
<file path=[Content_Types].xml><?xml version="1.0" encoding="utf-8"?>
<Types xmlns="http://schemas.openxmlformats.org/package/2006/content-types">
  <Default Extension="emf" ContentType="image/x-emf"/>
  <Default Extension="gif" ContentType="image/gif"/>
  <Default Extension="jpeg" ContentType="image/jpe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6649" w:rsidRPr="00FA6649" w:rsidRDefault="00FA6649" w:rsidP="00FA6649">
      <w:pPr>
        <w:spacing w:line="276" w:lineRule="auto"/>
        <w:jc w:val="center"/>
        <w:rPr>
          <w:rFonts w:ascii="华文行楷" w:eastAsia="华文行楷" w:hAnsi="黑体" w:cs="Times New Roman"/>
          <w:sz w:val="52"/>
          <w:szCs w:val="52"/>
        </w:rPr>
      </w:pPr>
      <w:bookmarkStart w:id="0" w:name="_Hlk2149088"/>
      <w:bookmarkStart w:id="1" w:name="_Toc505006539"/>
      <w:bookmarkStart w:id="2" w:name="_Toc505008783"/>
      <w:bookmarkStart w:id="3" w:name="_Toc505008870"/>
      <w:bookmarkStart w:id="4" w:name="_Toc505009003"/>
      <w:bookmarkStart w:id="5" w:name="_Toc505065724"/>
      <w:bookmarkStart w:id="6" w:name="_Toc505077859"/>
      <w:bookmarkStart w:id="7" w:name="_Toc505088718"/>
      <w:bookmarkStart w:id="8" w:name="_Toc505614199"/>
      <w:bookmarkStart w:id="9" w:name="_Toc505613179"/>
      <w:bookmarkStart w:id="10" w:name="_Toc505613714"/>
      <w:bookmarkStart w:id="11" w:name="_Toc505615651"/>
      <w:bookmarkStart w:id="12" w:name="_Toc505616884"/>
      <w:bookmarkStart w:id="13" w:name="_Toc505615116"/>
      <w:bookmarkStart w:id="14" w:name="_Toc505612102"/>
      <w:bookmarkStart w:id="15" w:name="_Toc505612637"/>
      <w:bookmarkStart w:id="16" w:name="_Toc505617419"/>
      <w:bookmarkStart w:id="17" w:name="_Toc505617954"/>
      <w:r w:rsidRPr="00FA6649">
        <w:rPr>
          <w:rFonts w:ascii="华文行楷" w:eastAsia="华文行楷" w:hAnsi="黑体" w:cs="Times New Roman" w:hint="eastAsia"/>
          <w:sz w:val="52"/>
          <w:szCs w:val="52"/>
        </w:rPr>
        <w:t>防水工程施工方案编制指南</w:t>
      </w:r>
    </w:p>
    <w:p w:rsidR="00FA6649" w:rsidRPr="00FA6649" w:rsidRDefault="00FA6649" w:rsidP="00FA6649">
      <w:pPr>
        <w:spacing w:line="276" w:lineRule="auto"/>
        <w:jc w:val="center"/>
        <w:rPr>
          <w:rFonts w:ascii="华文行楷" w:eastAsia="华文行楷" w:hAnsi="黑体" w:cs="Times New Roman"/>
          <w:sz w:val="52"/>
          <w:szCs w:val="52"/>
        </w:rPr>
      </w:pPr>
      <w:r w:rsidRPr="00FA6649">
        <w:rPr>
          <w:rFonts w:ascii="华文行楷" w:eastAsia="华文行楷" w:hAnsi="黑体" w:cs="Times New Roman" w:hint="eastAsia"/>
          <w:sz w:val="52"/>
          <w:szCs w:val="52"/>
        </w:rPr>
        <w:t>（防水</w:t>
      </w:r>
      <w:r>
        <w:rPr>
          <w:rFonts w:ascii="华文行楷" w:eastAsia="华文行楷" w:hAnsi="黑体" w:cs="Times New Roman" w:hint="eastAsia"/>
          <w:sz w:val="52"/>
          <w:szCs w:val="52"/>
        </w:rPr>
        <w:t>涂料</w:t>
      </w:r>
      <w:r w:rsidRPr="00FA6649">
        <w:rPr>
          <w:rFonts w:ascii="华文行楷" w:eastAsia="华文行楷" w:hAnsi="黑体" w:cs="Times New Roman" w:hint="eastAsia"/>
          <w:sz w:val="52"/>
          <w:szCs w:val="52"/>
        </w:rPr>
        <w:t>）</w:t>
      </w:r>
    </w:p>
    <w:p w:rsidR="00FA6649" w:rsidRPr="00FA6649" w:rsidRDefault="00FA6649" w:rsidP="00FA6649">
      <w:pPr>
        <w:spacing w:line="360" w:lineRule="auto"/>
        <w:jc w:val="center"/>
        <w:rPr>
          <w:rFonts w:ascii="Calibri" w:hAnsi="Calibri" w:cs="Times New Roman"/>
          <w:sz w:val="21"/>
        </w:rPr>
      </w:pPr>
      <w:r w:rsidRPr="00FA6649">
        <w:rPr>
          <w:rFonts w:ascii="Calibri" w:hAnsi="Calibri" w:cs="Times New Roman"/>
          <w:noProof/>
          <w:sz w:val="21"/>
        </w:rPr>
        <mc:AlternateContent>
          <mc:Choice Requires="wps">
            <w:drawing>
              <wp:anchor distT="45720" distB="45720" distL="114300" distR="114300" simplePos="0" relativeHeight="251657216" behindDoc="0" locked="0" layoutInCell="1" allowOverlap="1" wp14:anchorId="65AAAFFE" wp14:editId="602E7FBC">
                <wp:simplePos x="0" y="0"/>
                <wp:positionH relativeFrom="column">
                  <wp:posOffset>4243705</wp:posOffset>
                </wp:positionH>
                <wp:positionV relativeFrom="paragraph">
                  <wp:posOffset>4197350</wp:posOffset>
                </wp:positionV>
                <wp:extent cx="1285875" cy="286233"/>
                <wp:effectExtent l="0" t="0" r="28575" b="19050"/>
                <wp:wrapNone/>
                <wp:docPr id="16"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5875" cy="286233"/>
                        </a:xfrm>
                        <a:prstGeom prst="rect">
                          <a:avLst/>
                        </a:prstGeom>
                        <a:solidFill>
                          <a:srgbClr val="FFFFFF"/>
                        </a:solidFill>
                        <a:ln w="9525">
                          <a:solidFill>
                            <a:srgbClr val="000000"/>
                          </a:solidFill>
                          <a:miter lim="800000"/>
                          <a:headEnd/>
                          <a:tailEnd/>
                        </a:ln>
                      </wps:spPr>
                      <wps:txbx>
                        <w:txbxContent>
                          <w:p w:rsidR="00FA6649" w:rsidRPr="009679E3" w:rsidRDefault="00FA6649" w:rsidP="00FA6649">
                            <w:pPr>
                              <w:spacing w:line="320" w:lineRule="exact"/>
                              <w:rPr>
                                <w:color w:val="FF0000"/>
                                <w:sz w:val="24"/>
                              </w:rPr>
                            </w:pPr>
                            <w:r w:rsidRPr="009679E3">
                              <w:rPr>
                                <w:rFonts w:hint="eastAsia"/>
                                <w:color w:val="FF0000"/>
                                <w:sz w:val="24"/>
                              </w:rPr>
                              <w:t>插入项目效果图</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5AAAFFE" id="_x0000_t202" coordsize="21600,21600" o:spt="202" path="m,l,21600r21600,l21600,xe">
                <v:stroke joinstyle="miter"/>
                <v:path gradientshapeok="t" o:connecttype="rect"/>
              </v:shapetype>
              <v:shape id="文本框 16" o:spid="_x0000_s1026" type="#_x0000_t202" style="position:absolute;left:0;text-align:left;margin-left:334.15pt;margin-top:330.5pt;width:101.25pt;height:22.5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">
                <v:textbox>
                  <w:txbxContent>
                    <w:p w:rsidR="00FA6649" w:rsidRPr="009679E3" w:rsidRDefault="00FA6649" w:rsidP="00FA6649">
                      <w:pPr>
                        <w:spacing w:line="320" w:lineRule="exact"/>
                        <w:rPr>
                          <w:color w:val="FF0000"/>
                          <w:sz w:val="24"/>
                        </w:rPr>
                      </w:pPr>
                      <w:r w:rsidRPr="009679E3">
                        <w:rPr>
                          <w:rFonts w:hint="eastAsia"/>
                          <w:color w:val="FF0000"/>
                          <w:sz w:val="24"/>
                        </w:rPr>
                        <w:t>插入项目效果图</w:t>
                      </w:r>
                    </w:p>
                  </w:txbxContent>
                </v:textbox>
              </v:shape>
            </w:pict>
          </mc:Fallback>
        </mc:AlternateContent>
      </w:r>
      <w:r w:rsidRPr="00FA6649">
        <w:rPr>
          <w:rFonts w:ascii="Calibri" w:hAnsi="Calibri" w:cs="Times New Roman"/>
          <w:noProof/>
          <w:sz w:val="21"/>
        </w:rPr>
        <w:drawing>
          <wp:inline distT="0" distB="0" distL="0" distR="0" wp14:anchorId="72E72EAE" wp14:editId="29F6ABD1">
            <wp:extent cx="5321935" cy="4493173"/>
            <wp:effectExtent l="0" t="0" r="0" b="3175"/>
            <wp:docPr id="3" name="图片 3" descr="E:\科技质量部\2017年度\PPT模板\五局最新集锦图、ppt、简介\中建五局工程集锦图2016.11.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科技质量部\2017年度\PPT模板\五局最新集锦图、ppt、简介\中建五局工程集锦图2016.11.17.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21935" cy="4493173"/>
                    </a:xfrm>
                    <a:prstGeom prst="rect">
                      <a:avLst/>
                    </a:prstGeom>
                    <a:noFill/>
                    <a:ln>
                      <a:noFill/>
                    </a:ln>
                  </pic:spPr>
                </pic:pic>
              </a:graphicData>
            </a:graphic>
          </wp:inline>
        </w:drawing>
      </w:r>
    </w:p>
    <w:p w:rsidR="00FA6649" w:rsidRPr="00FA6649" w:rsidRDefault="00FA6649" w:rsidP="00FA6649">
      <w:pPr>
        <w:spacing w:beforeLines="100" w:before="240" w:afterLines="50" w:after="120" w:line="480" w:lineRule="auto"/>
        <w:rPr>
          <w:rFonts w:ascii="Calibri" w:hAnsi="Calibri" w:cs="Times New Roman"/>
          <w:b/>
          <w:sz w:val="32"/>
          <w:szCs w:val="32"/>
          <w:u w:val="single"/>
        </w:rPr>
      </w:pPr>
      <w:r w:rsidRPr="00FA6649">
        <w:rPr>
          <w:rFonts w:ascii="黑体" w:eastAsia="黑体" w:hAnsi="黑体" w:cs="Times New Roman" w:hint="eastAsia"/>
          <w:b/>
          <w:sz w:val="32"/>
          <w:szCs w:val="32"/>
        </w:rPr>
        <w:t xml:space="preserve"> </w:t>
      </w:r>
      <w:r w:rsidRPr="00FA6649">
        <w:rPr>
          <w:rFonts w:ascii="黑体" w:eastAsia="黑体" w:hAnsi="黑体" w:cs="Times New Roman"/>
          <w:b/>
          <w:sz w:val="32"/>
          <w:szCs w:val="32"/>
        </w:rPr>
        <w:t xml:space="preserve">       </w:t>
      </w:r>
      <w:r w:rsidRPr="00FA6649">
        <w:rPr>
          <w:rFonts w:ascii="Calibri" w:hAnsi="Calibri" w:cs="Times New Roman"/>
          <w:b/>
          <w:sz w:val="32"/>
          <w:szCs w:val="32"/>
        </w:rPr>
        <w:t xml:space="preserve"> </w:t>
      </w:r>
      <w:r w:rsidRPr="00FA6649">
        <w:rPr>
          <w:rFonts w:ascii="Calibri" w:hAnsi="Calibri" w:cs="Times New Roman"/>
          <w:b/>
          <w:sz w:val="32"/>
          <w:szCs w:val="32"/>
        </w:rPr>
        <w:t>工程名称：</w:t>
      </w:r>
      <w:r w:rsidRPr="00FA6649">
        <w:rPr>
          <w:rFonts w:ascii="Calibri" w:hAnsi="Calibri" w:cs="Times New Roman" w:hint="eastAsia"/>
          <w:b/>
          <w:sz w:val="32"/>
          <w:szCs w:val="32"/>
          <w:u w:val="single"/>
        </w:rPr>
        <w:t xml:space="preserve"> </w:t>
      </w:r>
      <w:r w:rsidRPr="00FA6649">
        <w:rPr>
          <w:rFonts w:ascii="Calibri" w:hAnsi="Calibri" w:cs="Times New Roman"/>
          <w:b/>
          <w:sz w:val="32"/>
          <w:szCs w:val="32"/>
          <w:u w:val="single"/>
        </w:rPr>
        <w:t xml:space="preserve">                             </w:t>
      </w:r>
    </w:p>
    <w:p w:rsidR="00FA6649" w:rsidRPr="00FA6649" w:rsidRDefault="00FA6649" w:rsidP="00FA6649">
      <w:pPr>
        <w:spacing w:afterLines="50" w:after="120" w:line="480" w:lineRule="auto"/>
        <w:rPr>
          <w:rFonts w:ascii="Calibri" w:hAnsi="Calibri" w:cs="Times New Roman"/>
          <w:color w:val="FF0000"/>
          <w:sz w:val="32"/>
          <w:szCs w:val="32"/>
          <w:u w:val="single"/>
        </w:rPr>
      </w:pPr>
      <w:r w:rsidRPr="00FA6649">
        <w:rPr>
          <w:rFonts w:ascii="Calibri" w:hAnsi="Calibri" w:cs="Times New Roman" w:hint="eastAsia"/>
          <w:b/>
          <w:sz w:val="32"/>
          <w:szCs w:val="32"/>
        </w:rPr>
        <w:t xml:space="preserve"> </w:t>
      </w:r>
      <w:r w:rsidRPr="00FA6649">
        <w:rPr>
          <w:rFonts w:ascii="Calibri" w:hAnsi="Calibri" w:cs="Times New Roman"/>
          <w:b/>
          <w:sz w:val="32"/>
          <w:szCs w:val="32"/>
        </w:rPr>
        <w:t xml:space="preserve">        </w:t>
      </w:r>
      <w:r w:rsidRPr="00FA6649">
        <w:rPr>
          <w:rFonts w:ascii="Calibri" w:hAnsi="Calibri" w:cs="Times New Roman"/>
          <w:b/>
          <w:sz w:val="32"/>
          <w:szCs w:val="32"/>
        </w:rPr>
        <w:t>文件编号：</w:t>
      </w:r>
      <w:bookmarkStart w:id="18" w:name="_GoBack"/>
      <w:bookmarkEnd w:id="18"/>
      <w:r w:rsidRPr="00FA6649">
        <w:rPr>
          <w:rFonts w:ascii="宋体" w:hAnsi="宋体" w:cs="Times New Roman"/>
          <w:color w:val="FF0000"/>
          <w:sz w:val="32"/>
          <w:szCs w:val="32"/>
          <w:u w:val="single"/>
        </w:rPr>
        <w:t>CSCEC5-FAZN-2</w:t>
      </w:r>
      <w:r>
        <w:rPr>
          <w:rFonts w:ascii="宋体" w:hAnsi="宋体" w:cs="Times New Roman"/>
          <w:color w:val="FF0000"/>
          <w:sz w:val="32"/>
          <w:szCs w:val="32"/>
          <w:u w:val="single"/>
        </w:rPr>
        <w:t>1</w:t>
      </w:r>
      <w:r w:rsidRPr="00FA6649">
        <w:rPr>
          <w:rFonts w:ascii="宋体" w:hAnsi="宋体" w:cs="Times New Roman" w:hint="eastAsia"/>
          <w:color w:val="FF0000"/>
          <w:sz w:val="32"/>
          <w:szCs w:val="32"/>
          <w:u w:val="single"/>
        </w:rPr>
        <w:t>（项目自拟编号）</w:t>
      </w:r>
    </w:p>
    <w:p w:rsidR="00FA6649" w:rsidRPr="00403BF5" w:rsidRDefault="00FA6649" w:rsidP="00FA6649">
      <w:pPr>
        <w:spacing w:afterLines="50" w:after="120" w:line="240" w:lineRule="auto"/>
        <w:rPr>
          <w:rFonts w:ascii="Calibri" w:hAnsi="Calibri" w:cs="Times New Roman"/>
          <w:b/>
          <w:szCs w:val="32"/>
        </w:rPr>
      </w:pPr>
    </w:p>
    <w:p w:rsidR="00FA6649" w:rsidRPr="00403BF5" w:rsidRDefault="00FA6649" w:rsidP="00FA6649">
      <w:pPr>
        <w:spacing w:afterLines="50" w:after="120" w:line="240" w:lineRule="auto"/>
        <w:jc w:val="center"/>
        <w:rPr>
          <w:rFonts w:ascii="Calibri" w:hAnsi="Calibri" w:cs="Times New Roman"/>
          <w:sz w:val="32"/>
          <w:szCs w:val="28"/>
        </w:rPr>
      </w:pPr>
      <w:r w:rsidRPr="00403BF5">
        <w:rPr>
          <w:rFonts w:ascii="Calibri" w:hAnsi="Calibri" w:cs="Times New Roman" w:hint="eastAsia"/>
          <w:sz w:val="32"/>
          <w:szCs w:val="28"/>
        </w:rPr>
        <w:t>发布日期：</w:t>
      </w:r>
      <w:r w:rsidRPr="00403BF5">
        <w:rPr>
          <w:rFonts w:ascii="Calibri" w:hAnsi="Calibri" w:cs="Times New Roman"/>
          <w:sz w:val="32"/>
          <w:szCs w:val="28"/>
        </w:rPr>
        <w:t xml:space="preserve">             </w:t>
      </w:r>
      <w:r w:rsidRPr="00403BF5">
        <w:rPr>
          <w:rFonts w:ascii="Calibri" w:hAnsi="Calibri" w:cs="Times New Roman" w:hint="eastAsia"/>
          <w:sz w:val="32"/>
          <w:szCs w:val="28"/>
        </w:rPr>
        <w:t>执行日期：</w:t>
      </w:r>
    </w:p>
    <w:p w:rsidR="00F6439B" w:rsidRPr="006411AC" w:rsidRDefault="00FA6649" w:rsidP="00FA6649">
      <w:pPr>
        <w:spacing w:beforeLines="300" w:before="720" w:line="360" w:lineRule="auto"/>
        <w:jc w:val="center"/>
        <w:rPr>
          <w:rFonts w:ascii="黑体" w:eastAsia="黑体" w:hAnsi="黑体" w:cs="Times New Roman"/>
          <w:b/>
          <w:sz w:val="32"/>
          <w:szCs w:val="32"/>
        </w:rPr>
      </w:pPr>
      <w:r w:rsidRPr="00FA6649">
        <w:rPr>
          <w:rFonts w:ascii="Calibri" w:hAnsi="Calibri" w:cs="Times New Roman"/>
          <w:noProof/>
          <w:szCs w:val="28"/>
          <w:lang w:val="zh-CN"/>
        </w:rPr>
        <mc:AlternateContent>
          <mc:Choice Requires="wps">
            <w:drawing>
              <wp:anchor distT="4294967295" distB="4294967295" distL="114300" distR="114300" simplePos="0" relativeHeight="251660288" behindDoc="0" locked="0" layoutInCell="1" allowOverlap="1" wp14:anchorId="772A4C43" wp14:editId="2CBC904A">
                <wp:simplePos x="0" y="0"/>
                <wp:positionH relativeFrom="column">
                  <wp:posOffset>311340</wp:posOffset>
                </wp:positionH>
                <wp:positionV relativeFrom="paragraph">
                  <wp:posOffset>52070</wp:posOffset>
                </wp:positionV>
                <wp:extent cx="5219700" cy="0"/>
                <wp:effectExtent l="0" t="0" r="0" b="0"/>
                <wp:wrapNone/>
                <wp:docPr id="27" name="直接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97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73C2B1" id="直接连接符 27" o:spid="_x0000_s1026" style="position:absolute;left:0;text-align:left;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5pt,4.1pt" to="435.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" strokeweight="1pt"/>
            </w:pict>
          </mc:Fallback>
        </mc:AlternateContent>
      </w:r>
      <w:r w:rsidRPr="00FA6649">
        <w:rPr>
          <w:rFonts w:ascii="Calibri" w:hAnsi="Calibri" w:cs="Times New Roman"/>
          <w:noProof/>
          <w:sz w:val="21"/>
        </w:rPr>
        <w:drawing>
          <wp:inline distT="0" distB="0" distL="0" distR="0" wp14:anchorId="58F83ABA" wp14:editId="45F1D53A">
            <wp:extent cx="4319905" cy="440087"/>
            <wp:effectExtent l="0" t="0" r="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五局logo(黑色透明).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20946" cy="440193"/>
                    </a:xfrm>
                    <a:prstGeom prst="rect">
                      <a:avLst/>
                    </a:prstGeom>
                  </pic:spPr>
                </pic:pic>
              </a:graphicData>
            </a:graphic>
          </wp:inline>
        </w:drawing>
      </w:r>
      <w:bookmarkEnd w:id="0"/>
      <w:bookmarkEnd w:id="1"/>
      <w:bookmarkEnd w:id="2"/>
      <w:bookmarkEnd w:id="3"/>
      <w:bookmarkEnd w:id="4"/>
      <w:bookmarkEnd w:id="5"/>
      <w:bookmarkEnd w:id="6"/>
      <w:bookmarkEnd w:id="7"/>
    </w:p>
    <w:p w:rsidR="009B278A" w:rsidRDefault="009B278A" w:rsidP="00F6439B">
      <w:pPr>
        <w:rPr>
          <w:rFonts w:ascii="宋体" w:hAnsi="宋体" w:cs="宋体"/>
          <w:bCs/>
          <w:sz w:val="22"/>
          <w:szCs w:val="48"/>
          <w:highlight w:val="yellow"/>
        </w:rPr>
        <w:sectPr w:rsidR="009B278A" w:rsidSect="00F6439B">
          <w:pgSz w:w="11906" w:h="16838"/>
          <w:pgMar w:top="1247" w:right="1418" w:bottom="1247" w:left="1418" w:header="851" w:footer="992" w:gutter="0"/>
          <w:cols w:space="425"/>
          <w:docGrid w:linePitch="312"/>
        </w:sectPr>
      </w:pPr>
    </w:p>
    <w:bookmarkEnd w:id="8"/>
    <w:bookmarkEnd w:id="9"/>
    <w:bookmarkEnd w:id="10"/>
    <w:bookmarkEnd w:id="11"/>
    <w:bookmarkEnd w:id="12"/>
    <w:bookmarkEnd w:id="13"/>
    <w:bookmarkEnd w:id="14"/>
    <w:bookmarkEnd w:id="15"/>
    <w:bookmarkEnd w:id="16"/>
    <w:bookmarkEnd w:id="17"/>
    <w:p w:rsidR="00CF416E" w:rsidRPr="00836CB3" w:rsidRDefault="003C5006" w:rsidP="00DB150A">
      <w:pPr>
        <w:pStyle w:val="af0"/>
        <w:spacing w:line="500" w:lineRule="exact"/>
        <w:jc w:val="center"/>
        <w:rPr>
          <w:b/>
          <w:sz w:val="28"/>
          <w:szCs w:val="28"/>
          <w:lang w:val="zh-CN"/>
        </w:rPr>
      </w:pPr>
      <w:r w:rsidRPr="00836CB3">
        <w:rPr>
          <w:rFonts w:hint="eastAsia"/>
          <w:b/>
          <w:sz w:val="28"/>
          <w:szCs w:val="28"/>
          <w:lang w:val="zh-CN"/>
        </w:rPr>
        <w:lastRenderedPageBreak/>
        <w:t>目 录</w:t>
      </w:r>
    </w:p>
    <w:p w:rsidR="00FA6649" w:rsidRDefault="00FA6649">
      <w:pPr>
        <w:pStyle w:val="TOC1"/>
        <w:tabs>
          <w:tab w:val="right" w:leader="middleDot" w:pos="9060"/>
        </w:tabs>
        <w:rPr>
          <w:rFonts w:asciiTheme="minorHAnsi" w:eastAsiaTheme="minorEastAsia" w:hAnsiTheme="minorHAnsi" w:cstheme="minorBidi"/>
          <w:b w:val="0"/>
          <w:noProof/>
          <w:sz w:val="21"/>
          <w:szCs w:val="22"/>
        </w:rPr>
      </w:pPr>
      <w:r>
        <w:rPr>
          <w:b w:val="0"/>
          <w:lang w:val="zh-CN"/>
        </w:rPr>
        <w:fldChar w:fldCharType="begin"/>
      </w:r>
      <w:r>
        <w:rPr>
          <w:b w:val="0"/>
          <w:lang w:val="zh-CN"/>
        </w:rPr>
        <w:instrText xml:space="preserve"> TOC \o "1-2" \h \z \u </w:instrText>
      </w:r>
      <w:r>
        <w:rPr>
          <w:b w:val="0"/>
          <w:lang w:val="zh-CN"/>
        </w:rPr>
        <w:fldChar w:fldCharType="separate"/>
      </w:r>
      <w:hyperlink w:anchor="_Toc3370789" w:history="1">
        <w:r w:rsidRPr="009C378E">
          <w:rPr>
            <w:rStyle w:val="affb"/>
            <w:noProof/>
          </w:rPr>
          <w:t>一、编制说明</w:t>
        </w:r>
        <w:r>
          <w:rPr>
            <w:noProof/>
            <w:webHidden/>
          </w:rPr>
          <w:tab/>
        </w:r>
        <w:r>
          <w:rPr>
            <w:noProof/>
            <w:webHidden/>
          </w:rPr>
          <w:fldChar w:fldCharType="begin"/>
        </w:r>
        <w:r>
          <w:rPr>
            <w:noProof/>
            <w:webHidden/>
          </w:rPr>
          <w:instrText xml:space="preserve"> PAGEREF _Toc3370789 \h </w:instrText>
        </w:r>
        <w:r>
          <w:rPr>
            <w:noProof/>
            <w:webHidden/>
          </w:rPr>
        </w:r>
        <w:r>
          <w:rPr>
            <w:noProof/>
            <w:webHidden/>
          </w:rPr>
          <w:fldChar w:fldCharType="separate"/>
        </w:r>
        <w:r>
          <w:rPr>
            <w:noProof/>
            <w:webHidden/>
          </w:rPr>
          <w:t>1</w:t>
        </w:r>
        <w:r>
          <w:rPr>
            <w:noProof/>
            <w:webHidden/>
          </w:rPr>
          <w:fldChar w:fldCharType="end"/>
        </w:r>
      </w:hyperlink>
    </w:p>
    <w:p w:rsidR="00FA6649" w:rsidRDefault="00E56D9C">
      <w:pPr>
        <w:pStyle w:val="TOC2"/>
        <w:tabs>
          <w:tab w:val="right" w:leader="middleDot" w:pos="9060"/>
        </w:tabs>
        <w:ind w:left="560"/>
        <w:rPr>
          <w:rFonts w:asciiTheme="minorHAnsi" w:eastAsiaTheme="minorEastAsia" w:hAnsiTheme="minorHAnsi" w:cstheme="minorBidi"/>
          <w:noProof/>
          <w:sz w:val="21"/>
          <w:szCs w:val="22"/>
        </w:rPr>
      </w:pPr>
      <w:hyperlink w:anchor="_Toc3370790" w:history="1">
        <w:r w:rsidR="00FA6649" w:rsidRPr="009C378E">
          <w:rPr>
            <w:rStyle w:val="affb"/>
            <w:rFonts w:asciiTheme="minorEastAsia" w:hAnsiTheme="minorEastAsia"/>
            <w:noProof/>
          </w:rPr>
          <w:t>1.1 编制依据</w:t>
        </w:r>
        <w:r w:rsidR="00FA6649">
          <w:rPr>
            <w:noProof/>
            <w:webHidden/>
          </w:rPr>
          <w:tab/>
        </w:r>
        <w:r w:rsidR="00FA6649">
          <w:rPr>
            <w:noProof/>
            <w:webHidden/>
          </w:rPr>
          <w:fldChar w:fldCharType="begin"/>
        </w:r>
        <w:r w:rsidR="00FA6649">
          <w:rPr>
            <w:noProof/>
            <w:webHidden/>
          </w:rPr>
          <w:instrText xml:space="preserve"> PAGEREF _Toc3370790 \h </w:instrText>
        </w:r>
        <w:r w:rsidR="00FA6649">
          <w:rPr>
            <w:noProof/>
            <w:webHidden/>
          </w:rPr>
        </w:r>
        <w:r w:rsidR="00FA6649">
          <w:rPr>
            <w:noProof/>
            <w:webHidden/>
          </w:rPr>
          <w:fldChar w:fldCharType="separate"/>
        </w:r>
        <w:r w:rsidR="00FA6649">
          <w:rPr>
            <w:noProof/>
            <w:webHidden/>
          </w:rPr>
          <w:t>1</w:t>
        </w:r>
        <w:r w:rsidR="00FA6649">
          <w:rPr>
            <w:noProof/>
            <w:webHidden/>
          </w:rPr>
          <w:fldChar w:fldCharType="end"/>
        </w:r>
      </w:hyperlink>
    </w:p>
    <w:p w:rsidR="00FA6649" w:rsidRDefault="00E56D9C">
      <w:pPr>
        <w:pStyle w:val="TOC2"/>
        <w:tabs>
          <w:tab w:val="right" w:leader="middleDot" w:pos="9060"/>
        </w:tabs>
        <w:ind w:left="560"/>
        <w:rPr>
          <w:rFonts w:asciiTheme="minorHAnsi" w:eastAsiaTheme="minorEastAsia" w:hAnsiTheme="minorHAnsi" w:cstheme="minorBidi"/>
          <w:noProof/>
          <w:sz w:val="21"/>
          <w:szCs w:val="22"/>
        </w:rPr>
      </w:pPr>
      <w:hyperlink w:anchor="_Toc3370791" w:history="1">
        <w:r w:rsidR="00FA6649" w:rsidRPr="009C378E">
          <w:rPr>
            <w:rStyle w:val="affb"/>
            <w:rFonts w:asciiTheme="minorEastAsia" w:hAnsiTheme="minorEastAsia"/>
            <w:noProof/>
          </w:rPr>
          <w:t>1.2 编制人员</w:t>
        </w:r>
        <w:r w:rsidR="00FA6649">
          <w:rPr>
            <w:noProof/>
            <w:webHidden/>
          </w:rPr>
          <w:tab/>
        </w:r>
        <w:r w:rsidR="00FA6649">
          <w:rPr>
            <w:noProof/>
            <w:webHidden/>
          </w:rPr>
          <w:fldChar w:fldCharType="begin"/>
        </w:r>
        <w:r w:rsidR="00FA6649">
          <w:rPr>
            <w:noProof/>
            <w:webHidden/>
          </w:rPr>
          <w:instrText xml:space="preserve"> PAGEREF _Toc3370791 \h </w:instrText>
        </w:r>
        <w:r w:rsidR="00FA6649">
          <w:rPr>
            <w:noProof/>
            <w:webHidden/>
          </w:rPr>
        </w:r>
        <w:r w:rsidR="00FA6649">
          <w:rPr>
            <w:noProof/>
            <w:webHidden/>
          </w:rPr>
          <w:fldChar w:fldCharType="separate"/>
        </w:r>
        <w:r w:rsidR="00FA6649">
          <w:rPr>
            <w:noProof/>
            <w:webHidden/>
          </w:rPr>
          <w:t>1</w:t>
        </w:r>
        <w:r w:rsidR="00FA6649">
          <w:rPr>
            <w:noProof/>
            <w:webHidden/>
          </w:rPr>
          <w:fldChar w:fldCharType="end"/>
        </w:r>
      </w:hyperlink>
    </w:p>
    <w:p w:rsidR="00FA6649" w:rsidRDefault="00E56D9C">
      <w:pPr>
        <w:pStyle w:val="TOC2"/>
        <w:tabs>
          <w:tab w:val="right" w:leader="middleDot" w:pos="9060"/>
        </w:tabs>
        <w:ind w:left="560"/>
        <w:rPr>
          <w:rFonts w:asciiTheme="minorHAnsi" w:eastAsiaTheme="minorEastAsia" w:hAnsiTheme="minorHAnsi" w:cstheme="minorBidi"/>
          <w:noProof/>
          <w:sz w:val="21"/>
          <w:szCs w:val="22"/>
        </w:rPr>
      </w:pPr>
      <w:hyperlink w:anchor="_Toc3370792" w:history="1">
        <w:r w:rsidR="00FA6649" w:rsidRPr="009C378E">
          <w:rPr>
            <w:rStyle w:val="affb"/>
            <w:rFonts w:asciiTheme="minorEastAsia" w:hAnsiTheme="minorEastAsia"/>
            <w:noProof/>
          </w:rPr>
          <w:t>1.3 发放范围</w:t>
        </w:r>
        <w:r w:rsidR="00FA6649">
          <w:rPr>
            <w:noProof/>
            <w:webHidden/>
          </w:rPr>
          <w:tab/>
        </w:r>
        <w:r w:rsidR="00FA6649">
          <w:rPr>
            <w:noProof/>
            <w:webHidden/>
          </w:rPr>
          <w:fldChar w:fldCharType="begin"/>
        </w:r>
        <w:r w:rsidR="00FA6649">
          <w:rPr>
            <w:noProof/>
            <w:webHidden/>
          </w:rPr>
          <w:instrText xml:space="preserve"> PAGEREF _Toc3370792 \h </w:instrText>
        </w:r>
        <w:r w:rsidR="00FA6649">
          <w:rPr>
            <w:noProof/>
            <w:webHidden/>
          </w:rPr>
        </w:r>
        <w:r w:rsidR="00FA6649">
          <w:rPr>
            <w:noProof/>
            <w:webHidden/>
          </w:rPr>
          <w:fldChar w:fldCharType="separate"/>
        </w:r>
        <w:r w:rsidR="00FA6649">
          <w:rPr>
            <w:noProof/>
            <w:webHidden/>
          </w:rPr>
          <w:t>1</w:t>
        </w:r>
        <w:r w:rsidR="00FA6649">
          <w:rPr>
            <w:noProof/>
            <w:webHidden/>
          </w:rPr>
          <w:fldChar w:fldCharType="end"/>
        </w:r>
      </w:hyperlink>
    </w:p>
    <w:p w:rsidR="00FA6649" w:rsidRDefault="00E56D9C">
      <w:pPr>
        <w:pStyle w:val="TOC1"/>
        <w:tabs>
          <w:tab w:val="right" w:leader="middleDot" w:pos="9060"/>
        </w:tabs>
        <w:rPr>
          <w:rFonts w:asciiTheme="minorHAnsi" w:eastAsiaTheme="minorEastAsia" w:hAnsiTheme="minorHAnsi" w:cstheme="minorBidi"/>
          <w:b w:val="0"/>
          <w:noProof/>
          <w:sz w:val="21"/>
          <w:szCs w:val="22"/>
        </w:rPr>
      </w:pPr>
      <w:hyperlink w:anchor="_Toc3370793" w:history="1">
        <w:r w:rsidR="00FA6649" w:rsidRPr="009C378E">
          <w:rPr>
            <w:rStyle w:val="affb"/>
            <w:noProof/>
          </w:rPr>
          <w:t>二、工程概况</w:t>
        </w:r>
        <w:r w:rsidR="00FA6649">
          <w:rPr>
            <w:noProof/>
            <w:webHidden/>
          </w:rPr>
          <w:tab/>
        </w:r>
        <w:r w:rsidR="00FA6649">
          <w:rPr>
            <w:noProof/>
            <w:webHidden/>
          </w:rPr>
          <w:fldChar w:fldCharType="begin"/>
        </w:r>
        <w:r w:rsidR="00FA6649">
          <w:rPr>
            <w:noProof/>
            <w:webHidden/>
          </w:rPr>
          <w:instrText xml:space="preserve"> PAGEREF _Toc3370793 \h </w:instrText>
        </w:r>
        <w:r w:rsidR="00FA6649">
          <w:rPr>
            <w:noProof/>
            <w:webHidden/>
          </w:rPr>
        </w:r>
        <w:r w:rsidR="00FA6649">
          <w:rPr>
            <w:noProof/>
            <w:webHidden/>
          </w:rPr>
          <w:fldChar w:fldCharType="separate"/>
        </w:r>
        <w:r w:rsidR="00FA6649">
          <w:rPr>
            <w:noProof/>
            <w:webHidden/>
          </w:rPr>
          <w:t>2</w:t>
        </w:r>
        <w:r w:rsidR="00FA6649">
          <w:rPr>
            <w:noProof/>
            <w:webHidden/>
          </w:rPr>
          <w:fldChar w:fldCharType="end"/>
        </w:r>
      </w:hyperlink>
    </w:p>
    <w:p w:rsidR="00FA6649" w:rsidRDefault="00E56D9C">
      <w:pPr>
        <w:pStyle w:val="TOC2"/>
        <w:tabs>
          <w:tab w:val="right" w:leader="middleDot" w:pos="9060"/>
        </w:tabs>
        <w:ind w:left="560"/>
        <w:rPr>
          <w:rFonts w:asciiTheme="minorHAnsi" w:eastAsiaTheme="minorEastAsia" w:hAnsiTheme="minorHAnsi" w:cstheme="minorBidi"/>
          <w:noProof/>
          <w:sz w:val="21"/>
          <w:szCs w:val="22"/>
        </w:rPr>
      </w:pPr>
      <w:hyperlink w:anchor="_Toc3370794" w:history="1">
        <w:r w:rsidR="00FA6649" w:rsidRPr="009C378E">
          <w:rPr>
            <w:rStyle w:val="affb"/>
            <w:rFonts w:asciiTheme="minorEastAsia" w:hAnsiTheme="minorEastAsia"/>
            <w:noProof/>
          </w:rPr>
          <w:t>2.1 防水工程概况</w:t>
        </w:r>
        <w:r w:rsidR="00FA6649">
          <w:rPr>
            <w:noProof/>
            <w:webHidden/>
          </w:rPr>
          <w:tab/>
        </w:r>
        <w:r w:rsidR="00FA6649">
          <w:rPr>
            <w:noProof/>
            <w:webHidden/>
          </w:rPr>
          <w:fldChar w:fldCharType="begin"/>
        </w:r>
        <w:r w:rsidR="00FA6649">
          <w:rPr>
            <w:noProof/>
            <w:webHidden/>
          </w:rPr>
          <w:instrText xml:space="preserve"> PAGEREF _Toc3370794 \h </w:instrText>
        </w:r>
        <w:r w:rsidR="00FA6649">
          <w:rPr>
            <w:noProof/>
            <w:webHidden/>
          </w:rPr>
        </w:r>
        <w:r w:rsidR="00FA6649">
          <w:rPr>
            <w:noProof/>
            <w:webHidden/>
          </w:rPr>
          <w:fldChar w:fldCharType="separate"/>
        </w:r>
        <w:r w:rsidR="00FA6649">
          <w:rPr>
            <w:noProof/>
            <w:webHidden/>
          </w:rPr>
          <w:t>2</w:t>
        </w:r>
        <w:r w:rsidR="00FA6649">
          <w:rPr>
            <w:noProof/>
            <w:webHidden/>
          </w:rPr>
          <w:fldChar w:fldCharType="end"/>
        </w:r>
      </w:hyperlink>
    </w:p>
    <w:p w:rsidR="00FA6649" w:rsidRDefault="00E56D9C">
      <w:pPr>
        <w:pStyle w:val="TOC2"/>
        <w:tabs>
          <w:tab w:val="right" w:leader="middleDot" w:pos="9060"/>
        </w:tabs>
        <w:ind w:left="560"/>
        <w:rPr>
          <w:rFonts w:asciiTheme="minorHAnsi" w:eastAsiaTheme="minorEastAsia" w:hAnsiTheme="minorHAnsi" w:cstheme="minorBidi"/>
          <w:noProof/>
          <w:sz w:val="21"/>
          <w:szCs w:val="22"/>
        </w:rPr>
      </w:pPr>
      <w:hyperlink w:anchor="_Toc3370795" w:history="1">
        <w:r w:rsidR="00FA6649" w:rsidRPr="009C378E">
          <w:rPr>
            <w:rStyle w:val="affb"/>
            <w:rFonts w:asciiTheme="minorEastAsia" w:hAnsiTheme="minorEastAsia"/>
            <w:noProof/>
          </w:rPr>
          <w:t>2.2 防水构造做法</w:t>
        </w:r>
        <w:r w:rsidR="00FA6649">
          <w:rPr>
            <w:noProof/>
            <w:webHidden/>
          </w:rPr>
          <w:tab/>
        </w:r>
        <w:r w:rsidR="00FA6649">
          <w:rPr>
            <w:noProof/>
            <w:webHidden/>
          </w:rPr>
          <w:fldChar w:fldCharType="begin"/>
        </w:r>
        <w:r w:rsidR="00FA6649">
          <w:rPr>
            <w:noProof/>
            <w:webHidden/>
          </w:rPr>
          <w:instrText xml:space="preserve"> PAGEREF _Toc3370795 \h </w:instrText>
        </w:r>
        <w:r w:rsidR="00FA6649">
          <w:rPr>
            <w:noProof/>
            <w:webHidden/>
          </w:rPr>
        </w:r>
        <w:r w:rsidR="00FA6649">
          <w:rPr>
            <w:noProof/>
            <w:webHidden/>
          </w:rPr>
          <w:fldChar w:fldCharType="separate"/>
        </w:r>
        <w:r w:rsidR="00FA6649">
          <w:rPr>
            <w:noProof/>
            <w:webHidden/>
          </w:rPr>
          <w:t>2</w:t>
        </w:r>
        <w:r w:rsidR="00FA6649">
          <w:rPr>
            <w:noProof/>
            <w:webHidden/>
          </w:rPr>
          <w:fldChar w:fldCharType="end"/>
        </w:r>
      </w:hyperlink>
    </w:p>
    <w:p w:rsidR="00FA6649" w:rsidRDefault="00E56D9C">
      <w:pPr>
        <w:pStyle w:val="TOC1"/>
        <w:tabs>
          <w:tab w:val="right" w:leader="middleDot" w:pos="9060"/>
        </w:tabs>
        <w:rPr>
          <w:rFonts w:asciiTheme="minorHAnsi" w:eastAsiaTheme="minorEastAsia" w:hAnsiTheme="minorHAnsi" w:cstheme="minorBidi"/>
          <w:b w:val="0"/>
          <w:noProof/>
          <w:sz w:val="21"/>
          <w:szCs w:val="22"/>
        </w:rPr>
      </w:pPr>
      <w:hyperlink w:anchor="_Toc3370796" w:history="1">
        <w:r w:rsidR="00FA6649" w:rsidRPr="009C378E">
          <w:rPr>
            <w:rStyle w:val="affb"/>
            <w:noProof/>
          </w:rPr>
          <w:t>三、施工部署</w:t>
        </w:r>
        <w:r w:rsidR="00FA6649">
          <w:rPr>
            <w:noProof/>
            <w:webHidden/>
          </w:rPr>
          <w:tab/>
        </w:r>
        <w:r w:rsidR="00FA6649">
          <w:rPr>
            <w:noProof/>
            <w:webHidden/>
          </w:rPr>
          <w:fldChar w:fldCharType="begin"/>
        </w:r>
        <w:r w:rsidR="00FA6649">
          <w:rPr>
            <w:noProof/>
            <w:webHidden/>
          </w:rPr>
          <w:instrText xml:space="preserve"> PAGEREF _Toc3370796 \h </w:instrText>
        </w:r>
        <w:r w:rsidR="00FA6649">
          <w:rPr>
            <w:noProof/>
            <w:webHidden/>
          </w:rPr>
        </w:r>
        <w:r w:rsidR="00FA6649">
          <w:rPr>
            <w:noProof/>
            <w:webHidden/>
          </w:rPr>
          <w:fldChar w:fldCharType="separate"/>
        </w:r>
        <w:r w:rsidR="00FA6649">
          <w:rPr>
            <w:noProof/>
            <w:webHidden/>
          </w:rPr>
          <w:t>3</w:t>
        </w:r>
        <w:r w:rsidR="00FA6649">
          <w:rPr>
            <w:noProof/>
            <w:webHidden/>
          </w:rPr>
          <w:fldChar w:fldCharType="end"/>
        </w:r>
      </w:hyperlink>
    </w:p>
    <w:p w:rsidR="00FA6649" w:rsidRDefault="00E56D9C">
      <w:pPr>
        <w:pStyle w:val="TOC2"/>
        <w:tabs>
          <w:tab w:val="right" w:leader="middleDot" w:pos="9060"/>
        </w:tabs>
        <w:ind w:left="560"/>
        <w:rPr>
          <w:rFonts w:asciiTheme="minorHAnsi" w:eastAsiaTheme="minorEastAsia" w:hAnsiTheme="minorHAnsi" w:cstheme="minorBidi"/>
          <w:noProof/>
          <w:sz w:val="21"/>
          <w:szCs w:val="22"/>
        </w:rPr>
      </w:pPr>
      <w:hyperlink w:anchor="_Toc3370797" w:history="1">
        <w:r w:rsidR="00FA6649" w:rsidRPr="009C378E">
          <w:rPr>
            <w:rStyle w:val="affb"/>
            <w:rFonts w:asciiTheme="minorEastAsia" w:hAnsiTheme="minorEastAsia"/>
            <w:noProof/>
          </w:rPr>
          <w:t>3.1 组织机构</w:t>
        </w:r>
        <w:r w:rsidR="00FA6649">
          <w:rPr>
            <w:noProof/>
            <w:webHidden/>
          </w:rPr>
          <w:tab/>
        </w:r>
        <w:r w:rsidR="00FA6649">
          <w:rPr>
            <w:noProof/>
            <w:webHidden/>
          </w:rPr>
          <w:fldChar w:fldCharType="begin"/>
        </w:r>
        <w:r w:rsidR="00FA6649">
          <w:rPr>
            <w:noProof/>
            <w:webHidden/>
          </w:rPr>
          <w:instrText xml:space="preserve"> PAGEREF _Toc3370797 \h </w:instrText>
        </w:r>
        <w:r w:rsidR="00FA6649">
          <w:rPr>
            <w:noProof/>
            <w:webHidden/>
          </w:rPr>
        </w:r>
        <w:r w:rsidR="00FA6649">
          <w:rPr>
            <w:noProof/>
            <w:webHidden/>
          </w:rPr>
          <w:fldChar w:fldCharType="separate"/>
        </w:r>
        <w:r w:rsidR="00FA6649">
          <w:rPr>
            <w:noProof/>
            <w:webHidden/>
          </w:rPr>
          <w:t>3</w:t>
        </w:r>
        <w:r w:rsidR="00FA6649">
          <w:rPr>
            <w:noProof/>
            <w:webHidden/>
          </w:rPr>
          <w:fldChar w:fldCharType="end"/>
        </w:r>
      </w:hyperlink>
    </w:p>
    <w:p w:rsidR="00FA6649" w:rsidRDefault="00E56D9C">
      <w:pPr>
        <w:pStyle w:val="TOC2"/>
        <w:tabs>
          <w:tab w:val="right" w:leader="middleDot" w:pos="9060"/>
        </w:tabs>
        <w:ind w:left="560"/>
        <w:rPr>
          <w:rFonts w:asciiTheme="minorHAnsi" w:eastAsiaTheme="minorEastAsia" w:hAnsiTheme="minorHAnsi" w:cstheme="minorBidi"/>
          <w:noProof/>
          <w:sz w:val="21"/>
          <w:szCs w:val="22"/>
        </w:rPr>
      </w:pPr>
      <w:hyperlink w:anchor="_Toc3370798" w:history="1">
        <w:r w:rsidR="00FA6649" w:rsidRPr="009C378E">
          <w:rPr>
            <w:rStyle w:val="affb"/>
            <w:rFonts w:asciiTheme="minorEastAsia" w:hAnsiTheme="minorEastAsia"/>
            <w:noProof/>
          </w:rPr>
          <w:t>3.2 施工准备</w:t>
        </w:r>
        <w:r w:rsidR="00FA6649">
          <w:rPr>
            <w:noProof/>
            <w:webHidden/>
          </w:rPr>
          <w:tab/>
        </w:r>
        <w:r w:rsidR="00FA6649">
          <w:rPr>
            <w:noProof/>
            <w:webHidden/>
          </w:rPr>
          <w:fldChar w:fldCharType="begin"/>
        </w:r>
        <w:r w:rsidR="00FA6649">
          <w:rPr>
            <w:noProof/>
            <w:webHidden/>
          </w:rPr>
          <w:instrText xml:space="preserve"> PAGEREF _Toc3370798 \h </w:instrText>
        </w:r>
        <w:r w:rsidR="00FA6649">
          <w:rPr>
            <w:noProof/>
            <w:webHidden/>
          </w:rPr>
        </w:r>
        <w:r w:rsidR="00FA6649">
          <w:rPr>
            <w:noProof/>
            <w:webHidden/>
          </w:rPr>
          <w:fldChar w:fldCharType="separate"/>
        </w:r>
        <w:r w:rsidR="00FA6649">
          <w:rPr>
            <w:noProof/>
            <w:webHidden/>
          </w:rPr>
          <w:t>4</w:t>
        </w:r>
        <w:r w:rsidR="00FA6649">
          <w:rPr>
            <w:noProof/>
            <w:webHidden/>
          </w:rPr>
          <w:fldChar w:fldCharType="end"/>
        </w:r>
      </w:hyperlink>
    </w:p>
    <w:p w:rsidR="00FA6649" w:rsidRDefault="00E56D9C">
      <w:pPr>
        <w:pStyle w:val="TOC2"/>
        <w:tabs>
          <w:tab w:val="right" w:leader="middleDot" w:pos="9060"/>
        </w:tabs>
        <w:ind w:left="560"/>
        <w:rPr>
          <w:rFonts w:asciiTheme="minorHAnsi" w:eastAsiaTheme="minorEastAsia" w:hAnsiTheme="minorHAnsi" w:cstheme="minorBidi"/>
          <w:noProof/>
          <w:sz w:val="21"/>
          <w:szCs w:val="22"/>
        </w:rPr>
      </w:pPr>
      <w:hyperlink w:anchor="_Toc3370799" w:history="1">
        <w:r w:rsidR="00FA6649" w:rsidRPr="009C378E">
          <w:rPr>
            <w:rStyle w:val="affb"/>
            <w:rFonts w:asciiTheme="minorEastAsia" w:hAnsiTheme="minorEastAsia"/>
            <w:noProof/>
          </w:rPr>
          <w:t>3.3 施工顺序安排</w:t>
        </w:r>
        <w:r w:rsidR="00FA6649">
          <w:rPr>
            <w:noProof/>
            <w:webHidden/>
          </w:rPr>
          <w:tab/>
        </w:r>
        <w:r w:rsidR="00FA6649">
          <w:rPr>
            <w:noProof/>
            <w:webHidden/>
          </w:rPr>
          <w:fldChar w:fldCharType="begin"/>
        </w:r>
        <w:r w:rsidR="00FA6649">
          <w:rPr>
            <w:noProof/>
            <w:webHidden/>
          </w:rPr>
          <w:instrText xml:space="preserve"> PAGEREF _Toc3370799 \h </w:instrText>
        </w:r>
        <w:r w:rsidR="00FA6649">
          <w:rPr>
            <w:noProof/>
            <w:webHidden/>
          </w:rPr>
        </w:r>
        <w:r w:rsidR="00FA6649">
          <w:rPr>
            <w:noProof/>
            <w:webHidden/>
          </w:rPr>
          <w:fldChar w:fldCharType="separate"/>
        </w:r>
        <w:r w:rsidR="00FA6649">
          <w:rPr>
            <w:noProof/>
            <w:webHidden/>
          </w:rPr>
          <w:t>5</w:t>
        </w:r>
        <w:r w:rsidR="00FA6649">
          <w:rPr>
            <w:noProof/>
            <w:webHidden/>
          </w:rPr>
          <w:fldChar w:fldCharType="end"/>
        </w:r>
      </w:hyperlink>
    </w:p>
    <w:p w:rsidR="00FA6649" w:rsidRDefault="00E56D9C">
      <w:pPr>
        <w:pStyle w:val="TOC1"/>
        <w:tabs>
          <w:tab w:val="right" w:leader="middleDot" w:pos="9060"/>
        </w:tabs>
        <w:rPr>
          <w:rFonts w:asciiTheme="minorHAnsi" w:eastAsiaTheme="minorEastAsia" w:hAnsiTheme="minorHAnsi" w:cstheme="minorBidi"/>
          <w:b w:val="0"/>
          <w:noProof/>
          <w:sz w:val="21"/>
          <w:szCs w:val="22"/>
        </w:rPr>
      </w:pPr>
      <w:hyperlink w:anchor="_Toc3370800" w:history="1">
        <w:r w:rsidR="00FA6649" w:rsidRPr="009C378E">
          <w:rPr>
            <w:rStyle w:val="affb"/>
            <w:noProof/>
          </w:rPr>
          <w:t>四、施工计划</w:t>
        </w:r>
        <w:r w:rsidR="00FA6649">
          <w:rPr>
            <w:noProof/>
            <w:webHidden/>
          </w:rPr>
          <w:tab/>
        </w:r>
        <w:r w:rsidR="00FA6649">
          <w:rPr>
            <w:noProof/>
            <w:webHidden/>
          </w:rPr>
          <w:fldChar w:fldCharType="begin"/>
        </w:r>
        <w:r w:rsidR="00FA6649">
          <w:rPr>
            <w:noProof/>
            <w:webHidden/>
          </w:rPr>
          <w:instrText xml:space="preserve"> PAGEREF _Toc3370800 \h </w:instrText>
        </w:r>
        <w:r w:rsidR="00FA6649">
          <w:rPr>
            <w:noProof/>
            <w:webHidden/>
          </w:rPr>
        </w:r>
        <w:r w:rsidR="00FA6649">
          <w:rPr>
            <w:noProof/>
            <w:webHidden/>
          </w:rPr>
          <w:fldChar w:fldCharType="separate"/>
        </w:r>
        <w:r w:rsidR="00FA6649">
          <w:rPr>
            <w:noProof/>
            <w:webHidden/>
          </w:rPr>
          <w:t>6</w:t>
        </w:r>
        <w:r w:rsidR="00FA6649">
          <w:rPr>
            <w:noProof/>
            <w:webHidden/>
          </w:rPr>
          <w:fldChar w:fldCharType="end"/>
        </w:r>
      </w:hyperlink>
    </w:p>
    <w:p w:rsidR="00FA6649" w:rsidRDefault="00E56D9C">
      <w:pPr>
        <w:pStyle w:val="TOC2"/>
        <w:tabs>
          <w:tab w:val="right" w:leader="middleDot" w:pos="9060"/>
        </w:tabs>
        <w:ind w:left="560"/>
        <w:rPr>
          <w:rFonts w:asciiTheme="minorHAnsi" w:eastAsiaTheme="minorEastAsia" w:hAnsiTheme="minorHAnsi" w:cstheme="minorBidi"/>
          <w:noProof/>
          <w:sz w:val="21"/>
          <w:szCs w:val="22"/>
        </w:rPr>
      </w:pPr>
      <w:hyperlink w:anchor="_Toc3370801" w:history="1">
        <w:r w:rsidR="00FA6649" w:rsidRPr="009C378E">
          <w:rPr>
            <w:rStyle w:val="affb"/>
            <w:rFonts w:asciiTheme="minorEastAsia" w:hAnsiTheme="minorEastAsia"/>
            <w:noProof/>
          </w:rPr>
          <w:t>4.1 施工进度计划</w:t>
        </w:r>
        <w:r w:rsidR="00FA6649">
          <w:rPr>
            <w:noProof/>
            <w:webHidden/>
          </w:rPr>
          <w:tab/>
        </w:r>
        <w:r w:rsidR="00FA6649">
          <w:rPr>
            <w:noProof/>
            <w:webHidden/>
          </w:rPr>
          <w:fldChar w:fldCharType="begin"/>
        </w:r>
        <w:r w:rsidR="00FA6649">
          <w:rPr>
            <w:noProof/>
            <w:webHidden/>
          </w:rPr>
          <w:instrText xml:space="preserve"> PAGEREF _Toc3370801 \h </w:instrText>
        </w:r>
        <w:r w:rsidR="00FA6649">
          <w:rPr>
            <w:noProof/>
            <w:webHidden/>
          </w:rPr>
        </w:r>
        <w:r w:rsidR="00FA6649">
          <w:rPr>
            <w:noProof/>
            <w:webHidden/>
          </w:rPr>
          <w:fldChar w:fldCharType="separate"/>
        </w:r>
        <w:r w:rsidR="00FA6649">
          <w:rPr>
            <w:noProof/>
            <w:webHidden/>
          </w:rPr>
          <w:t>6</w:t>
        </w:r>
        <w:r w:rsidR="00FA6649">
          <w:rPr>
            <w:noProof/>
            <w:webHidden/>
          </w:rPr>
          <w:fldChar w:fldCharType="end"/>
        </w:r>
      </w:hyperlink>
    </w:p>
    <w:p w:rsidR="00FA6649" w:rsidRDefault="00E56D9C">
      <w:pPr>
        <w:pStyle w:val="TOC2"/>
        <w:tabs>
          <w:tab w:val="right" w:leader="middleDot" w:pos="9060"/>
        </w:tabs>
        <w:ind w:left="560"/>
        <w:rPr>
          <w:rFonts w:asciiTheme="minorHAnsi" w:eastAsiaTheme="minorEastAsia" w:hAnsiTheme="minorHAnsi" w:cstheme="minorBidi"/>
          <w:noProof/>
          <w:sz w:val="21"/>
          <w:szCs w:val="22"/>
        </w:rPr>
      </w:pPr>
      <w:hyperlink w:anchor="_Toc3370802" w:history="1">
        <w:r w:rsidR="00FA6649" w:rsidRPr="009C378E">
          <w:rPr>
            <w:rStyle w:val="affb"/>
            <w:rFonts w:asciiTheme="minorEastAsia" w:hAnsiTheme="minorEastAsia"/>
            <w:noProof/>
          </w:rPr>
          <w:t>4.2 劳动力配置计划</w:t>
        </w:r>
        <w:r w:rsidR="00FA6649">
          <w:rPr>
            <w:noProof/>
            <w:webHidden/>
          </w:rPr>
          <w:tab/>
        </w:r>
        <w:r w:rsidR="00FA6649">
          <w:rPr>
            <w:noProof/>
            <w:webHidden/>
          </w:rPr>
          <w:fldChar w:fldCharType="begin"/>
        </w:r>
        <w:r w:rsidR="00FA6649">
          <w:rPr>
            <w:noProof/>
            <w:webHidden/>
          </w:rPr>
          <w:instrText xml:space="preserve"> PAGEREF _Toc3370802 \h </w:instrText>
        </w:r>
        <w:r w:rsidR="00FA6649">
          <w:rPr>
            <w:noProof/>
            <w:webHidden/>
          </w:rPr>
        </w:r>
        <w:r w:rsidR="00FA6649">
          <w:rPr>
            <w:noProof/>
            <w:webHidden/>
          </w:rPr>
          <w:fldChar w:fldCharType="separate"/>
        </w:r>
        <w:r w:rsidR="00FA6649">
          <w:rPr>
            <w:noProof/>
            <w:webHidden/>
          </w:rPr>
          <w:t>6</w:t>
        </w:r>
        <w:r w:rsidR="00FA6649">
          <w:rPr>
            <w:noProof/>
            <w:webHidden/>
          </w:rPr>
          <w:fldChar w:fldCharType="end"/>
        </w:r>
      </w:hyperlink>
    </w:p>
    <w:p w:rsidR="00FA6649" w:rsidRDefault="00E56D9C">
      <w:pPr>
        <w:pStyle w:val="TOC2"/>
        <w:tabs>
          <w:tab w:val="right" w:leader="middleDot" w:pos="9060"/>
        </w:tabs>
        <w:ind w:left="560"/>
        <w:rPr>
          <w:rFonts w:asciiTheme="minorHAnsi" w:eastAsiaTheme="minorEastAsia" w:hAnsiTheme="minorHAnsi" w:cstheme="minorBidi"/>
          <w:noProof/>
          <w:sz w:val="21"/>
          <w:szCs w:val="22"/>
        </w:rPr>
      </w:pPr>
      <w:hyperlink w:anchor="_Toc3370803" w:history="1">
        <w:r w:rsidR="00FA6649" w:rsidRPr="009C378E">
          <w:rPr>
            <w:rStyle w:val="affb"/>
            <w:rFonts w:asciiTheme="minorEastAsia" w:hAnsiTheme="minorEastAsia"/>
            <w:noProof/>
          </w:rPr>
          <w:t>4.3 材料配置计划</w:t>
        </w:r>
        <w:r w:rsidR="00FA6649">
          <w:rPr>
            <w:noProof/>
            <w:webHidden/>
          </w:rPr>
          <w:tab/>
        </w:r>
        <w:r w:rsidR="00FA6649">
          <w:rPr>
            <w:noProof/>
            <w:webHidden/>
          </w:rPr>
          <w:fldChar w:fldCharType="begin"/>
        </w:r>
        <w:r w:rsidR="00FA6649">
          <w:rPr>
            <w:noProof/>
            <w:webHidden/>
          </w:rPr>
          <w:instrText xml:space="preserve"> PAGEREF _Toc3370803 \h </w:instrText>
        </w:r>
        <w:r w:rsidR="00FA6649">
          <w:rPr>
            <w:noProof/>
            <w:webHidden/>
          </w:rPr>
        </w:r>
        <w:r w:rsidR="00FA6649">
          <w:rPr>
            <w:noProof/>
            <w:webHidden/>
          </w:rPr>
          <w:fldChar w:fldCharType="separate"/>
        </w:r>
        <w:r w:rsidR="00FA6649">
          <w:rPr>
            <w:noProof/>
            <w:webHidden/>
          </w:rPr>
          <w:t>6</w:t>
        </w:r>
        <w:r w:rsidR="00FA6649">
          <w:rPr>
            <w:noProof/>
            <w:webHidden/>
          </w:rPr>
          <w:fldChar w:fldCharType="end"/>
        </w:r>
      </w:hyperlink>
    </w:p>
    <w:p w:rsidR="00FA6649" w:rsidRDefault="00E56D9C">
      <w:pPr>
        <w:pStyle w:val="TOC2"/>
        <w:tabs>
          <w:tab w:val="right" w:leader="middleDot" w:pos="9060"/>
        </w:tabs>
        <w:ind w:left="560"/>
        <w:rPr>
          <w:rFonts w:asciiTheme="minorHAnsi" w:eastAsiaTheme="minorEastAsia" w:hAnsiTheme="minorHAnsi" w:cstheme="minorBidi"/>
          <w:noProof/>
          <w:sz w:val="21"/>
          <w:szCs w:val="22"/>
        </w:rPr>
      </w:pPr>
      <w:hyperlink w:anchor="_Toc3370804" w:history="1">
        <w:r w:rsidR="00FA6649" w:rsidRPr="009C378E">
          <w:rPr>
            <w:rStyle w:val="affb"/>
            <w:rFonts w:asciiTheme="minorEastAsia" w:hAnsiTheme="minorEastAsia"/>
            <w:noProof/>
          </w:rPr>
          <w:t>4.4 机械设备计划</w:t>
        </w:r>
        <w:r w:rsidR="00FA6649">
          <w:rPr>
            <w:noProof/>
            <w:webHidden/>
          </w:rPr>
          <w:tab/>
        </w:r>
        <w:r w:rsidR="00FA6649">
          <w:rPr>
            <w:noProof/>
            <w:webHidden/>
          </w:rPr>
          <w:fldChar w:fldCharType="begin"/>
        </w:r>
        <w:r w:rsidR="00FA6649">
          <w:rPr>
            <w:noProof/>
            <w:webHidden/>
          </w:rPr>
          <w:instrText xml:space="preserve"> PAGEREF _Toc3370804 \h </w:instrText>
        </w:r>
        <w:r w:rsidR="00FA6649">
          <w:rPr>
            <w:noProof/>
            <w:webHidden/>
          </w:rPr>
        </w:r>
        <w:r w:rsidR="00FA6649">
          <w:rPr>
            <w:noProof/>
            <w:webHidden/>
          </w:rPr>
          <w:fldChar w:fldCharType="separate"/>
        </w:r>
        <w:r w:rsidR="00FA6649">
          <w:rPr>
            <w:noProof/>
            <w:webHidden/>
          </w:rPr>
          <w:t>6</w:t>
        </w:r>
        <w:r w:rsidR="00FA6649">
          <w:rPr>
            <w:noProof/>
            <w:webHidden/>
          </w:rPr>
          <w:fldChar w:fldCharType="end"/>
        </w:r>
      </w:hyperlink>
    </w:p>
    <w:p w:rsidR="00FA6649" w:rsidRDefault="00E56D9C">
      <w:pPr>
        <w:pStyle w:val="TOC1"/>
        <w:tabs>
          <w:tab w:val="right" w:leader="middleDot" w:pos="9060"/>
        </w:tabs>
        <w:rPr>
          <w:rFonts w:asciiTheme="minorHAnsi" w:eastAsiaTheme="minorEastAsia" w:hAnsiTheme="minorHAnsi" w:cstheme="minorBidi"/>
          <w:b w:val="0"/>
          <w:noProof/>
          <w:sz w:val="21"/>
          <w:szCs w:val="22"/>
        </w:rPr>
      </w:pPr>
      <w:hyperlink w:anchor="_Toc3370805" w:history="1">
        <w:r w:rsidR="00FA6649" w:rsidRPr="009C378E">
          <w:rPr>
            <w:rStyle w:val="affb"/>
            <w:noProof/>
          </w:rPr>
          <w:t>五、深化设计</w:t>
        </w:r>
        <w:r w:rsidR="00FA6649">
          <w:rPr>
            <w:noProof/>
            <w:webHidden/>
          </w:rPr>
          <w:tab/>
        </w:r>
        <w:r w:rsidR="00FA6649">
          <w:rPr>
            <w:noProof/>
            <w:webHidden/>
          </w:rPr>
          <w:fldChar w:fldCharType="begin"/>
        </w:r>
        <w:r w:rsidR="00FA6649">
          <w:rPr>
            <w:noProof/>
            <w:webHidden/>
          </w:rPr>
          <w:instrText xml:space="preserve"> PAGEREF _Toc3370805 \h </w:instrText>
        </w:r>
        <w:r w:rsidR="00FA6649">
          <w:rPr>
            <w:noProof/>
            <w:webHidden/>
          </w:rPr>
        </w:r>
        <w:r w:rsidR="00FA6649">
          <w:rPr>
            <w:noProof/>
            <w:webHidden/>
          </w:rPr>
          <w:fldChar w:fldCharType="separate"/>
        </w:r>
        <w:r w:rsidR="00FA6649">
          <w:rPr>
            <w:noProof/>
            <w:webHidden/>
          </w:rPr>
          <w:t>8</w:t>
        </w:r>
        <w:r w:rsidR="00FA6649">
          <w:rPr>
            <w:noProof/>
            <w:webHidden/>
          </w:rPr>
          <w:fldChar w:fldCharType="end"/>
        </w:r>
      </w:hyperlink>
    </w:p>
    <w:p w:rsidR="00FA6649" w:rsidRDefault="00E56D9C">
      <w:pPr>
        <w:pStyle w:val="TOC1"/>
        <w:tabs>
          <w:tab w:val="right" w:leader="middleDot" w:pos="9060"/>
        </w:tabs>
        <w:rPr>
          <w:rFonts w:asciiTheme="minorHAnsi" w:eastAsiaTheme="minorEastAsia" w:hAnsiTheme="minorHAnsi" w:cstheme="minorBidi"/>
          <w:b w:val="0"/>
          <w:noProof/>
          <w:sz w:val="21"/>
          <w:szCs w:val="22"/>
        </w:rPr>
      </w:pPr>
      <w:hyperlink w:anchor="_Toc3370806" w:history="1">
        <w:r w:rsidR="00FA6649" w:rsidRPr="009C378E">
          <w:rPr>
            <w:rStyle w:val="affb"/>
            <w:noProof/>
          </w:rPr>
          <w:t>六、施工工艺技术</w:t>
        </w:r>
        <w:r w:rsidR="00FA6649">
          <w:rPr>
            <w:noProof/>
            <w:webHidden/>
          </w:rPr>
          <w:tab/>
        </w:r>
        <w:r w:rsidR="00FA6649">
          <w:rPr>
            <w:noProof/>
            <w:webHidden/>
          </w:rPr>
          <w:fldChar w:fldCharType="begin"/>
        </w:r>
        <w:r w:rsidR="00FA6649">
          <w:rPr>
            <w:noProof/>
            <w:webHidden/>
          </w:rPr>
          <w:instrText xml:space="preserve"> PAGEREF _Toc3370806 \h </w:instrText>
        </w:r>
        <w:r w:rsidR="00FA6649">
          <w:rPr>
            <w:noProof/>
            <w:webHidden/>
          </w:rPr>
        </w:r>
        <w:r w:rsidR="00FA6649">
          <w:rPr>
            <w:noProof/>
            <w:webHidden/>
          </w:rPr>
          <w:fldChar w:fldCharType="separate"/>
        </w:r>
        <w:r w:rsidR="00FA6649">
          <w:rPr>
            <w:noProof/>
            <w:webHidden/>
          </w:rPr>
          <w:t>9</w:t>
        </w:r>
        <w:r w:rsidR="00FA6649">
          <w:rPr>
            <w:noProof/>
            <w:webHidden/>
          </w:rPr>
          <w:fldChar w:fldCharType="end"/>
        </w:r>
      </w:hyperlink>
    </w:p>
    <w:p w:rsidR="00FA6649" w:rsidRDefault="00E56D9C">
      <w:pPr>
        <w:pStyle w:val="TOC2"/>
        <w:tabs>
          <w:tab w:val="right" w:leader="middleDot" w:pos="9060"/>
        </w:tabs>
        <w:ind w:left="560"/>
        <w:rPr>
          <w:rFonts w:asciiTheme="minorHAnsi" w:eastAsiaTheme="minorEastAsia" w:hAnsiTheme="minorHAnsi" w:cstheme="minorBidi"/>
          <w:noProof/>
          <w:sz w:val="21"/>
          <w:szCs w:val="22"/>
        </w:rPr>
      </w:pPr>
      <w:hyperlink w:anchor="_Toc3370807" w:history="1">
        <w:r w:rsidR="00FA6649" w:rsidRPr="009C378E">
          <w:rPr>
            <w:rStyle w:val="affb"/>
            <w:rFonts w:asciiTheme="minorEastAsia" w:hAnsiTheme="minorEastAsia"/>
            <w:noProof/>
          </w:rPr>
          <w:t>6.1 材料参数</w:t>
        </w:r>
        <w:r w:rsidR="00FA6649">
          <w:rPr>
            <w:noProof/>
            <w:webHidden/>
          </w:rPr>
          <w:tab/>
        </w:r>
        <w:r w:rsidR="00FA6649">
          <w:rPr>
            <w:noProof/>
            <w:webHidden/>
          </w:rPr>
          <w:fldChar w:fldCharType="begin"/>
        </w:r>
        <w:r w:rsidR="00FA6649">
          <w:rPr>
            <w:noProof/>
            <w:webHidden/>
          </w:rPr>
          <w:instrText xml:space="preserve"> PAGEREF _Toc3370807 \h </w:instrText>
        </w:r>
        <w:r w:rsidR="00FA6649">
          <w:rPr>
            <w:noProof/>
            <w:webHidden/>
          </w:rPr>
        </w:r>
        <w:r w:rsidR="00FA6649">
          <w:rPr>
            <w:noProof/>
            <w:webHidden/>
          </w:rPr>
          <w:fldChar w:fldCharType="separate"/>
        </w:r>
        <w:r w:rsidR="00FA6649">
          <w:rPr>
            <w:noProof/>
            <w:webHidden/>
          </w:rPr>
          <w:t>9</w:t>
        </w:r>
        <w:r w:rsidR="00FA6649">
          <w:rPr>
            <w:noProof/>
            <w:webHidden/>
          </w:rPr>
          <w:fldChar w:fldCharType="end"/>
        </w:r>
      </w:hyperlink>
    </w:p>
    <w:p w:rsidR="00FA6649" w:rsidRDefault="00E56D9C">
      <w:pPr>
        <w:pStyle w:val="TOC2"/>
        <w:tabs>
          <w:tab w:val="right" w:leader="middleDot" w:pos="9060"/>
        </w:tabs>
        <w:ind w:left="560"/>
        <w:rPr>
          <w:rFonts w:asciiTheme="minorHAnsi" w:eastAsiaTheme="minorEastAsia" w:hAnsiTheme="minorHAnsi" w:cstheme="minorBidi"/>
          <w:noProof/>
          <w:sz w:val="21"/>
          <w:szCs w:val="22"/>
        </w:rPr>
      </w:pPr>
      <w:hyperlink w:anchor="_Toc3370808" w:history="1">
        <w:r w:rsidR="00FA6649" w:rsidRPr="009C378E">
          <w:rPr>
            <w:rStyle w:val="affb"/>
            <w:rFonts w:asciiTheme="minorEastAsia" w:hAnsiTheme="minorEastAsia"/>
            <w:noProof/>
          </w:rPr>
          <w:t>6.2 工艺流程</w:t>
        </w:r>
        <w:r w:rsidR="00FA6649">
          <w:rPr>
            <w:noProof/>
            <w:webHidden/>
          </w:rPr>
          <w:tab/>
        </w:r>
        <w:r w:rsidR="00FA6649">
          <w:rPr>
            <w:noProof/>
            <w:webHidden/>
          </w:rPr>
          <w:fldChar w:fldCharType="begin"/>
        </w:r>
        <w:r w:rsidR="00FA6649">
          <w:rPr>
            <w:noProof/>
            <w:webHidden/>
          </w:rPr>
          <w:instrText xml:space="preserve"> PAGEREF _Toc3370808 \h </w:instrText>
        </w:r>
        <w:r w:rsidR="00FA6649">
          <w:rPr>
            <w:noProof/>
            <w:webHidden/>
          </w:rPr>
        </w:r>
        <w:r w:rsidR="00FA6649">
          <w:rPr>
            <w:noProof/>
            <w:webHidden/>
          </w:rPr>
          <w:fldChar w:fldCharType="separate"/>
        </w:r>
        <w:r w:rsidR="00FA6649">
          <w:rPr>
            <w:noProof/>
            <w:webHidden/>
          </w:rPr>
          <w:t>9</w:t>
        </w:r>
        <w:r w:rsidR="00FA6649">
          <w:rPr>
            <w:noProof/>
            <w:webHidden/>
          </w:rPr>
          <w:fldChar w:fldCharType="end"/>
        </w:r>
      </w:hyperlink>
    </w:p>
    <w:p w:rsidR="00FA6649" w:rsidRDefault="00E56D9C">
      <w:pPr>
        <w:pStyle w:val="TOC2"/>
        <w:tabs>
          <w:tab w:val="right" w:leader="middleDot" w:pos="9060"/>
        </w:tabs>
        <w:ind w:left="560"/>
        <w:rPr>
          <w:rFonts w:asciiTheme="minorHAnsi" w:eastAsiaTheme="minorEastAsia" w:hAnsiTheme="minorHAnsi" w:cstheme="minorBidi"/>
          <w:noProof/>
          <w:sz w:val="21"/>
          <w:szCs w:val="22"/>
        </w:rPr>
      </w:pPr>
      <w:hyperlink w:anchor="_Toc3370809" w:history="1">
        <w:r w:rsidR="00FA6649" w:rsidRPr="009C378E">
          <w:rPr>
            <w:rStyle w:val="affb"/>
            <w:rFonts w:asciiTheme="minorEastAsia" w:hAnsiTheme="minorEastAsia"/>
            <w:noProof/>
          </w:rPr>
          <w:t>6.3 施工方法</w:t>
        </w:r>
        <w:r w:rsidR="00FA6649">
          <w:rPr>
            <w:noProof/>
            <w:webHidden/>
          </w:rPr>
          <w:tab/>
        </w:r>
        <w:r w:rsidR="00FA6649">
          <w:rPr>
            <w:noProof/>
            <w:webHidden/>
          </w:rPr>
          <w:fldChar w:fldCharType="begin"/>
        </w:r>
        <w:r w:rsidR="00FA6649">
          <w:rPr>
            <w:noProof/>
            <w:webHidden/>
          </w:rPr>
          <w:instrText xml:space="preserve"> PAGEREF _Toc3370809 \h </w:instrText>
        </w:r>
        <w:r w:rsidR="00FA6649">
          <w:rPr>
            <w:noProof/>
            <w:webHidden/>
          </w:rPr>
        </w:r>
        <w:r w:rsidR="00FA6649">
          <w:rPr>
            <w:noProof/>
            <w:webHidden/>
          </w:rPr>
          <w:fldChar w:fldCharType="separate"/>
        </w:r>
        <w:r w:rsidR="00FA6649">
          <w:rPr>
            <w:noProof/>
            <w:webHidden/>
          </w:rPr>
          <w:t>10</w:t>
        </w:r>
        <w:r w:rsidR="00FA6649">
          <w:rPr>
            <w:noProof/>
            <w:webHidden/>
          </w:rPr>
          <w:fldChar w:fldCharType="end"/>
        </w:r>
      </w:hyperlink>
    </w:p>
    <w:p w:rsidR="00FA6649" w:rsidRDefault="00E56D9C">
      <w:pPr>
        <w:pStyle w:val="TOC2"/>
        <w:tabs>
          <w:tab w:val="right" w:leader="middleDot" w:pos="9060"/>
        </w:tabs>
        <w:ind w:left="560"/>
        <w:rPr>
          <w:rFonts w:asciiTheme="minorHAnsi" w:eastAsiaTheme="minorEastAsia" w:hAnsiTheme="minorHAnsi" w:cstheme="minorBidi"/>
          <w:noProof/>
          <w:sz w:val="21"/>
          <w:szCs w:val="22"/>
        </w:rPr>
      </w:pPr>
      <w:hyperlink w:anchor="_Toc3370810" w:history="1">
        <w:r w:rsidR="00FA6649" w:rsidRPr="009C378E">
          <w:rPr>
            <w:rStyle w:val="affb"/>
            <w:rFonts w:asciiTheme="minorEastAsia" w:hAnsiTheme="minorEastAsia"/>
            <w:noProof/>
          </w:rPr>
          <w:t>6.4 操作要求</w:t>
        </w:r>
        <w:r w:rsidR="00FA6649">
          <w:rPr>
            <w:noProof/>
            <w:webHidden/>
          </w:rPr>
          <w:tab/>
        </w:r>
        <w:r w:rsidR="00FA6649">
          <w:rPr>
            <w:noProof/>
            <w:webHidden/>
          </w:rPr>
          <w:fldChar w:fldCharType="begin"/>
        </w:r>
        <w:r w:rsidR="00FA6649">
          <w:rPr>
            <w:noProof/>
            <w:webHidden/>
          </w:rPr>
          <w:instrText xml:space="preserve"> PAGEREF _Toc3370810 \h </w:instrText>
        </w:r>
        <w:r w:rsidR="00FA6649">
          <w:rPr>
            <w:noProof/>
            <w:webHidden/>
          </w:rPr>
        </w:r>
        <w:r w:rsidR="00FA6649">
          <w:rPr>
            <w:noProof/>
            <w:webHidden/>
          </w:rPr>
          <w:fldChar w:fldCharType="separate"/>
        </w:r>
        <w:r w:rsidR="00FA6649">
          <w:rPr>
            <w:noProof/>
            <w:webHidden/>
          </w:rPr>
          <w:t>10</w:t>
        </w:r>
        <w:r w:rsidR="00FA6649">
          <w:rPr>
            <w:noProof/>
            <w:webHidden/>
          </w:rPr>
          <w:fldChar w:fldCharType="end"/>
        </w:r>
      </w:hyperlink>
    </w:p>
    <w:p w:rsidR="00FA6649" w:rsidRDefault="00E56D9C">
      <w:pPr>
        <w:pStyle w:val="TOC1"/>
        <w:tabs>
          <w:tab w:val="right" w:leader="middleDot" w:pos="9060"/>
        </w:tabs>
        <w:rPr>
          <w:rFonts w:asciiTheme="minorHAnsi" w:eastAsiaTheme="minorEastAsia" w:hAnsiTheme="minorHAnsi" w:cstheme="minorBidi"/>
          <w:b w:val="0"/>
          <w:noProof/>
          <w:sz w:val="21"/>
          <w:szCs w:val="22"/>
        </w:rPr>
      </w:pPr>
      <w:hyperlink w:anchor="_Toc3370811" w:history="1">
        <w:r w:rsidR="00FA6649" w:rsidRPr="009C378E">
          <w:rPr>
            <w:rStyle w:val="affb"/>
            <w:noProof/>
          </w:rPr>
          <w:t>七、验收要求</w:t>
        </w:r>
        <w:r w:rsidR="00FA6649">
          <w:rPr>
            <w:noProof/>
            <w:webHidden/>
          </w:rPr>
          <w:tab/>
        </w:r>
        <w:r w:rsidR="00FA6649">
          <w:rPr>
            <w:noProof/>
            <w:webHidden/>
          </w:rPr>
          <w:fldChar w:fldCharType="begin"/>
        </w:r>
        <w:r w:rsidR="00FA6649">
          <w:rPr>
            <w:noProof/>
            <w:webHidden/>
          </w:rPr>
          <w:instrText xml:space="preserve"> PAGEREF _Toc3370811 \h </w:instrText>
        </w:r>
        <w:r w:rsidR="00FA6649">
          <w:rPr>
            <w:noProof/>
            <w:webHidden/>
          </w:rPr>
        </w:r>
        <w:r w:rsidR="00FA6649">
          <w:rPr>
            <w:noProof/>
            <w:webHidden/>
          </w:rPr>
          <w:fldChar w:fldCharType="separate"/>
        </w:r>
        <w:r w:rsidR="00FA6649">
          <w:rPr>
            <w:noProof/>
            <w:webHidden/>
          </w:rPr>
          <w:t>11</w:t>
        </w:r>
        <w:r w:rsidR="00FA6649">
          <w:rPr>
            <w:noProof/>
            <w:webHidden/>
          </w:rPr>
          <w:fldChar w:fldCharType="end"/>
        </w:r>
      </w:hyperlink>
    </w:p>
    <w:p w:rsidR="00FA6649" w:rsidRDefault="00E56D9C">
      <w:pPr>
        <w:pStyle w:val="TOC2"/>
        <w:tabs>
          <w:tab w:val="right" w:leader="middleDot" w:pos="9060"/>
        </w:tabs>
        <w:ind w:left="560"/>
        <w:rPr>
          <w:rFonts w:asciiTheme="minorHAnsi" w:eastAsiaTheme="minorEastAsia" w:hAnsiTheme="minorHAnsi" w:cstheme="minorBidi"/>
          <w:noProof/>
          <w:sz w:val="21"/>
          <w:szCs w:val="22"/>
        </w:rPr>
      </w:pPr>
      <w:hyperlink w:anchor="_Toc3370812" w:history="1">
        <w:r w:rsidR="00FA6649" w:rsidRPr="009C378E">
          <w:rPr>
            <w:rStyle w:val="affb"/>
            <w:rFonts w:asciiTheme="minorEastAsia" w:hAnsiTheme="minorEastAsia"/>
            <w:noProof/>
          </w:rPr>
          <w:t>7.1 验收标准</w:t>
        </w:r>
        <w:r w:rsidR="00FA6649">
          <w:rPr>
            <w:noProof/>
            <w:webHidden/>
          </w:rPr>
          <w:tab/>
        </w:r>
        <w:r w:rsidR="00FA6649">
          <w:rPr>
            <w:noProof/>
            <w:webHidden/>
          </w:rPr>
          <w:fldChar w:fldCharType="begin"/>
        </w:r>
        <w:r w:rsidR="00FA6649">
          <w:rPr>
            <w:noProof/>
            <w:webHidden/>
          </w:rPr>
          <w:instrText xml:space="preserve"> PAGEREF _Toc3370812 \h </w:instrText>
        </w:r>
        <w:r w:rsidR="00FA6649">
          <w:rPr>
            <w:noProof/>
            <w:webHidden/>
          </w:rPr>
        </w:r>
        <w:r w:rsidR="00FA6649">
          <w:rPr>
            <w:noProof/>
            <w:webHidden/>
          </w:rPr>
          <w:fldChar w:fldCharType="separate"/>
        </w:r>
        <w:r w:rsidR="00FA6649">
          <w:rPr>
            <w:noProof/>
            <w:webHidden/>
          </w:rPr>
          <w:t>11</w:t>
        </w:r>
        <w:r w:rsidR="00FA6649">
          <w:rPr>
            <w:noProof/>
            <w:webHidden/>
          </w:rPr>
          <w:fldChar w:fldCharType="end"/>
        </w:r>
      </w:hyperlink>
    </w:p>
    <w:p w:rsidR="00FA6649" w:rsidRDefault="00E56D9C">
      <w:pPr>
        <w:pStyle w:val="TOC2"/>
        <w:tabs>
          <w:tab w:val="right" w:leader="middleDot" w:pos="9060"/>
        </w:tabs>
        <w:ind w:left="560"/>
        <w:rPr>
          <w:rFonts w:asciiTheme="minorHAnsi" w:eastAsiaTheme="minorEastAsia" w:hAnsiTheme="minorHAnsi" w:cstheme="minorBidi"/>
          <w:noProof/>
          <w:sz w:val="21"/>
          <w:szCs w:val="22"/>
        </w:rPr>
      </w:pPr>
      <w:hyperlink w:anchor="_Toc3370813" w:history="1">
        <w:r w:rsidR="00FA6649" w:rsidRPr="009C378E">
          <w:rPr>
            <w:rStyle w:val="affb"/>
            <w:rFonts w:asciiTheme="minorEastAsia" w:hAnsiTheme="minorEastAsia"/>
            <w:noProof/>
          </w:rPr>
          <w:t>7.2 验收程序及人员</w:t>
        </w:r>
        <w:r w:rsidR="00FA6649">
          <w:rPr>
            <w:noProof/>
            <w:webHidden/>
          </w:rPr>
          <w:tab/>
        </w:r>
        <w:r w:rsidR="00FA6649">
          <w:rPr>
            <w:noProof/>
            <w:webHidden/>
          </w:rPr>
          <w:fldChar w:fldCharType="begin"/>
        </w:r>
        <w:r w:rsidR="00FA6649">
          <w:rPr>
            <w:noProof/>
            <w:webHidden/>
          </w:rPr>
          <w:instrText xml:space="preserve"> PAGEREF _Toc3370813 \h </w:instrText>
        </w:r>
        <w:r w:rsidR="00FA6649">
          <w:rPr>
            <w:noProof/>
            <w:webHidden/>
          </w:rPr>
        </w:r>
        <w:r w:rsidR="00FA6649">
          <w:rPr>
            <w:noProof/>
            <w:webHidden/>
          </w:rPr>
          <w:fldChar w:fldCharType="separate"/>
        </w:r>
        <w:r w:rsidR="00FA6649">
          <w:rPr>
            <w:noProof/>
            <w:webHidden/>
          </w:rPr>
          <w:t>11</w:t>
        </w:r>
        <w:r w:rsidR="00FA6649">
          <w:rPr>
            <w:noProof/>
            <w:webHidden/>
          </w:rPr>
          <w:fldChar w:fldCharType="end"/>
        </w:r>
      </w:hyperlink>
    </w:p>
    <w:p w:rsidR="00FA6649" w:rsidRDefault="00E56D9C">
      <w:pPr>
        <w:pStyle w:val="TOC2"/>
        <w:tabs>
          <w:tab w:val="right" w:leader="middleDot" w:pos="9060"/>
        </w:tabs>
        <w:ind w:left="560"/>
        <w:rPr>
          <w:rFonts w:asciiTheme="minorHAnsi" w:eastAsiaTheme="minorEastAsia" w:hAnsiTheme="minorHAnsi" w:cstheme="minorBidi"/>
          <w:noProof/>
          <w:sz w:val="21"/>
          <w:szCs w:val="22"/>
        </w:rPr>
      </w:pPr>
      <w:hyperlink w:anchor="_Toc3370814" w:history="1">
        <w:r w:rsidR="00FA6649" w:rsidRPr="009C378E">
          <w:rPr>
            <w:rStyle w:val="affb"/>
            <w:rFonts w:asciiTheme="minorEastAsia" w:hAnsiTheme="minorEastAsia"/>
            <w:noProof/>
          </w:rPr>
          <w:t>7.3 验收内容及方法</w:t>
        </w:r>
        <w:r w:rsidR="00FA6649">
          <w:rPr>
            <w:noProof/>
            <w:webHidden/>
          </w:rPr>
          <w:tab/>
        </w:r>
        <w:r w:rsidR="00FA6649">
          <w:rPr>
            <w:noProof/>
            <w:webHidden/>
          </w:rPr>
          <w:fldChar w:fldCharType="begin"/>
        </w:r>
        <w:r w:rsidR="00FA6649">
          <w:rPr>
            <w:noProof/>
            <w:webHidden/>
          </w:rPr>
          <w:instrText xml:space="preserve"> PAGEREF _Toc3370814 \h </w:instrText>
        </w:r>
        <w:r w:rsidR="00FA6649">
          <w:rPr>
            <w:noProof/>
            <w:webHidden/>
          </w:rPr>
        </w:r>
        <w:r w:rsidR="00FA6649">
          <w:rPr>
            <w:noProof/>
            <w:webHidden/>
          </w:rPr>
          <w:fldChar w:fldCharType="separate"/>
        </w:r>
        <w:r w:rsidR="00FA6649">
          <w:rPr>
            <w:noProof/>
            <w:webHidden/>
          </w:rPr>
          <w:t>11</w:t>
        </w:r>
        <w:r w:rsidR="00FA6649">
          <w:rPr>
            <w:noProof/>
            <w:webHidden/>
          </w:rPr>
          <w:fldChar w:fldCharType="end"/>
        </w:r>
      </w:hyperlink>
    </w:p>
    <w:p w:rsidR="00FA6649" w:rsidRDefault="00E56D9C">
      <w:pPr>
        <w:pStyle w:val="TOC1"/>
        <w:tabs>
          <w:tab w:val="right" w:leader="middleDot" w:pos="9060"/>
        </w:tabs>
        <w:rPr>
          <w:rFonts w:asciiTheme="minorHAnsi" w:eastAsiaTheme="minorEastAsia" w:hAnsiTheme="minorHAnsi" w:cstheme="minorBidi"/>
          <w:b w:val="0"/>
          <w:noProof/>
          <w:sz w:val="21"/>
          <w:szCs w:val="22"/>
        </w:rPr>
      </w:pPr>
      <w:hyperlink w:anchor="_Toc3370815" w:history="1">
        <w:r w:rsidR="00FA6649" w:rsidRPr="009C378E">
          <w:rPr>
            <w:rStyle w:val="affb"/>
            <w:noProof/>
          </w:rPr>
          <w:t>八、管理及保证措施</w:t>
        </w:r>
        <w:r w:rsidR="00FA6649">
          <w:rPr>
            <w:noProof/>
            <w:webHidden/>
          </w:rPr>
          <w:tab/>
        </w:r>
        <w:r w:rsidR="00FA6649">
          <w:rPr>
            <w:noProof/>
            <w:webHidden/>
          </w:rPr>
          <w:fldChar w:fldCharType="begin"/>
        </w:r>
        <w:r w:rsidR="00FA6649">
          <w:rPr>
            <w:noProof/>
            <w:webHidden/>
          </w:rPr>
          <w:instrText xml:space="preserve"> PAGEREF _Toc3370815 \h </w:instrText>
        </w:r>
        <w:r w:rsidR="00FA6649">
          <w:rPr>
            <w:noProof/>
            <w:webHidden/>
          </w:rPr>
        </w:r>
        <w:r w:rsidR="00FA6649">
          <w:rPr>
            <w:noProof/>
            <w:webHidden/>
          </w:rPr>
          <w:fldChar w:fldCharType="separate"/>
        </w:r>
        <w:r w:rsidR="00FA6649">
          <w:rPr>
            <w:noProof/>
            <w:webHidden/>
          </w:rPr>
          <w:t>12</w:t>
        </w:r>
        <w:r w:rsidR="00FA6649">
          <w:rPr>
            <w:noProof/>
            <w:webHidden/>
          </w:rPr>
          <w:fldChar w:fldCharType="end"/>
        </w:r>
      </w:hyperlink>
    </w:p>
    <w:p w:rsidR="00FA6649" w:rsidRDefault="00E56D9C">
      <w:pPr>
        <w:pStyle w:val="TOC2"/>
        <w:tabs>
          <w:tab w:val="right" w:leader="middleDot" w:pos="9060"/>
        </w:tabs>
        <w:ind w:left="560"/>
        <w:rPr>
          <w:rFonts w:asciiTheme="minorHAnsi" w:eastAsiaTheme="minorEastAsia" w:hAnsiTheme="minorHAnsi" w:cstheme="minorBidi"/>
          <w:noProof/>
          <w:sz w:val="21"/>
          <w:szCs w:val="22"/>
        </w:rPr>
      </w:pPr>
      <w:hyperlink w:anchor="_Toc3370816" w:history="1">
        <w:r w:rsidR="00FA6649" w:rsidRPr="009C378E">
          <w:rPr>
            <w:rStyle w:val="affb"/>
            <w:rFonts w:asciiTheme="minorEastAsia" w:hAnsiTheme="minorEastAsia"/>
            <w:noProof/>
          </w:rPr>
          <w:t>8.1 质量保证措施</w:t>
        </w:r>
        <w:r w:rsidR="00FA6649">
          <w:rPr>
            <w:noProof/>
            <w:webHidden/>
          </w:rPr>
          <w:tab/>
        </w:r>
        <w:r w:rsidR="00FA6649">
          <w:rPr>
            <w:noProof/>
            <w:webHidden/>
          </w:rPr>
          <w:fldChar w:fldCharType="begin"/>
        </w:r>
        <w:r w:rsidR="00FA6649">
          <w:rPr>
            <w:noProof/>
            <w:webHidden/>
          </w:rPr>
          <w:instrText xml:space="preserve"> PAGEREF _Toc3370816 \h </w:instrText>
        </w:r>
        <w:r w:rsidR="00FA6649">
          <w:rPr>
            <w:noProof/>
            <w:webHidden/>
          </w:rPr>
        </w:r>
        <w:r w:rsidR="00FA6649">
          <w:rPr>
            <w:noProof/>
            <w:webHidden/>
          </w:rPr>
          <w:fldChar w:fldCharType="separate"/>
        </w:r>
        <w:r w:rsidR="00FA6649">
          <w:rPr>
            <w:noProof/>
            <w:webHidden/>
          </w:rPr>
          <w:t>12</w:t>
        </w:r>
        <w:r w:rsidR="00FA6649">
          <w:rPr>
            <w:noProof/>
            <w:webHidden/>
          </w:rPr>
          <w:fldChar w:fldCharType="end"/>
        </w:r>
      </w:hyperlink>
    </w:p>
    <w:p w:rsidR="00FA6649" w:rsidRDefault="00E56D9C">
      <w:pPr>
        <w:pStyle w:val="TOC2"/>
        <w:tabs>
          <w:tab w:val="right" w:leader="middleDot" w:pos="9060"/>
        </w:tabs>
        <w:ind w:left="560"/>
        <w:rPr>
          <w:rFonts w:asciiTheme="minorHAnsi" w:eastAsiaTheme="minorEastAsia" w:hAnsiTheme="minorHAnsi" w:cstheme="minorBidi"/>
          <w:noProof/>
          <w:sz w:val="21"/>
          <w:szCs w:val="22"/>
        </w:rPr>
      </w:pPr>
      <w:hyperlink w:anchor="_Toc3370817" w:history="1">
        <w:r w:rsidR="00FA6649" w:rsidRPr="009C378E">
          <w:rPr>
            <w:rStyle w:val="affb"/>
            <w:rFonts w:asciiTheme="minorEastAsia" w:hAnsiTheme="minorEastAsia"/>
            <w:noProof/>
          </w:rPr>
          <w:t>8.2 安全保证措施</w:t>
        </w:r>
        <w:r w:rsidR="00FA6649">
          <w:rPr>
            <w:noProof/>
            <w:webHidden/>
          </w:rPr>
          <w:tab/>
        </w:r>
        <w:r w:rsidR="00FA6649">
          <w:rPr>
            <w:noProof/>
            <w:webHidden/>
          </w:rPr>
          <w:fldChar w:fldCharType="begin"/>
        </w:r>
        <w:r w:rsidR="00FA6649">
          <w:rPr>
            <w:noProof/>
            <w:webHidden/>
          </w:rPr>
          <w:instrText xml:space="preserve"> PAGEREF _Toc3370817 \h </w:instrText>
        </w:r>
        <w:r w:rsidR="00FA6649">
          <w:rPr>
            <w:noProof/>
            <w:webHidden/>
          </w:rPr>
        </w:r>
        <w:r w:rsidR="00FA6649">
          <w:rPr>
            <w:noProof/>
            <w:webHidden/>
          </w:rPr>
          <w:fldChar w:fldCharType="separate"/>
        </w:r>
        <w:r w:rsidR="00FA6649">
          <w:rPr>
            <w:noProof/>
            <w:webHidden/>
          </w:rPr>
          <w:t>12</w:t>
        </w:r>
        <w:r w:rsidR="00FA6649">
          <w:rPr>
            <w:noProof/>
            <w:webHidden/>
          </w:rPr>
          <w:fldChar w:fldCharType="end"/>
        </w:r>
      </w:hyperlink>
    </w:p>
    <w:p w:rsidR="00FA6649" w:rsidRDefault="00E56D9C">
      <w:pPr>
        <w:pStyle w:val="TOC2"/>
        <w:tabs>
          <w:tab w:val="right" w:leader="middleDot" w:pos="9060"/>
        </w:tabs>
        <w:ind w:left="560"/>
        <w:rPr>
          <w:rFonts w:asciiTheme="minorHAnsi" w:eastAsiaTheme="minorEastAsia" w:hAnsiTheme="minorHAnsi" w:cstheme="minorBidi"/>
          <w:noProof/>
          <w:sz w:val="21"/>
          <w:szCs w:val="22"/>
        </w:rPr>
      </w:pPr>
      <w:hyperlink w:anchor="_Toc3370818" w:history="1">
        <w:r w:rsidR="00FA6649" w:rsidRPr="009C378E">
          <w:rPr>
            <w:rStyle w:val="affb"/>
            <w:rFonts w:asciiTheme="minorEastAsia" w:hAnsiTheme="minorEastAsia"/>
            <w:noProof/>
          </w:rPr>
          <w:t>8.3 进度保证措施</w:t>
        </w:r>
        <w:r w:rsidR="00FA6649">
          <w:rPr>
            <w:noProof/>
            <w:webHidden/>
          </w:rPr>
          <w:tab/>
        </w:r>
        <w:r w:rsidR="00FA6649">
          <w:rPr>
            <w:noProof/>
            <w:webHidden/>
          </w:rPr>
          <w:fldChar w:fldCharType="begin"/>
        </w:r>
        <w:r w:rsidR="00FA6649">
          <w:rPr>
            <w:noProof/>
            <w:webHidden/>
          </w:rPr>
          <w:instrText xml:space="preserve"> PAGEREF _Toc3370818 \h </w:instrText>
        </w:r>
        <w:r w:rsidR="00FA6649">
          <w:rPr>
            <w:noProof/>
            <w:webHidden/>
          </w:rPr>
        </w:r>
        <w:r w:rsidR="00FA6649">
          <w:rPr>
            <w:noProof/>
            <w:webHidden/>
          </w:rPr>
          <w:fldChar w:fldCharType="separate"/>
        </w:r>
        <w:r w:rsidR="00FA6649">
          <w:rPr>
            <w:noProof/>
            <w:webHidden/>
          </w:rPr>
          <w:t>12</w:t>
        </w:r>
        <w:r w:rsidR="00FA6649">
          <w:rPr>
            <w:noProof/>
            <w:webHidden/>
          </w:rPr>
          <w:fldChar w:fldCharType="end"/>
        </w:r>
      </w:hyperlink>
    </w:p>
    <w:p w:rsidR="00FA6649" w:rsidRDefault="00E56D9C">
      <w:pPr>
        <w:pStyle w:val="TOC2"/>
        <w:tabs>
          <w:tab w:val="right" w:leader="middleDot" w:pos="9060"/>
        </w:tabs>
        <w:ind w:left="560"/>
        <w:rPr>
          <w:rFonts w:asciiTheme="minorHAnsi" w:eastAsiaTheme="minorEastAsia" w:hAnsiTheme="minorHAnsi" w:cstheme="minorBidi"/>
          <w:noProof/>
          <w:sz w:val="21"/>
          <w:szCs w:val="22"/>
        </w:rPr>
      </w:pPr>
      <w:hyperlink w:anchor="_Toc3370819" w:history="1">
        <w:r w:rsidR="00FA6649" w:rsidRPr="009C378E">
          <w:rPr>
            <w:rStyle w:val="affb"/>
            <w:rFonts w:asciiTheme="minorEastAsia" w:hAnsiTheme="minorEastAsia"/>
            <w:noProof/>
          </w:rPr>
          <w:t>8.4 环境及文明施工措施</w:t>
        </w:r>
        <w:r w:rsidR="00FA6649">
          <w:rPr>
            <w:noProof/>
            <w:webHidden/>
          </w:rPr>
          <w:tab/>
        </w:r>
        <w:r w:rsidR="00FA6649">
          <w:rPr>
            <w:noProof/>
            <w:webHidden/>
          </w:rPr>
          <w:fldChar w:fldCharType="begin"/>
        </w:r>
        <w:r w:rsidR="00FA6649">
          <w:rPr>
            <w:noProof/>
            <w:webHidden/>
          </w:rPr>
          <w:instrText xml:space="preserve"> PAGEREF _Toc3370819 \h </w:instrText>
        </w:r>
        <w:r w:rsidR="00FA6649">
          <w:rPr>
            <w:noProof/>
            <w:webHidden/>
          </w:rPr>
        </w:r>
        <w:r w:rsidR="00FA6649">
          <w:rPr>
            <w:noProof/>
            <w:webHidden/>
          </w:rPr>
          <w:fldChar w:fldCharType="separate"/>
        </w:r>
        <w:r w:rsidR="00FA6649">
          <w:rPr>
            <w:noProof/>
            <w:webHidden/>
          </w:rPr>
          <w:t>12</w:t>
        </w:r>
        <w:r w:rsidR="00FA6649">
          <w:rPr>
            <w:noProof/>
            <w:webHidden/>
          </w:rPr>
          <w:fldChar w:fldCharType="end"/>
        </w:r>
      </w:hyperlink>
    </w:p>
    <w:p w:rsidR="00836CB3" w:rsidRPr="00836CB3" w:rsidRDefault="00FA6649" w:rsidP="00836CB3">
      <w:pPr>
        <w:rPr>
          <w:lang w:val="zh-CN"/>
        </w:rPr>
      </w:pPr>
      <w:r>
        <w:rPr>
          <w:rFonts w:ascii="Times New Roman" w:hAnsi="Times New Roman" w:cs="Times New Roman"/>
          <w:b/>
          <w:szCs w:val="20"/>
          <w:lang w:val="zh-CN"/>
        </w:rPr>
        <w:fldChar w:fldCharType="end"/>
      </w:r>
    </w:p>
    <w:p w:rsidR="00CF416E" w:rsidRDefault="00CF416E">
      <w:pPr>
        <w:pStyle w:val="TOC3"/>
        <w:tabs>
          <w:tab w:val="right" w:leader="dot" w:pos="9060"/>
        </w:tabs>
        <w:spacing w:line="560" w:lineRule="exact"/>
        <w:ind w:leftChars="0" w:left="0"/>
        <w:rPr>
          <w:rFonts w:ascii="宋体" w:eastAsia="宋体" w:hAnsi="宋体" w:cs="宋体"/>
          <w:b/>
          <w:sz w:val="24"/>
          <w:szCs w:val="21"/>
        </w:rPr>
        <w:sectPr w:rsidR="00CF416E" w:rsidSect="00DB150A">
          <w:headerReference w:type="default" r:id="rId11"/>
          <w:footerReference w:type="default" r:id="rId12"/>
          <w:type w:val="nextColumn"/>
          <w:pgSz w:w="11906" w:h="16838"/>
          <w:pgMar w:top="1247" w:right="1418" w:bottom="1247" w:left="1418" w:header="851" w:footer="992" w:gutter="0"/>
          <w:pgNumType w:fmt="upperRoman" w:start="1"/>
          <w:cols w:space="425"/>
          <w:docGrid w:linePitch="312"/>
        </w:sectPr>
      </w:pPr>
    </w:p>
    <w:p w:rsidR="009B278A" w:rsidRDefault="003C5006" w:rsidP="00DB150A">
      <w:pPr>
        <w:pStyle w:val="1"/>
      </w:pPr>
      <w:bookmarkStart w:id="19" w:name="_Toc1470117"/>
      <w:bookmarkStart w:id="20" w:name="_Toc3370789"/>
      <w:r>
        <w:rPr>
          <w:rFonts w:hint="eastAsia"/>
        </w:rPr>
        <w:lastRenderedPageBreak/>
        <w:t>一、编制</w:t>
      </w:r>
      <w:bookmarkEnd w:id="19"/>
      <w:r w:rsidR="002015AF">
        <w:rPr>
          <w:rFonts w:hint="eastAsia"/>
        </w:rPr>
        <w:t>说明</w:t>
      </w:r>
      <w:bookmarkEnd w:id="20"/>
    </w:p>
    <w:p w:rsidR="009B278A" w:rsidRPr="00DB150A" w:rsidRDefault="009B278A" w:rsidP="00DB150A">
      <w:pPr>
        <w:pStyle w:val="2"/>
        <w:rPr>
          <w:rFonts w:asciiTheme="minorEastAsia" w:eastAsiaTheme="minorEastAsia" w:hAnsiTheme="minorEastAsia"/>
        </w:rPr>
      </w:pPr>
      <w:bookmarkStart w:id="21" w:name="_Toc23288_WPSOffice_Level2"/>
      <w:bookmarkStart w:id="22" w:name="_Toc2689292"/>
      <w:bookmarkStart w:id="23" w:name="_Toc3370790"/>
      <w:r w:rsidRPr="00DB150A">
        <w:rPr>
          <w:rFonts w:asciiTheme="minorEastAsia" w:eastAsiaTheme="minorEastAsia" w:hAnsiTheme="minorEastAsia" w:hint="eastAsia"/>
        </w:rPr>
        <w:t>1.1</w:t>
      </w:r>
      <w:r w:rsidRPr="00DB150A">
        <w:rPr>
          <w:rFonts w:asciiTheme="minorEastAsia" w:eastAsiaTheme="minorEastAsia" w:hAnsiTheme="minorEastAsia"/>
        </w:rPr>
        <w:t xml:space="preserve"> </w:t>
      </w:r>
      <w:r w:rsidRPr="00DB150A">
        <w:rPr>
          <w:rFonts w:asciiTheme="minorEastAsia" w:eastAsiaTheme="minorEastAsia" w:hAnsiTheme="minorEastAsia" w:hint="eastAsia"/>
        </w:rPr>
        <w:t>编制依据</w:t>
      </w:r>
      <w:bookmarkEnd w:id="21"/>
      <w:bookmarkEnd w:id="22"/>
      <w:bookmarkEnd w:id="23"/>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0"/>
        <w:gridCol w:w="1155"/>
        <w:gridCol w:w="7241"/>
      </w:tblGrid>
      <w:tr w:rsidR="009B278A" w:rsidRPr="009B278A" w:rsidTr="00DB150A">
        <w:trPr>
          <w:trHeight w:val="397"/>
          <w:jc w:val="center"/>
        </w:trPr>
        <w:tc>
          <w:tcPr>
            <w:tcW w:w="479" w:type="pct"/>
            <w:tcBorders>
              <w:bottom w:val="single" w:sz="4" w:space="0" w:color="auto"/>
            </w:tcBorders>
            <w:shd w:val="clear" w:color="auto" w:fill="auto"/>
            <w:vAlign w:val="center"/>
          </w:tcPr>
          <w:p w:rsidR="009B278A" w:rsidRPr="009B278A" w:rsidRDefault="009B278A" w:rsidP="009B278A">
            <w:pPr>
              <w:pStyle w:val="afff1"/>
              <w:spacing w:line="320" w:lineRule="exact"/>
              <w:rPr>
                <w:rFonts w:asciiTheme="minorEastAsia" w:hAnsiTheme="minorEastAsia" w:cstheme="minorEastAsia"/>
                <w:sz w:val="21"/>
                <w:szCs w:val="21"/>
              </w:rPr>
            </w:pPr>
            <w:r w:rsidRPr="009B278A">
              <w:rPr>
                <w:rFonts w:asciiTheme="minorEastAsia" w:hAnsiTheme="minorEastAsia" w:cstheme="minorEastAsia" w:hint="eastAsia"/>
                <w:sz w:val="21"/>
                <w:szCs w:val="21"/>
              </w:rPr>
              <w:t>序号</w:t>
            </w:r>
          </w:p>
        </w:tc>
        <w:tc>
          <w:tcPr>
            <w:tcW w:w="622" w:type="pct"/>
            <w:shd w:val="clear" w:color="auto" w:fill="auto"/>
            <w:vAlign w:val="center"/>
          </w:tcPr>
          <w:p w:rsidR="009B278A" w:rsidRPr="009B278A" w:rsidRDefault="009B278A" w:rsidP="009B278A">
            <w:pPr>
              <w:pStyle w:val="afff1"/>
              <w:spacing w:line="320" w:lineRule="exact"/>
              <w:rPr>
                <w:rFonts w:asciiTheme="minorEastAsia" w:hAnsiTheme="minorEastAsia" w:cstheme="minorEastAsia"/>
                <w:sz w:val="21"/>
                <w:szCs w:val="21"/>
              </w:rPr>
            </w:pPr>
            <w:r w:rsidRPr="009B278A">
              <w:rPr>
                <w:rFonts w:asciiTheme="minorEastAsia" w:hAnsiTheme="minorEastAsia" w:cstheme="minorEastAsia" w:hint="eastAsia"/>
                <w:sz w:val="21"/>
                <w:szCs w:val="21"/>
              </w:rPr>
              <w:t>类别</w:t>
            </w:r>
          </w:p>
        </w:tc>
        <w:tc>
          <w:tcPr>
            <w:tcW w:w="3899" w:type="pct"/>
            <w:shd w:val="clear" w:color="auto" w:fill="auto"/>
            <w:vAlign w:val="center"/>
          </w:tcPr>
          <w:p w:rsidR="009B278A" w:rsidRPr="009B278A" w:rsidRDefault="009B278A" w:rsidP="009B278A">
            <w:pPr>
              <w:pStyle w:val="afff1"/>
              <w:spacing w:line="320" w:lineRule="exact"/>
              <w:rPr>
                <w:rFonts w:asciiTheme="minorEastAsia" w:hAnsiTheme="minorEastAsia" w:cstheme="minorEastAsia"/>
                <w:sz w:val="21"/>
                <w:szCs w:val="21"/>
              </w:rPr>
            </w:pPr>
            <w:r w:rsidRPr="009B278A">
              <w:rPr>
                <w:rFonts w:asciiTheme="minorEastAsia" w:hAnsiTheme="minorEastAsia" w:cstheme="minorEastAsia" w:hint="eastAsia"/>
                <w:sz w:val="21"/>
                <w:szCs w:val="21"/>
              </w:rPr>
              <w:t>名 称</w:t>
            </w:r>
            <w:r w:rsidRPr="009B278A">
              <w:rPr>
                <w:rFonts w:asciiTheme="minorEastAsia" w:hAnsiTheme="minorEastAsia" w:cstheme="minorEastAsia" w:hint="eastAsia"/>
                <w:color w:val="FF0000"/>
                <w:kern w:val="0"/>
                <w:sz w:val="21"/>
                <w:szCs w:val="21"/>
              </w:rPr>
              <w:t>（规范如有更新须作相应更改）</w:t>
            </w:r>
          </w:p>
        </w:tc>
      </w:tr>
      <w:tr w:rsidR="009B278A" w:rsidRPr="009B278A" w:rsidTr="00DB150A">
        <w:trPr>
          <w:trHeight w:val="397"/>
          <w:jc w:val="center"/>
        </w:trPr>
        <w:tc>
          <w:tcPr>
            <w:tcW w:w="479" w:type="pct"/>
            <w:shd w:val="clear" w:color="auto" w:fill="auto"/>
            <w:vAlign w:val="center"/>
          </w:tcPr>
          <w:p w:rsidR="009B278A" w:rsidRPr="009B278A" w:rsidRDefault="009B278A" w:rsidP="009B278A">
            <w:pPr>
              <w:pStyle w:val="afff1"/>
              <w:spacing w:line="320" w:lineRule="exact"/>
              <w:rPr>
                <w:rFonts w:asciiTheme="minorEastAsia" w:hAnsiTheme="minorEastAsia" w:cstheme="minorEastAsia"/>
                <w:sz w:val="21"/>
                <w:szCs w:val="21"/>
              </w:rPr>
            </w:pPr>
            <w:r w:rsidRPr="009B278A">
              <w:rPr>
                <w:rFonts w:asciiTheme="minorEastAsia" w:hAnsiTheme="minorEastAsia" w:cstheme="minorEastAsia" w:hint="eastAsia"/>
                <w:sz w:val="21"/>
                <w:szCs w:val="21"/>
              </w:rPr>
              <w:t>1</w:t>
            </w:r>
          </w:p>
        </w:tc>
        <w:tc>
          <w:tcPr>
            <w:tcW w:w="622" w:type="pct"/>
            <w:vMerge w:val="restart"/>
            <w:shd w:val="clear" w:color="auto" w:fill="auto"/>
            <w:vAlign w:val="center"/>
          </w:tcPr>
          <w:p w:rsidR="009B278A" w:rsidRPr="009B278A" w:rsidRDefault="009B278A" w:rsidP="009B278A">
            <w:pPr>
              <w:pStyle w:val="afff1"/>
              <w:spacing w:line="320" w:lineRule="exact"/>
              <w:rPr>
                <w:rFonts w:asciiTheme="minorEastAsia" w:hAnsiTheme="minorEastAsia" w:cstheme="minorEastAsia"/>
                <w:sz w:val="21"/>
                <w:szCs w:val="21"/>
              </w:rPr>
            </w:pPr>
            <w:r w:rsidRPr="009B278A">
              <w:rPr>
                <w:rFonts w:asciiTheme="minorEastAsia" w:hAnsiTheme="minorEastAsia" w:cstheme="minorEastAsia" w:hint="eastAsia"/>
                <w:sz w:val="21"/>
                <w:szCs w:val="21"/>
              </w:rPr>
              <w:t>标准</w:t>
            </w:r>
          </w:p>
          <w:p w:rsidR="009B278A" w:rsidRPr="009B278A" w:rsidRDefault="009B278A" w:rsidP="009B278A">
            <w:pPr>
              <w:pStyle w:val="afff1"/>
              <w:spacing w:line="320" w:lineRule="exact"/>
              <w:rPr>
                <w:rFonts w:asciiTheme="minorEastAsia" w:hAnsiTheme="minorEastAsia" w:cstheme="minorEastAsia"/>
                <w:sz w:val="21"/>
                <w:szCs w:val="21"/>
              </w:rPr>
            </w:pPr>
            <w:r w:rsidRPr="009B278A">
              <w:rPr>
                <w:rFonts w:asciiTheme="minorEastAsia" w:hAnsiTheme="minorEastAsia" w:cstheme="minorEastAsia" w:hint="eastAsia"/>
                <w:sz w:val="21"/>
                <w:szCs w:val="21"/>
              </w:rPr>
              <w:t>规范</w:t>
            </w:r>
          </w:p>
        </w:tc>
        <w:tc>
          <w:tcPr>
            <w:tcW w:w="3899" w:type="pct"/>
            <w:shd w:val="clear" w:color="auto" w:fill="auto"/>
            <w:vAlign w:val="center"/>
          </w:tcPr>
          <w:p w:rsidR="009B278A" w:rsidRPr="009B278A" w:rsidRDefault="009B278A" w:rsidP="009B278A">
            <w:pPr>
              <w:pStyle w:val="afff1"/>
              <w:spacing w:line="320" w:lineRule="exact"/>
              <w:jc w:val="left"/>
              <w:rPr>
                <w:rFonts w:asciiTheme="minorEastAsia" w:hAnsiTheme="minorEastAsia" w:cstheme="minorEastAsia"/>
                <w:sz w:val="21"/>
                <w:szCs w:val="21"/>
              </w:rPr>
            </w:pPr>
            <w:r w:rsidRPr="009B278A">
              <w:rPr>
                <w:rFonts w:asciiTheme="minorEastAsia" w:hAnsiTheme="minorEastAsia" w:cstheme="minorEastAsia" w:hint="eastAsia"/>
                <w:sz w:val="21"/>
                <w:szCs w:val="21"/>
              </w:rPr>
              <w:t>《建筑工程施工质量统一验收标准》GB50300-2013</w:t>
            </w:r>
          </w:p>
        </w:tc>
      </w:tr>
      <w:tr w:rsidR="009B278A" w:rsidRPr="009B278A" w:rsidTr="00DB150A">
        <w:trPr>
          <w:trHeight w:val="397"/>
          <w:jc w:val="center"/>
        </w:trPr>
        <w:tc>
          <w:tcPr>
            <w:tcW w:w="479" w:type="pct"/>
            <w:shd w:val="clear" w:color="auto" w:fill="auto"/>
            <w:vAlign w:val="center"/>
          </w:tcPr>
          <w:p w:rsidR="009B278A" w:rsidRPr="009B278A" w:rsidRDefault="009B278A" w:rsidP="009B278A">
            <w:pPr>
              <w:pStyle w:val="afff1"/>
              <w:spacing w:line="320" w:lineRule="exact"/>
              <w:rPr>
                <w:rFonts w:asciiTheme="minorEastAsia" w:hAnsiTheme="minorEastAsia" w:cstheme="minorEastAsia"/>
                <w:sz w:val="21"/>
                <w:szCs w:val="21"/>
              </w:rPr>
            </w:pPr>
            <w:r w:rsidRPr="009B278A">
              <w:rPr>
                <w:rFonts w:asciiTheme="minorEastAsia" w:hAnsiTheme="minorEastAsia" w:cstheme="minorEastAsia" w:hint="eastAsia"/>
                <w:sz w:val="21"/>
                <w:szCs w:val="21"/>
              </w:rPr>
              <w:t>2</w:t>
            </w:r>
          </w:p>
        </w:tc>
        <w:tc>
          <w:tcPr>
            <w:tcW w:w="622" w:type="pct"/>
            <w:vMerge/>
            <w:shd w:val="clear" w:color="auto" w:fill="auto"/>
            <w:vAlign w:val="center"/>
          </w:tcPr>
          <w:p w:rsidR="009B278A" w:rsidRPr="009B278A" w:rsidRDefault="009B278A" w:rsidP="009B278A">
            <w:pPr>
              <w:pStyle w:val="afff1"/>
              <w:spacing w:line="320" w:lineRule="exact"/>
              <w:rPr>
                <w:rFonts w:asciiTheme="minorEastAsia" w:hAnsiTheme="minorEastAsia" w:cstheme="minorEastAsia"/>
                <w:sz w:val="21"/>
                <w:szCs w:val="21"/>
              </w:rPr>
            </w:pPr>
          </w:p>
        </w:tc>
        <w:tc>
          <w:tcPr>
            <w:tcW w:w="3899" w:type="pct"/>
            <w:shd w:val="clear" w:color="auto" w:fill="auto"/>
            <w:vAlign w:val="center"/>
          </w:tcPr>
          <w:p w:rsidR="009B278A" w:rsidRPr="009B278A" w:rsidRDefault="009B278A" w:rsidP="009B278A">
            <w:pPr>
              <w:pStyle w:val="afff1"/>
              <w:spacing w:line="320" w:lineRule="exact"/>
              <w:jc w:val="left"/>
              <w:rPr>
                <w:rFonts w:asciiTheme="minorEastAsia" w:hAnsiTheme="minorEastAsia" w:cstheme="minorEastAsia"/>
                <w:sz w:val="21"/>
                <w:szCs w:val="21"/>
              </w:rPr>
            </w:pPr>
            <w:r w:rsidRPr="009B278A">
              <w:rPr>
                <w:rFonts w:asciiTheme="minorEastAsia" w:hAnsiTheme="minorEastAsia" w:cstheme="minorEastAsia" w:hint="eastAsia"/>
                <w:sz w:val="21"/>
                <w:szCs w:val="21"/>
              </w:rPr>
              <w:t>《地下室防水工程质量验收规范》GB50208-2011</w:t>
            </w:r>
          </w:p>
        </w:tc>
      </w:tr>
      <w:tr w:rsidR="009B278A" w:rsidRPr="009B278A" w:rsidTr="00DB150A">
        <w:trPr>
          <w:trHeight w:val="397"/>
          <w:jc w:val="center"/>
        </w:trPr>
        <w:tc>
          <w:tcPr>
            <w:tcW w:w="479" w:type="pct"/>
            <w:shd w:val="clear" w:color="auto" w:fill="auto"/>
            <w:vAlign w:val="center"/>
          </w:tcPr>
          <w:p w:rsidR="009B278A" w:rsidRPr="009B278A" w:rsidRDefault="009B278A" w:rsidP="009B278A">
            <w:pPr>
              <w:pStyle w:val="afff1"/>
              <w:spacing w:line="320" w:lineRule="exact"/>
              <w:rPr>
                <w:rFonts w:asciiTheme="minorEastAsia" w:hAnsiTheme="minorEastAsia" w:cstheme="minorEastAsia"/>
                <w:sz w:val="21"/>
                <w:szCs w:val="21"/>
              </w:rPr>
            </w:pPr>
            <w:r w:rsidRPr="009B278A">
              <w:rPr>
                <w:rFonts w:asciiTheme="minorEastAsia" w:hAnsiTheme="minorEastAsia" w:cstheme="minorEastAsia" w:hint="eastAsia"/>
                <w:sz w:val="21"/>
                <w:szCs w:val="21"/>
              </w:rPr>
              <w:t>3</w:t>
            </w:r>
          </w:p>
        </w:tc>
        <w:tc>
          <w:tcPr>
            <w:tcW w:w="622" w:type="pct"/>
            <w:vMerge/>
            <w:shd w:val="clear" w:color="auto" w:fill="auto"/>
            <w:vAlign w:val="center"/>
          </w:tcPr>
          <w:p w:rsidR="009B278A" w:rsidRPr="009B278A" w:rsidRDefault="009B278A" w:rsidP="009B278A">
            <w:pPr>
              <w:pStyle w:val="afff1"/>
              <w:spacing w:line="320" w:lineRule="exact"/>
              <w:jc w:val="left"/>
              <w:rPr>
                <w:rFonts w:asciiTheme="minorEastAsia" w:hAnsiTheme="minorEastAsia" w:cstheme="minorEastAsia"/>
                <w:sz w:val="21"/>
                <w:szCs w:val="21"/>
              </w:rPr>
            </w:pPr>
          </w:p>
        </w:tc>
        <w:tc>
          <w:tcPr>
            <w:tcW w:w="3899" w:type="pct"/>
            <w:shd w:val="clear" w:color="auto" w:fill="auto"/>
            <w:vAlign w:val="center"/>
          </w:tcPr>
          <w:p w:rsidR="009B278A" w:rsidRPr="009B278A" w:rsidRDefault="009B278A" w:rsidP="009B278A">
            <w:pPr>
              <w:pStyle w:val="afff1"/>
              <w:spacing w:line="320" w:lineRule="exact"/>
              <w:jc w:val="left"/>
              <w:rPr>
                <w:rFonts w:asciiTheme="minorEastAsia" w:hAnsiTheme="minorEastAsia" w:cstheme="minorEastAsia"/>
                <w:sz w:val="21"/>
                <w:szCs w:val="21"/>
              </w:rPr>
            </w:pPr>
            <w:r w:rsidRPr="009B278A">
              <w:rPr>
                <w:rFonts w:asciiTheme="minorEastAsia" w:hAnsiTheme="minorEastAsia" w:cstheme="minorEastAsia" w:hint="eastAsia"/>
                <w:sz w:val="21"/>
                <w:szCs w:val="21"/>
              </w:rPr>
              <w:t>《地下工程防水技术规范》GB50108-2008</w:t>
            </w:r>
          </w:p>
        </w:tc>
      </w:tr>
      <w:tr w:rsidR="009B278A" w:rsidRPr="009B278A" w:rsidTr="00DB150A">
        <w:trPr>
          <w:trHeight w:val="397"/>
          <w:jc w:val="center"/>
        </w:trPr>
        <w:tc>
          <w:tcPr>
            <w:tcW w:w="479" w:type="pct"/>
            <w:shd w:val="clear" w:color="auto" w:fill="auto"/>
            <w:vAlign w:val="center"/>
          </w:tcPr>
          <w:p w:rsidR="009B278A" w:rsidRPr="009B278A" w:rsidRDefault="009B278A" w:rsidP="009B278A">
            <w:pPr>
              <w:pStyle w:val="afff1"/>
              <w:spacing w:line="320" w:lineRule="exact"/>
              <w:rPr>
                <w:rFonts w:asciiTheme="minorEastAsia" w:hAnsiTheme="minorEastAsia" w:cstheme="minorEastAsia"/>
                <w:sz w:val="21"/>
                <w:szCs w:val="21"/>
              </w:rPr>
            </w:pPr>
            <w:r w:rsidRPr="009B278A">
              <w:rPr>
                <w:rFonts w:asciiTheme="minorEastAsia" w:hAnsiTheme="minorEastAsia" w:cstheme="minorEastAsia" w:hint="eastAsia"/>
                <w:sz w:val="21"/>
                <w:szCs w:val="21"/>
              </w:rPr>
              <w:t>4</w:t>
            </w:r>
          </w:p>
        </w:tc>
        <w:tc>
          <w:tcPr>
            <w:tcW w:w="622" w:type="pct"/>
            <w:vMerge/>
            <w:shd w:val="clear" w:color="auto" w:fill="auto"/>
            <w:vAlign w:val="center"/>
          </w:tcPr>
          <w:p w:rsidR="009B278A" w:rsidRPr="009B278A" w:rsidRDefault="009B278A" w:rsidP="009B278A">
            <w:pPr>
              <w:pStyle w:val="afff1"/>
              <w:spacing w:line="320" w:lineRule="exact"/>
              <w:jc w:val="left"/>
              <w:rPr>
                <w:rFonts w:asciiTheme="minorEastAsia" w:hAnsiTheme="minorEastAsia" w:cstheme="minorEastAsia"/>
                <w:sz w:val="21"/>
                <w:szCs w:val="21"/>
              </w:rPr>
            </w:pPr>
          </w:p>
        </w:tc>
        <w:tc>
          <w:tcPr>
            <w:tcW w:w="3899" w:type="pct"/>
            <w:shd w:val="clear" w:color="auto" w:fill="auto"/>
            <w:vAlign w:val="center"/>
          </w:tcPr>
          <w:p w:rsidR="009B278A" w:rsidRPr="009B278A" w:rsidRDefault="009B278A" w:rsidP="009B278A">
            <w:pPr>
              <w:pStyle w:val="afff1"/>
              <w:spacing w:line="320" w:lineRule="exact"/>
              <w:jc w:val="left"/>
              <w:rPr>
                <w:rFonts w:asciiTheme="minorEastAsia" w:hAnsiTheme="minorEastAsia" w:cstheme="minorEastAsia"/>
                <w:sz w:val="21"/>
                <w:szCs w:val="21"/>
              </w:rPr>
            </w:pPr>
            <w:r w:rsidRPr="009B278A">
              <w:rPr>
                <w:rFonts w:asciiTheme="minorEastAsia" w:hAnsiTheme="minorEastAsia" w:cstheme="minorEastAsia" w:hint="eastAsia"/>
                <w:sz w:val="21"/>
                <w:szCs w:val="21"/>
              </w:rPr>
              <w:t>《地下建筑防水构造》10J301</w:t>
            </w:r>
          </w:p>
        </w:tc>
      </w:tr>
      <w:tr w:rsidR="009B278A" w:rsidRPr="009B278A" w:rsidTr="00DB150A">
        <w:trPr>
          <w:trHeight w:val="397"/>
          <w:jc w:val="center"/>
        </w:trPr>
        <w:tc>
          <w:tcPr>
            <w:tcW w:w="479" w:type="pct"/>
            <w:shd w:val="clear" w:color="auto" w:fill="auto"/>
            <w:vAlign w:val="center"/>
          </w:tcPr>
          <w:p w:rsidR="009B278A" w:rsidRPr="009B278A" w:rsidRDefault="009B278A" w:rsidP="009B278A">
            <w:pPr>
              <w:pStyle w:val="afff1"/>
              <w:spacing w:line="320" w:lineRule="exact"/>
              <w:rPr>
                <w:rFonts w:asciiTheme="minorEastAsia" w:hAnsiTheme="minorEastAsia" w:cstheme="minorEastAsia"/>
                <w:sz w:val="21"/>
                <w:szCs w:val="21"/>
              </w:rPr>
            </w:pPr>
            <w:r w:rsidRPr="009B278A">
              <w:rPr>
                <w:rFonts w:asciiTheme="minorEastAsia" w:hAnsiTheme="minorEastAsia" w:cstheme="minorEastAsia" w:hint="eastAsia"/>
                <w:sz w:val="21"/>
                <w:szCs w:val="21"/>
              </w:rPr>
              <w:t>5</w:t>
            </w:r>
          </w:p>
        </w:tc>
        <w:tc>
          <w:tcPr>
            <w:tcW w:w="622" w:type="pct"/>
            <w:vMerge/>
            <w:shd w:val="clear" w:color="auto" w:fill="auto"/>
            <w:vAlign w:val="center"/>
          </w:tcPr>
          <w:p w:rsidR="009B278A" w:rsidRPr="009B278A" w:rsidRDefault="009B278A" w:rsidP="009B278A">
            <w:pPr>
              <w:pStyle w:val="afff1"/>
              <w:spacing w:line="320" w:lineRule="exact"/>
              <w:jc w:val="left"/>
              <w:rPr>
                <w:rFonts w:asciiTheme="minorEastAsia" w:hAnsiTheme="minorEastAsia" w:cstheme="minorEastAsia"/>
                <w:sz w:val="21"/>
                <w:szCs w:val="21"/>
              </w:rPr>
            </w:pPr>
          </w:p>
        </w:tc>
        <w:tc>
          <w:tcPr>
            <w:tcW w:w="3899" w:type="pct"/>
            <w:shd w:val="clear" w:color="auto" w:fill="auto"/>
            <w:vAlign w:val="center"/>
          </w:tcPr>
          <w:p w:rsidR="009B278A" w:rsidRPr="009B278A" w:rsidRDefault="009B278A" w:rsidP="009B278A">
            <w:pPr>
              <w:pStyle w:val="afff1"/>
              <w:spacing w:line="320" w:lineRule="exact"/>
              <w:jc w:val="left"/>
              <w:rPr>
                <w:rFonts w:asciiTheme="minorEastAsia" w:hAnsiTheme="minorEastAsia" w:cstheme="minorEastAsia"/>
                <w:sz w:val="21"/>
                <w:szCs w:val="21"/>
              </w:rPr>
            </w:pPr>
            <w:r>
              <w:rPr>
                <w:rFonts w:asciiTheme="minorEastAsia" w:hAnsiTheme="minorEastAsia" w:cstheme="minorEastAsia" w:hint="eastAsia"/>
                <w:sz w:val="21"/>
                <w:szCs w:val="21"/>
              </w:rPr>
              <w:t>《聚氨酯防水涂料》G</w:t>
            </w:r>
            <w:r>
              <w:rPr>
                <w:rFonts w:asciiTheme="minorEastAsia" w:hAnsiTheme="minorEastAsia" w:cstheme="minorEastAsia"/>
                <w:sz w:val="21"/>
                <w:szCs w:val="21"/>
              </w:rPr>
              <w:t>B/T19250-2013</w:t>
            </w:r>
          </w:p>
        </w:tc>
      </w:tr>
      <w:tr w:rsidR="009B278A" w:rsidRPr="009B278A" w:rsidTr="00DB150A">
        <w:trPr>
          <w:trHeight w:val="397"/>
          <w:jc w:val="center"/>
        </w:trPr>
        <w:tc>
          <w:tcPr>
            <w:tcW w:w="479" w:type="pct"/>
            <w:shd w:val="clear" w:color="auto" w:fill="auto"/>
            <w:vAlign w:val="center"/>
          </w:tcPr>
          <w:p w:rsidR="009B278A" w:rsidRPr="009B278A" w:rsidRDefault="009B278A" w:rsidP="009B278A">
            <w:pPr>
              <w:pStyle w:val="afff1"/>
              <w:spacing w:line="320" w:lineRule="exact"/>
              <w:rPr>
                <w:rFonts w:asciiTheme="minorEastAsia" w:hAnsiTheme="minorEastAsia" w:cstheme="minorEastAsia"/>
                <w:sz w:val="21"/>
                <w:szCs w:val="21"/>
              </w:rPr>
            </w:pPr>
            <w:r w:rsidRPr="009B278A">
              <w:rPr>
                <w:rFonts w:asciiTheme="minorEastAsia" w:hAnsiTheme="minorEastAsia" w:cstheme="minorEastAsia" w:hint="eastAsia"/>
                <w:sz w:val="21"/>
                <w:szCs w:val="21"/>
              </w:rPr>
              <w:t>6</w:t>
            </w:r>
          </w:p>
        </w:tc>
        <w:tc>
          <w:tcPr>
            <w:tcW w:w="622" w:type="pct"/>
            <w:vMerge/>
            <w:shd w:val="clear" w:color="auto" w:fill="auto"/>
            <w:vAlign w:val="center"/>
          </w:tcPr>
          <w:p w:rsidR="009B278A" w:rsidRPr="009B278A" w:rsidRDefault="009B278A" w:rsidP="009B278A">
            <w:pPr>
              <w:pStyle w:val="afff1"/>
              <w:spacing w:line="320" w:lineRule="exact"/>
              <w:jc w:val="left"/>
              <w:rPr>
                <w:rFonts w:asciiTheme="minorEastAsia" w:hAnsiTheme="minorEastAsia" w:cstheme="minorEastAsia"/>
                <w:sz w:val="21"/>
                <w:szCs w:val="21"/>
              </w:rPr>
            </w:pPr>
          </w:p>
        </w:tc>
        <w:tc>
          <w:tcPr>
            <w:tcW w:w="3899" w:type="pct"/>
            <w:shd w:val="clear" w:color="auto" w:fill="auto"/>
            <w:vAlign w:val="center"/>
          </w:tcPr>
          <w:p w:rsidR="009B278A" w:rsidRPr="009B278A" w:rsidRDefault="009B278A" w:rsidP="009B278A">
            <w:pPr>
              <w:pStyle w:val="afff1"/>
              <w:spacing w:line="320" w:lineRule="exact"/>
              <w:jc w:val="left"/>
              <w:rPr>
                <w:rFonts w:asciiTheme="minorEastAsia" w:hAnsiTheme="minorEastAsia" w:cstheme="minorEastAsia"/>
                <w:sz w:val="21"/>
                <w:szCs w:val="21"/>
              </w:rPr>
            </w:pPr>
            <w:r w:rsidRPr="009B278A">
              <w:rPr>
                <w:rFonts w:asciiTheme="minorEastAsia" w:hAnsiTheme="minorEastAsia" w:cstheme="minorEastAsia" w:hint="eastAsia"/>
                <w:color w:val="FF0000"/>
                <w:sz w:val="21"/>
                <w:szCs w:val="21"/>
              </w:rPr>
              <w:t>……</w:t>
            </w:r>
          </w:p>
        </w:tc>
      </w:tr>
      <w:tr w:rsidR="009B278A" w:rsidRPr="009B278A" w:rsidTr="00DB150A">
        <w:trPr>
          <w:trHeight w:val="397"/>
          <w:jc w:val="center"/>
        </w:trPr>
        <w:tc>
          <w:tcPr>
            <w:tcW w:w="479" w:type="pct"/>
            <w:shd w:val="clear" w:color="auto" w:fill="auto"/>
            <w:vAlign w:val="center"/>
          </w:tcPr>
          <w:p w:rsidR="009B278A" w:rsidRPr="009B278A" w:rsidRDefault="009B278A" w:rsidP="009B278A">
            <w:pPr>
              <w:pStyle w:val="afff1"/>
              <w:spacing w:line="320" w:lineRule="exact"/>
              <w:rPr>
                <w:rFonts w:asciiTheme="minorEastAsia" w:hAnsiTheme="minorEastAsia" w:cstheme="minorEastAsia"/>
                <w:sz w:val="21"/>
                <w:szCs w:val="21"/>
              </w:rPr>
            </w:pPr>
            <w:r w:rsidRPr="009B278A">
              <w:rPr>
                <w:rFonts w:asciiTheme="minorEastAsia" w:hAnsiTheme="minorEastAsia" w:cstheme="minorEastAsia" w:hint="eastAsia"/>
                <w:sz w:val="21"/>
                <w:szCs w:val="21"/>
              </w:rPr>
              <w:t>7</w:t>
            </w:r>
          </w:p>
        </w:tc>
        <w:tc>
          <w:tcPr>
            <w:tcW w:w="622" w:type="pct"/>
            <w:vMerge w:val="restart"/>
            <w:shd w:val="clear" w:color="auto" w:fill="auto"/>
            <w:vAlign w:val="center"/>
          </w:tcPr>
          <w:p w:rsidR="009B278A" w:rsidRPr="009B278A" w:rsidRDefault="009B278A" w:rsidP="009B278A">
            <w:pPr>
              <w:pStyle w:val="afff1"/>
              <w:spacing w:line="320" w:lineRule="exact"/>
              <w:rPr>
                <w:rFonts w:asciiTheme="minorEastAsia" w:hAnsiTheme="minorEastAsia" w:cstheme="minorEastAsia"/>
                <w:sz w:val="21"/>
                <w:szCs w:val="21"/>
              </w:rPr>
            </w:pPr>
            <w:r w:rsidRPr="009B278A">
              <w:rPr>
                <w:rFonts w:asciiTheme="minorEastAsia" w:hAnsiTheme="minorEastAsia" w:cstheme="minorEastAsia" w:hint="eastAsia"/>
                <w:sz w:val="21"/>
                <w:szCs w:val="21"/>
              </w:rPr>
              <w:t>相关</w:t>
            </w:r>
          </w:p>
          <w:p w:rsidR="009B278A" w:rsidRPr="009B278A" w:rsidRDefault="009B278A" w:rsidP="009B278A">
            <w:pPr>
              <w:pStyle w:val="afff1"/>
              <w:spacing w:line="320" w:lineRule="exact"/>
              <w:rPr>
                <w:rFonts w:asciiTheme="minorEastAsia" w:hAnsiTheme="minorEastAsia" w:cstheme="minorEastAsia"/>
                <w:sz w:val="21"/>
                <w:szCs w:val="21"/>
              </w:rPr>
            </w:pPr>
            <w:r w:rsidRPr="009B278A">
              <w:rPr>
                <w:rFonts w:asciiTheme="minorEastAsia" w:hAnsiTheme="minorEastAsia" w:cstheme="minorEastAsia" w:hint="eastAsia"/>
                <w:sz w:val="21"/>
                <w:szCs w:val="21"/>
              </w:rPr>
              <w:t>文件</w:t>
            </w:r>
          </w:p>
        </w:tc>
        <w:tc>
          <w:tcPr>
            <w:tcW w:w="3899" w:type="pct"/>
            <w:shd w:val="clear" w:color="auto" w:fill="auto"/>
          </w:tcPr>
          <w:p w:rsidR="009B278A" w:rsidRPr="009B278A" w:rsidRDefault="009B278A" w:rsidP="009B278A">
            <w:pPr>
              <w:spacing w:line="320" w:lineRule="exact"/>
              <w:rPr>
                <w:rFonts w:asciiTheme="minorEastAsia" w:hAnsiTheme="minorEastAsia" w:cstheme="minorEastAsia"/>
                <w:color w:val="FF0000"/>
                <w:sz w:val="21"/>
                <w:szCs w:val="21"/>
              </w:rPr>
            </w:pPr>
            <w:r w:rsidRPr="009B278A">
              <w:rPr>
                <w:rFonts w:asciiTheme="minorEastAsia" w:hAnsiTheme="minorEastAsia" w:cstheme="minorEastAsia" w:hint="eastAsia"/>
                <w:color w:val="FF0000"/>
                <w:sz w:val="21"/>
                <w:szCs w:val="21"/>
              </w:rPr>
              <w:t>**工程施工主合同</w:t>
            </w:r>
          </w:p>
        </w:tc>
      </w:tr>
      <w:tr w:rsidR="009B278A" w:rsidRPr="009B278A" w:rsidTr="00DB150A">
        <w:trPr>
          <w:trHeight w:val="397"/>
          <w:jc w:val="center"/>
        </w:trPr>
        <w:tc>
          <w:tcPr>
            <w:tcW w:w="479" w:type="pct"/>
            <w:shd w:val="clear" w:color="auto" w:fill="auto"/>
            <w:vAlign w:val="center"/>
          </w:tcPr>
          <w:p w:rsidR="009B278A" w:rsidRPr="009B278A" w:rsidRDefault="009B278A" w:rsidP="009B278A">
            <w:pPr>
              <w:pStyle w:val="afff1"/>
              <w:spacing w:line="320" w:lineRule="exact"/>
              <w:rPr>
                <w:rFonts w:asciiTheme="minorEastAsia" w:hAnsiTheme="minorEastAsia" w:cstheme="minorEastAsia"/>
                <w:sz w:val="21"/>
                <w:szCs w:val="21"/>
              </w:rPr>
            </w:pPr>
            <w:r w:rsidRPr="009B278A">
              <w:rPr>
                <w:rFonts w:asciiTheme="minorEastAsia" w:hAnsiTheme="minorEastAsia" w:cstheme="minorEastAsia" w:hint="eastAsia"/>
                <w:sz w:val="21"/>
                <w:szCs w:val="21"/>
              </w:rPr>
              <w:t>8</w:t>
            </w:r>
          </w:p>
        </w:tc>
        <w:tc>
          <w:tcPr>
            <w:tcW w:w="622" w:type="pct"/>
            <w:vMerge/>
            <w:shd w:val="clear" w:color="auto" w:fill="auto"/>
            <w:vAlign w:val="center"/>
          </w:tcPr>
          <w:p w:rsidR="009B278A" w:rsidRPr="009B278A" w:rsidRDefault="009B278A" w:rsidP="009B278A">
            <w:pPr>
              <w:pStyle w:val="afff1"/>
              <w:spacing w:line="320" w:lineRule="exact"/>
              <w:rPr>
                <w:rFonts w:asciiTheme="minorEastAsia" w:hAnsiTheme="minorEastAsia" w:cstheme="minorEastAsia"/>
                <w:color w:val="FF0000"/>
                <w:sz w:val="21"/>
                <w:szCs w:val="21"/>
              </w:rPr>
            </w:pPr>
          </w:p>
        </w:tc>
        <w:tc>
          <w:tcPr>
            <w:tcW w:w="3899" w:type="pct"/>
            <w:shd w:val="clear" w:color="auto" w:fill="auto"/>
          </w:tcPr>
          <w:p w:rsidR="009B278A" w:rsidRPr="009B278A" w:rsidRDefault="009B278A" w:rsidP="009B278A">
            <w:pPr>
              <w:spacing w:line="320" w:lineRule="exact"/>
              <w:rPr>
                <w:rFonts w:asciiTheme="minorEastAsia" w:hAnsiTheme="minorEastAsia" w:cstheme="minorEastAsia"/>
                <w:color w:val="FF0000"/>
                <w:sz w:val="21"/>
                <w:szCs w:val="21"/>
              </w:rPr>
            </w:pPr>
            <w:r w:rsidRPr="009B278A">
              <w:rPr>
                <w:rFonts w:asciiTheme="minorEastAsia" w:hAnsiTheme="minorEastAsia" w:cstheme="minorEastAsia" w:hint="eastAsia"/>
                <w:color w:val="FF0000"/>
                <w:sz w:val="21"/>
                <w:szCs w:val="21"/>
              </w:rPr>
              <w:t>**工程施工图纸</w:t>
            </w:r>
          </w:p>
        </w:tc>
      </w:tr>
      <w:tr w:rsidR="009B278A" w:rsidRPr="009B278A" w:rsidTr="00DB150A">
        <w:trPr>
          <w:trHeight w:val="397"/>
          <w:jc w:val="center"/>
        </w:trPr>
        <w:tc>
          <w:tcPr>
            <w:tcW w:w="479" w:type="pct"/>
            <w:shd w:val="clear" w:color="auto" w:fill="auto"/>
            <w:vAlign w:val="center"/>
          </w:tcPr>
          <w:p w:rsidR="009B278A" w:rsidRPr="009B278A" w:rsidRDefault="009B278A" w:rsidP="009B278A">
            <w:pPr>
              <w:pStyle w:val="afff1"/>
              <w:spacing w:line="320" w:lineRule="exact"/>
              <w:rPr>
                <w:rFonts w:asciiTheme="minorEastAsia" w:hAnsiTheme="minorEastAsia" w:cstheme="minorEastAsia"/>
                <w:sz w:val="21"/>
                <w:szCs w:val="21"/>
              </w:rPr>
            </w:pPr>
            <w:r w:rsidRPr="009B278A">
              <w:rPr>
                <w:rFonts w:asciiTheme="minorEastAsia" w:hAnsiTheme="minorEastAsia" w:cstheme="minorEastAsia" w:hint="eastAsia"/>
                <w:sz w:val="21"/>
                <w:szCs w:val="21"/>
              </w:rPr>
              <w:t>9</w:t>
            </w:r>
          </w:p>
        </w:tc>
        <w:tc>
          <w:tcPr>
            <w:tcW w:w="622" w:type="pct"/>
            <w:vMerge/>
            <w:shd w:val="clear" w:color="auto" w:fill="auto"/>
            <w:vAlign w:val="center"/>
          </w:tcPr>
          <w:p w:rsidR="009B278A" w:rsidRPr="009B278A" w:rsidRDefault="009B278A" w:rsidP="009B278A">
            <w:pPr>
              <w:pStyle w:val="afff1"/>
              <w:spacing w:line="320" w:lineRule="exact"/>
              <w:jc w:val="left"/>
              <w:rPr>
                <w:rFonts w:asciiTheme="minorEastAsia" w:hAnsiTheme="minorEastAsia" w:cstheme="minorEastAsia"/>
                <w:color w:val="FF0000"/>
                <w:sz w:val="21"/>
                <w:szCs w:val="21"/>
              </w:rPr>
            </w:pPr>
          </w:p>
        </w:tc>
        <w:tc>
          <w:tcPr>
            <w:tcW w:w="3899" w:type="pct"/>
            <w:shd w:val="clear" w:color="auto" w:fill="auto"/>
          </w:tcPr>
          <w:p w:rsidR="009B278A" w:rsidRPr="009B278A" w:rsidRDefault="009B278A" w:rsidP="009B278A">
            <w:pPr>
              <w:spacing w:line="320" w:lineRule="exact"/>
              <w:rPr>
                <w:rFonts w:asciiTheme="minorEastAsia" w:hAnsiTheme="minorEastAsia" w:cstheme="minorEastAsia"/>
                <w:color w:val="FF0000"/>
                <w:sz w:val="21"/>
                <w:szCs w:val="21"/>
              </w:rPr>
            </w:pPr>
            <w:r w:rsidRPr="009B278A">
              <w:rPr>
                <w:rFonts w:asciiTheme="minorEastAsia" w:hAnsiTheme="minorEastAsia" w:cstheme="minorEastAsia" w:hint="eastAsia"/>
                <w:color w:val="FF0000"/>
                <w:sz w:val="21"/>
                <w:szCs w:val="21"/>
              </w:rPr>
              <w:t>**图纸会审、设计交底</w:t>
            </w:r>
          </w:p>
        </w:tc>
      </w:tr>
      <w:tr w:rsidR="009B278A" w:rsidRPr="009B278A" w:rsidTr="00DB150A">
        <w:trPr>
          <w:trHeight w:val="397"/>
          <w:jc w:val="center"/>
        </w:trPr>
        <w:tc>
          <w:tcPr>
            <w:tcW w:w="479" w:type="pct"/>
            <w:shd w:val="clear" w:color="auto" w:fill="auto"/>
            <w:vAlign w:val="center"/>
          </w:tcPr>
          <w:p w:rsidR="009B278A" w:rsidRPr="009B278A" w:rsidRDefault="009B278A" w:rsidP="009B278A">
            <w:pPr>
              <w:pStyle w:val="afff1"/>
              <w:spacing w:line="320" w:lineRule="exact"/>
              <w:rPr>
                <w:rFonts w:asciiTheme="minorEastAsia" w:hAnsiTheme="minorEastAsia" w:cstheme="minorEastAsia"/>
                <w:sz w:val="21"/>
                <w:szCs w:val="21"/>
              </w:rPr>
            </w:pPr>
            <w:r w:rsidRPr="009B278A">
              <w:rPr>
                <w:rFonts w:asciiTheme="minorEastAsia" w:hAnsiTheme="minorEastAsia" w:cstheme="minorEastAsia" w:hint="eastAsia"/>
                <w:sz w:val="21"/>
                <w:szCs w:val="21"/>
              </w:rPr>
              <w:t>10</w:t>
            </w:r>
          </w:p>
        </w:tc>
        <w:tc>
          <w:tcPr>
            <w:tcW w:w="622" w:type="pct"/>
            <w:vMerge/>
            <w:shd w:val="clear" w:color="auto" w:fill="auto"/>
            <w:vAlign w:val="center"/>
          </w:tcPr>
          <w:p w:rsidR="009B278A" w:rsidRPr="009B278A" w:rsidRDefault="009B278A" w:rsidP="009B278A">
            <w:pPr>
              <w:pStyle w:val="afff1"/>
              <w:spacing w:line="320" w:lineRule="exact"/>
              <w:jc w:val="left"/>
              <w:rPr>
                <w:rFonts w:asciiTheme="minorEastAsia" w:hAnsiTheme="minorEastAsia" w:cstheme="minorEastAsia"/>
                <w:color w:val="FF0000"/>
                <w:sz w:val="21"/>
                <w:szCs w:val="21"/>
              </w:rPr>
            </w:pPr>
          </w:p>
        </w:tc>
        <w:tc>
          <w:tcPr>
            <w:tcW w:w="3899" w:type="pct"/>
            <w:shd w:val="clear" w:color="auto" w:fill="auto"/>
          </w:tcPr>
          <w:p w:rsidR="009B278A" w:rsidRPr="009B278A" w:rsidRDefault="009B278A" w:rsidP="009B278A">
            <w:pPr>
              <w:spacing w:line="320" w:lineRule="exact"/>
              <w:rPr>
                <w:rFonts w:asciiTheme="minorEastAsia" w:hAnsiTheme="minorEastAsia" w:cstheme="minorEastAsia"/>
                <w:color w:val="FF0000"/>
                <w:sz w:val="21"/>
                <w:szCs w:val="21"/>
              </w:rPr>
            </w:pPr>
            <w:r w:rsidRPr="009B278A">
              <w:rPr>
                <w:rFonts w:asciiTheme="minorEastAsia" w:hAnsiTheme="minorEastAsia" w:cstheme="minorEastAsia" w:hint="eastAsia"/>
                <w:color w:val="FF0000"/>
                <w:sz w:val="21"/>
                <w:szCs w:val="21"/>
              </w:rPr>
              <w:t>**工程施工组织设计</w:t>
            </w:r>
          </w:p>
        </w:tc>
      </w:tr>
      <w:tr w:rsidR="009B278A" w:rsidRPr="009B278A" w:rsidTr="00DB150A">
        <w:trPr>
          <w:trHeight w:val="397"/>
          <w:jc w:val="center"/>
        </w:trPr>
        <w:tc>
          <w:tcPr>
            <w:tcW w:w="479" w:type="pct"/>
            <w:shd w:val="clear" w:color="auto" w:fill="auto"/>
            <w:vAlign w:val="center"/>
          </w:tcPr>
          <w:p w:rsidR="009B278A" w:rsidRPr="009B278A" w:rsidRDefault="009B278A" w:rsidP="009B278A">
            <w:pPr>
              <w:pStyle w:val="afff1"/>
              <w:spacing w:line="320" w:lineRule="exact"/>
              <w:rPr>
                <w:rFonts w:asciiTheme="minorEastAsia" w:hAnsiTheme="minorEastAsia" w:cstheme="minorEastAsia"/>
                <w:sz w:val="21"/>
                <w:szCs w:val="21"/>
              </w:rPr>
            </w:pPr>
            <w:r>
              <w:rPr>
                <w:rFonts w:asciiTheme="minorEastAsia" w:hAnsiTheme="minorEastAsia" w:cstheme="minorEastAsia" w:hint="eastAsia"/>
                <w:sz w:val="21"/>
                <w:szCs w:val="21"/>
              </w:rPr>
              <w:t>1</w:t>
            </w:r>
            <w:r>
              <w:rPr>
                <w:rFonts w:asciiTheme="minorEastAsia" w:hAnsiTheme="minorEastAsia" w:cstheme="minorEastAsia"/>
                <w:sz w:val="21"/>
                <w:szCs w:val="21"/>
              </w:rPr>
              <w:t>1</w:t>
            </w:r>
          </w:p>
        </w:tc>
        <w:tc>
          <w:tcPr>
            <w:tcW w:w="622" w:type="pct"/>
            <w:vMerge/>
            <w:shd w:val="clear" w:color="auto" w:fill="auto"/>
            <w:vAlign w:val="center"/>
          </w:tcPr>
          <w:p w:rsidR="009B278A" w:rsidRPr="009B278A" w:rsidRDefault="009B278A" w:rsidP="009B278A">
            <w:pPr>
              <w:pStyle w:val="afff1"/>
              <w:spacing w:line="320" w:lineRule="exact"/>
              <w:jc w:val="left"/>
              <w:rPr>
                <w:rFonts w:asciiTheme="minorEastAsia" w:hAnsiTheme="minorEastAsia" w:cstheme="minorEastAsia"/>
                <w:color w:val="FF0000"/>
                <w:sz w:val="21"/>
                <w:szCs w:val="21"/>
              </w:rPr>
            </w:pPr>
          </w:p>
        </w:tc>
        <w:tc>
          <w:tcPr>
            <w:tcW w:w="3899" w:type="pct"/>
            <w:shd w:val="clear" w:color="auto" w:fill="auto"/>
            <w:vAlign w:val="center"/>
          </w:tcPr>
          <w:p w:rsidR="009B278A" w:rsidRPr="009B278A" w:rsidRDefault="009B278A" w:rsidP="009B278A">
            <w:pPr>
              <w:pStyle w:val="afff1"/>
              <w:spacing w:line="320" w:lineRule="exact"/>
              <w:jc w:val="left"/>
              <w:rPr>
                <w:rFonts w:asciiTheme="minorEastAsia" w:hAnsiTheme="minorEastAsia" w:cstheme="minorEastAsia"/>
                <w:color w:val="FF0000"/>
                <w:sz w:val="21"/>
                <w:szCs w:val="21"/>
              </w:rPr>
            </w:pPr>
            <w:r w:rsidRPr="009B278A">
              <w:rPr>
                <w:rFonts w:asciiTheme="minorEastAsia" w:hAnsiTheme="minorEastAsia" w:cstheme="minorEastAsia" w:hint="eastAsia"/>
                <w:color w:val="FF0000"/>
                <w:sz w:val="21"/>
                <w:szCs w:val="21"/>
              </w:rPr>
              <w:t>……</w:t>
            </w:r>
          </w:p>
        </w:tc>
      </w:tr>
    </w:tbl>
    <w:p w:rsidR="009B278A" w:rsidRPr="00DB150A" w:rsidRDefault="009B278A" w:rsidP="00DB150A">
      <w:pPr>
        <w:pStyle w:val="2"/>
        <w:rPr>
          <w:rFonts w:asciiTheme="minorEastAsia" w:eastAsiaTheme="minorEastAsia" w:hAnsiTheme="minorEastAsia"/>
        </w:rPr>
      </w:pPr>
      <w:bookmarkStart w:id="24" w:name="_Toc16302_WPSOffice_Level2"/>
      <w:bookmarkStart w:id="25" w:name="_Toc262138690"/>
      <w:bookmarkStart w:id="26" w:name="_Toc2689293"/>
      <w:bookmarkStart w:id="27" w:name="_Toc3370791"/>
      <w:r w:rsidRPr="00DB150A">
        <w:rPr>
          <w:rFonts w:asciiTheme="minorEastAsia" w:eastAsiaTheme="minorEastAsia" w:hAnsiTheme="minorEastAsia" w:hint="eastAsia"/>
        </w:rPr>
        <w:t>1.2</w:t>
      </w:r>
      <w:r w:rsidRPr="00DB150A">
        <w:rPr>
          <w:rFonts w:asciiTheme="minorEastAsia" w:eastAsiaTheme="minorEastAsia" w:hAnsiTheme="minorEastAsia"/>
        </w:rPr>
        <w:t xml:space="preserve"> </w:t>
      </w:r>
      <w:r w:rsidRPr="00DB150A">
        <w:rPr>
          <w:rFonts w:asciiTheme="minorEastAsia" w:eastAsiaTheme="minorEastAsia" w:hAnsiTheme="minorEastAsia" w:hint="eastAsia"/>
        </w:rPr>
        <w:t>编制人员</w:t>
      </w:r>
      <w:bookmarkEnd w:id="24"/>
      <w:bookmarkEnd w:id="25"/>
      <w:bookmarkEnd w:id="26"/>
      <w:bookmarkEnd w:id="2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
        <w:gridCol w:w="2008"/>
        <w:gridCol w:w="3399"/>
        <w:gridCol w:w="2990"/>
      </w:tblGrid>
      <w:tr w:rsidR="009B278A" w:rsidTr="00DB150A">
        <w:trPr>
          <w:trHeight w:val="397"/>
          <w:jc w:val="center"/>
        </w:trPr>
        <w:tc>
          <w:tcPr>
            <w:tcW w:w="479" w:type="pct"/>
            <w:shd w:val="clear" w:color="auto" w:fill="auto"/>
            <w:vAlign w:val="center"/>
          </w:tcPr>
          <w:p w:rsidR="009B278A" w:rsidRDefault="009B278A" w:rsidP="004254AC">
            <w:pPr>
              <w:pStyle w:val="afff"/>
              <w:spacing w:line="320" w:lineRule="exact"/>
              <w:rPr>
                <w:rFonts w:asciiTheme="minorEastAsia" w:hAnsiTheme="minorEastAsia" w:cstheme="minorEastAsia"/>
                <w:szCs w:val="21"/>
              </w:rPr>
            </w:pPr>
            <w:bookmarkStart w:id="28" w:name="_Hlt142570175"/>
            <w:bookmarkEnd w:id="28"/>
            <w:r>
              <w:rPr>
                <w:rFonts w:asciiTheme="minorEastAsia" w:hAnsiTheme="minorEastAsia" w:cstheme="minorEastAsia" w:hint="eastAsia"/>
                <w:szCs w:val="21"/>
              </w:rPr>
              <w:t>序号</w:t>
            </w:r>
          </w:p>
        </w:tc>
        <w:tc>
          <w:tcPr>
            <w:tcW w:w="1081" w:type="pct"/>
            <w:shd w:val="clear" w:color="auto" w:fill="auto"/>
            <w:vAlign w:val="center"/>
          </w:tcPr>
          <w:p w:rsidR="009B278A" w:rsidRDefault="009B278A" w:rsidP="004254AC">
            <w:pPr>
              <w:pStyle w:val="afff"/>
              <w:spacing w:line="320" w:lineRule="exact"/>
              <w:rPr>
                <w:rFonts w:asciiTheme="minorEastAsia" w:hAnsiTheme="minorEastAsia" w:cstheme="minorEastAsia"/>
                <w:szCs w:val="21"/>
              </w:rPr>
            </w:pPr>
            <w:r>
              <w:rPr>
                <w:rFonts w:asciiTheme="minorEastAsia" w:hAnsiTheme="minorEastAsia" w:cstheme="minorEastAsia" w:hint="eastAsia"/>
                <w:szCs w:val="21"/>
              </w:rPr>
              <w:t>编制人</w:t>
            </w:r>
          </w:p>
        </w:tc>
        <w:tc>
          <w:tcPr>
            <w:tcW w:w="1830" w:type="pct"/>
            <w:shd w:val="clear" w:color="auto" w:fill="auto"/>
            <w:vAlign w:val="center"/>
          </w:tcPr>
          <w:p w:rsidR="009B278A" w:rsidRDefault="009B278A" w:rsidP="004254AC">
            <w:pPr>
              <w:pStyle w:val="afff"/>
              <w:spacing w:line="320" w:lineRule="exact"/>
              <w:rPr>
                <w:rFonts w:asciiTheme="minorEastAsia" w:hAnsiTheme="minorEastAsia" w:cstheme="minorEastAsia"/>
                <w:szCs w:val="21"/>
              </w:rPr>
            </w:pPr>
            <w:r>
              <w:rPr>
                <w:rFonts w:asciiTheme="minorEastAsia" w:hAnsiTheme="minorEastAsia" w:cstheme="minorEastAsia" w:hint="eastAsia"/>
                <w:szCs w:val="21"/>
              </w:rPr>
              <w:t>职务</w:t>
            </w:r>
          </w:p>
        </w:tc>
        <w:tc>
          <w:tcPr>
            <w:tcW w:w="1610" w:type="pct"/>
            <w:shd w:val="clear" w:color="auto" w:fill="auto"/>
            <w:vAlign w:val="center"/>
          </w:tcPr>
          <w:p w:rsidR="009B278A" w:rsidRDefault="009B278A" w:rsidP="004254AC">
            <w:pPr>
              <w:pStyle w:val="afff"/>
              <w:spacing w:line="320" w:lineRule="exact"/>
              <w:rPr>
                <w:rFonts w:asciiTheme="minorEastAsia" w:hAnsiTheme="minorEastAsia" w:cstheme="minorEastAsia"/>
                <w:szCs w:val="21"/>
              </w:rPr>
            </w:pPr>
            <w:r>
              <w:rPr>
                <w:rFonts w:asciiTheme="minorEastAsia" w:hAnsiTheme="minorEastAsia" w:cstheme="minorEastAsia" w:hint="eastAsia"/>
                <w:szCs w:val="21"/>
              </w:rPr>
              <w:t>编制时间</w:t>
            </w:r>
          </w:p>
        </w:tc>
      </w:tr>
      <w:tr w:rsidR="009B278A" w:rsidTr="00DB150A">
        <w:trPr>
          <w:trHeight w:val="397"/>
          <w:jc w:val="center"/>
        </w:trPr>
        <w:tc>
          <w:tcPr>
            <w:tcW w:w="479" w:type="pct"/>
            <w:shd w:val="clear" w:color="auto" w:fill="auto"/>
            <w:vAlign w:val="center"/>
          </w:tcPr>
          <w:p w:rsidR="009B278A" w:rsidRDefault="009B278A" w:rsidP="004254AC">
            <w:pPr>
              <w:pStyle w:val="afff"/>
              <w:spacing w:line="320" w:lineRule="exact"/>
              <w:rPr>
                <w:rFonts w:asciiTheme="minorEastAsia" w:hAnsiTheme="minorEastAsia" w:cstheme="minorEastAsia"/>
                <w:szCs w:val="21"/>
              </w:rPr>
            </w:pPr>
            <w:r>
              <w:rPr>
                <w:rFonts w:asciiTheme="minorEastAsia" w:hAnsiTheme="minorEastAsia" w:cstheme="minorEastAsia" w:hint="eastAsia"/>
                <w:szCs w:val="21"/>
              </w:rPr>
              <w:t>1</w:t>
            </w:r>
          </w:p>
        </w:tc>
        <w:tc>
          <w:tcPr>
            <w:tcW w:w="1081" w:type="pct"/>
            <w:shd w:val="clear" w:color="auto" w:fill="auto"/>
            <w:vAlign w:val="center"/>
          </w:tcPr>
          <w:p w:rsidR="009B278A" w:rsidRDefault="009B278A" w:rsidP="004254AC">
            <w:pPr>
              <w:pStyle w:val="afff"/>
              <w:spacing w:line="320" w:lineRule="exact"/>
              <w:rPr>
                <w:rFonts w:asciiTheme="minorEastAsia" w:hAnsiTheme="minorEastAsia" w:cstheme="minorEastAsia"/>
                <w:color w:val="FF0000"/>
                <w:szCs w:val="21"/>
              </w:rPr>
            </w:pPr>
            <w:r>
              <w:rPr>
                <w:rFonts w:asciiTheme="minorEastAsia" w:hAnsiTheme="minorEastAsia" w:cstheme="minorEastAsia" w:hint="eastAsia"/>
                <w:color w:val="FF0000"/>
                <w:szCs w:val="21"/>
              </w:rPr>
              <w:t>张三</w:t>
            </w:r>
          </w:p>
        </w:tc>
        <w:tc>
          <w:tcPr>
            <w:tcW w:w="1830" w:type="pct"/>
            <w:shd w:val="clear" w:color="auto" w:fill="auto"/>
            <w:vAlign w:val="center"/>
          </w:tcPr>
          <w:p w:rsidR="009B278A" w:rsidRDefault="009B278A" w:rsidP="004254AC">
            <w:pPr>
              <w:pStyle w:val="afff"/>
              <w:spacing w:line="320" w:lineRule="exact"/>
              <w:rPr>
                <w:rFonts w:asciiTheme="minorEastAsia" w:hAnsiTheme="minorEastAsia" w:cstheme="minorEastAsia"/>
                <w:szCs w:val="21"/>
              </w:rPr>
            </w:pPr>
            <w:r>
              <w:rPr>
                <w:rFonts w:asciiTheme="minorEastAsia" w:hAnsiTheme="minorEastAsia" w:cstheme="minorEastAsia" w:hint="eastAsia"/>
                <w:color w:val="FF0000"/>
                <w:szCs w:val="21"/>
              </w:rPr>
              <w:t>技术员</w:t>
            </w:r>
          </w:p>
        </w:tc>
        <w:tc>
          <w:tcPr>
            <w:tcW w:w="1610" w:type="pct"/>
            <w:shd w:val="clear" w:color="auto" w:fill="auto"/>
            <w:vAlign w:val="center"/>
          </w:tcPr>
          <w:p w:rsidR="009B278A" w:rsidRDefault="009B278A" w:rsidP="004254AC">
            <w:pPr>
              <w:pStyle w:val="afff"/>
              <w:spacing w:line="320" w:lineRule="exact"/>
              <w:rPr>
                <w:rFonts w:asciiTheme="minorEastAsia" w:hAnsiTheme="minorEastAsia" w:cstheme="minorEastAsia"/>
                <w:color w:val="FF0000"/>
                <w:szCs w:val="21"/>
              </w:rPr>
            </w:pPr>
            <w:r>
              <w:rPr>
                <w:rFonts w:asciiTheme="minorEastAsia" w:hAnsiTheme="minorEastAsia" w:cstheme="minorEastAsia" w:hint="eastAsia"/>
                <w:color w:val="FF0000"/>
                <w:szCs w:val="21"/>
              </w:rPr>
              <w:t>201</w:t>
            </w:r>
            <w:r>
              <w:rPr>
                <w:rFonts w:asciiTheme="minorEastAsia" w:hAnsiTheme="minorEastAsia" w:cstheme="minorEastAsia"/>
                <w:color w:val="FF0000"/>
                <w:szCs w:val="21"/>
              </w:rPr>
              <w:t>9</w:t>
            </w:r>
            <w:r>
              <w:rPr>
                <w:rFonts w:asciiTheme="minorEastAsia" w:hAnsiTheme="minorEastAsia" w:cstheme="minorEastAsia" w:hint="eastAsia"/>
                <w:color w:val="FF0000"/>
                <w:szCs w:val="21"/>
              </w:rPr>
              <w:t>.</w:t>
            </w:r>
            <w:r>
              <w:rPr>
                <w:rFonts w:asciiTheme="minorEastAsia" w:hAnsiTheme="minorEastAsia" w:cstheme="minorEastAsia"/>
                <w:color w:val="FF0000"/>
                <w:szCs w:val="21"/>
              </w:rPr>
              <w:t>1</w:t>
            </w:r>
            <w:r>
              <w:rPr>
                <w:rFonts w:asciiTheme="minorEastAsia" w:hAnsiTheme="minorEastAsia" w:cstheme="minorEastAsia" w:hint="eastAsia"/>
                <w:color w:val="FF0000"/>
                <w:szCs w:val="21"/>
              </w:rPr>
              <w:t>.</w:t>
            </w:r>
            <w:r>
              <w:rPr>
                <w:rFonts w:asciiTheme="minorEastAsia" w:hAnsiTheme="minorEastAsia" w:cstheme="minorEastAsia"/>
                <w:color w:val="FF0000"/>
                <w:szCs w:val="21"/>
              </w:rPr>
              <w:t>1</w:t>
            </w:r>
          </w:p>
        </w:tc>
      </w:tr>
      <w:tr w:rsidR="009B278A" w:rsidTr="00DB150A">
        <w:trPr>
          <w:trHeight w:val="397"/>
          <w:jc w:val="center"/>
        </w:trPr>
        <w:tc>
          <w:tcPr>
            <w:tcW w:w="479" w:type="pct"/>
            <w:shd w:val="clear" w:color="auto" w:fill="auto"/>
            <w:vAlign w:val="center"/>
          </w:tcPr>
          <w:p w:rsidR="009B278A" w:rsidRDefault="009B278A" w:rsidP="004254AC">
            <w:pPr>
              <w:pStyle w:val="afff"/>
              <w:spacing w:line="320" w:lineRule="exact"/>
              <w:rPr>
                <w:rFonts w:asciiTheme="minorEastAsia" w:hAnsiTheme="minorEastAsia" w:cstheme="minorEastAsia"/>
                <w:szCs w:val="21"/>
              </w:rPr>
            </w:pPr>
            <w:r>
              <w:rPr>
                <w:rFonts w:asciiTheme="minorEastAsia" w:hAnsiTheme="minorEastAsia" w:cstheme="minorEastAsia" w:hint="eastAsia"/>
                <w:color w:val="FF0000"/>
                <w:szCs w:val="21"/>
              </w:rPr>
              <w:t>2</w:t>
            </w:r>
          </w:p>
        </w:tc>
        <w:tc>
          <w:tcPr>
            <w:tcW w:w="1081" w:type="pct"/>
            <w:shd w:val="clear" w:color="auto" w:fill="auto"/>
            <w:vAlign w:val="center"/>
          </w:tcPr>
          <w:p w:rsidR="009B278A" w:rsidRDefault="009B278A" w:rsidP="004254AC">
            <w:pPr>
              <w:pStyle w:val="afff"/>
              <w:spacing w:line="320" w:lineRule="exact"/>
              <w:rPr>
                <w:rFonts w:asciiTheme="minorEastAsia" w:hAnsiTheme="minorEastAsia" w:cstheme="minorEastAsia"/>
                <w:color w:val="FF0000"/>
                <w:szCs w:val="21"/>
              </w:rPr>
            </w:pPr>
            <w:r>
              <w:rPr>
                <w:rFonts w:asciiTheme="minorEastAsia" w:hAnsiTheme="minorEastAsia" w:cstheme="minorEastAsia" w:hint="eastAsia"/>
                <w:color w:val="FF0000"/>
                <w:szCs w:val="21"/>
              </w:rPr>
              <w:t>……</w:t>
            </w:r>
          </w:p>
        </w:tc>
        <w:tc>
          <w:tcPr>
            <w:tcW w:w="1830" w:type="pct"/>
            <w:shd w:val="clear" w:color="auto" w:fill="auto"/>
            <w:vAlign w:val="center"/>
          </w:tcPr>
          <w:p w:rsidR="009B278A" w:rsidRDefault="009B278A" w:rsidP="004254AC">
            <w:pPr>
              <w:pStyle w:val="afff"/>
              <w:spacing w:line="320" w:lineRule="exact"/>
              <w:rPr>
                <w:rFonts w:asciiTheme="minorEastAsia" w:hAnsiTheme="minorEastAsia" w:cstheme="minorEastAsia"/>
                <w:color w:val="FF0000"/>
                <w:szCs w:val="21"/>
              </w:rPr>
            </w:pPr>
            <w:r>
              <w:rPr>
                <w:rFonts w:asciiTheme="minorEastAsia" w:hAnsiTheme="minorEastAsia" w:cstheme="minorEastAsia" w:hint="eastAsia"/>
                <w:color w:val="FF0000"/>
                <w:szCs w:val="21"/>
              </w:rPr>
              <w:t>……</w:t>
            </w:r>
          </w:p>
        </w:tc>
        <w:tc>
          <w:tcPr>
            <w:tcW w:w="1610" w:type="pct"/>
            <w:shd w:val="clear" w:color="auto" w:fill="auto"/>
            <w:vAlign w:val="center"/>
          </w:tcPr>
          <w:p w:rsidR="009B278A" w:rsidRDefault="009B278A" w:rsidP="004254AC">
            <w:pPr>
              <w:pStyle w:val="afff"/>
              <w:spacing w:line="320" w:lineRule="exact"/>
              <w:rPr>
                <w:rFonts w:asciiTheme="minorEastAsia" w:hAnsiTheme="minorEastAsia" w:cstheme="minorEastAsia"/>
                <w:color w:val="FF0000"/>
                <w:szCs w:val="21"/>
              </w:rPr>
            </w:pPr>
            <w:r>
              <w:rPr>
                <w:rFonts w:asciiTheme="minorEastAsia" w:hAnsiTheme="minorEastAsia" w:cstheme="minorEastAsia" w:hint="eastAsia"/>
                <w:color w:val="FF0000"/>
                <w:szCs w:val="21"/>
              </w:rPr>
              <w:t>……</w:t>
            </w:r>
          </w:p>
        </w:tc>
      </w:tr>
    </w:tbl>
    <w:p w:rsidR="009B278A" w:rsidRPr="00DB150A" w:rsidRDefault="009B278A" w:rsidP="00DB150A">
      <w:pPr>
        <w:pStyle w:val="2"/>
        <w:rPr>
          <w:rFonts w:asciiTheme="minorEastAsia" w:eastAsiaTheme="minorEastAsia" w:hAnsiTheme="minorEastAsia"/>
        </w:rPr>
      </w:pPr>
      <w:bookmarkStart w:id="29" w:name="_Toc262138691"/>
      <w:bookmarkStart w:id="30" w:name="_Toc6509_WPSOffice_Level2"/>
      <w:bookmarkStart w:id="31" w:name="_Toc2689294"/>
      <w:bookmarkStart w:id="32" w:name="_Toc3370792"/>
      <w:r w:rsidRPr="00DB150A">
        <w:rPr>
          <w:rFonts w:asciiTheme="minorEastAsia" w:eastAsiaTheme="minorEastAsia" w:hAnsiTheme="minorEastAsia" w:hint="eastAsia"/>
        </w:rPr>
        <w:t>1.3 发放范围</w:t>
      </w:r>
      <w:bookmarkEnd w:id="29"/>
      <w:bookmarkEnd w:id="30"/>
      <w:bookmarkEnd w:id="31"/>
      <w:bookmarkEnd w:id="32"/>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0"/>
        <w:gridCol w:w="2013"/>
        <w:gridCol w:w="6383"/>
      </w:tblGrid>
      <w:tr w:rsidR="009B278A" w:rsidTr="00DB150A">
        <w:trPr>
          <w:trHeight w:val="397"/>
          <w:jc w:val="center"/>
        </w:trPr>
        <w:tc>
          <w:tcPr>
            <w:tcW w:w="479" w:type="pct"/>
            <w:shd w:val="clear" w:color="auto" w:fill="auto"/>
          </w:tcPr>
          <w:p w:rsidR="009B278A" w:rsidRDefault="009B278A" w:rsidP="004254AC">
            <w:pPr>
              <w:pStyle w:val="afff"/>
              <w:spacing w:line="320" w:lineRule="exact"/>
              <w:rPr>
                <w:rFonts w:asciiTheme="minorEastAsia" w:hAnsiTheme="minorEastAsia" w:cstheme="minorEastAsia"/>
                <w:szCs w:val="21"/>
              </w:rPr>
            </w:pPr>
            <w:r>
              <w:rPr>
                <w:rFonts w:asciiTheme="minorEastAsia" w:hAnsiTheme="minorEastAsia" w:cstheme="minorEastAsia" w:hint="eastAsia"/>
                <w:szCs w:val="21"/>
              </w:rPr>
              <w:t>序号</w:t>
            </w:r>
          </w:p>
        </w:tc>
        <w:tc>
          <w:tcPr>
            <w:tcW w:w="1084" w:type="pct"/>
            <w:shd w:val="clear" w:color="auto" w:fill="auto"/>
          </w:tcPr>
          <w:p w:rsidR="009B278A" w:rsidRDefault="009B278A" w:rsidP="004254AC">
            <w:pPr>
              <w:pStyle w:val="afff"/>
              <w:spacing w:line="320" w:lineRule="exact"/>
              <w:rPr>
                <w:rFonts w:asciiTheme="minorEastAsia" w:hAnsiTheme="minorEastAsia" w:cstheme="minorEastAsia"/>
                <w:szCs w:val="21"/>
              </w:rPr>
            </w:pPr>
            <w:r>
              <w:rPr>
                <w:rFonts w:asciiTheme="minorEastAsia" w:hAnsiTheme="minorEastAsia" w:cstheme="minorEastAsia" w:hint="eastAsia"/>
                <w:szCs w:val="21"/>
              </w:rPr>
              <w:t>单位</w:t>
            </w:r>
          </w:p>
        </w:tc>
        <w:tc>
          <w:tcPr>
            <w:tcW w:w="3437" w:type="pct"/>
            <w:shd w:val="clear" w:color="auto" w:fill="auto"/>
          </w:tcPr>
          <w:p w:rsidR="009B278A" w:rsidRDefault="009B278A" w:rsidP="004254AC">
            <w:pPr>
              <w:pStyle w:val="afff"/>
              <w:spacing w:line="320" w:lineRule="exact"/>
              <w:rPr>
                <w:rFonts w:asciiTheme="minorEastAsia" w:hAnsiTheme="minorEastAsia" w:cstheme="minorEastAsia"/>
                <w:szCs w:val="21"/>
              </w:rPr>
            </w:pPr>
            <w:r>
              <w:rPr>
                <w:rFonts w:asciiTheme="minorEastAsia" w:hAnsiTheme="minorEastAsia" w:cstheme="minorEastAsia" w:hint="eastAsia"/>
                <w:szCs w:val="21"/>
              </w:rPr>
              <w:t>部门</w:t>
            </w:r>
          </w:p>
        </w:tc>
      </w:tr>
      <w:tr w:rsidR="009B278A" w:rsidTr="00DB150A">
        <w:trPr>
          <w:trHeight w:val="397"/>
          <w:jc w:val="center"/>
        </w:trPr>
        <w:tc>
          <w:tcPr>
            <w:tcW w:w="479" w:type="pct"/>
            <w:shd w:val="clear" w:color="auto" w:fill="auto"/>
          </w:tcPr>
          <w:p w:rsidR="009B278A" w:rsidRDefault="009B278A" w:rsidP="004254AC">
            <w:pPr>
              <w:pStyle w:val="afff"/>
              <w:spacing w:line="320" w:lineRule="exact"/>
              <w:rPr>
                <w:rFonts w:ascii="宋体"/>
              </w:rPr>
            </w:pPr>
            <w:r>
              <w:rPr>
                <w:rFonts w:ascii="宋体" w:hint="eastAsia"/>
              </w:rPr>
              <w:t>1</w:t>
            </w:r>
          </w:p>
        </w:tc>
        <w:tc>
          <w:tcPr>
            <w:tcW w:w="1084" w:type="pct"/>
            <w:shd w:val="clear" w:color="auto" w:fill="auto"/>
          </w:tcPr>
          <w:p w:rsidR="009B278A" w:rsidRDefault="009B278A" w:rsidP="004254AC">
            <w:pPr>
              <w:pStyle w:val="afff"/>
              <w:spacing w:line="320" w:lineRule="exact"/>
              <w:rPr>
                <w:rFonts w:ascii="宋体"/>
              </w:rPr>
            </w:pPr>
            <w:bookmarkStart w:id="33" w:name="_Toc13218"/>
            <w:r>
              <w:rPr>
                <w:rFonts w:ascii="宋体" w:hint="eastAsia"/>
              </w:rPr>
              <w:t>公司/分公司</w:t>
            </w:r>
            <w:bookmarkEnd w:id="33"/>
          </w:p>
        </w:tc>
        <w:tc>
          <w:tcPr>
            <w:tcW w:w="3437" w:type="pct"/>
            <w:shd w:val="clear" w:color="auto" w:fill="auto"/>
          </w:tcPr>
          <w:p w:rsidR="009B278A" w:rsidRDefault="009B278A" w:rsidP="004254AC">
            <w:pPr>
              <w:pStyle w:val="afff"/>
              <w:spacing w:line="320" w:lineRule="exact"/>
              <w:rPr>
                <w:rFonts w:ascii="宋体"/>
              </w:rPr>
            </w:pPr>
            <w:r>
              <w:rPr>
                <w:rFonts w:ascii="宋体" w:hint="eastAsia"/>
                <w:color w:val="FF0000"/>
              </w:rPr>
              <w:t>工程管理部、技术质量部、安全部……</w:t>
            </w:r>
          </w:p>
        </w:tc>
      </w:tr>
      <w:tr w:rsidR="009B278A" w:rsidTr="00DB150A">
        <w:trPr>
          <w:trHeight w:val="397"/>
          <w:jc w:val="center"/>
        </w:trPr>
        <w:tc>
          <w:tcPr>
            <w:tcW w:w="479" w:type="pct"/>
            <w:shd w:val="clear" w:color="auto" w:fill="auto"/>
          </w:tcPr>
          <w:p w:rsidR="009B278A" w:rsidRDefault="009B278A" w:rsidP="004254AC">
            <w:pPr>
              <w:pStyle w:val="afff"/>
              <w:spacing w:line="320" w:lineRule="exact"/>
              <w:rPr>
                <w:rFonts w:ascii="宋体"/>
              </w:rPr>
            </w:pPr>
            <w:r>
              <w:rPr>
                <w:rFonts w:ascii="宋体" w:hint="eastAsia"/>
              </w:rPr>
              <w:t>2</w:t>
            </w:r>
          </w:p>
        </w:tc>
        <w:tc>
          <w:tcPr>
            <w:tcW w:w="1084" w:type="pct"/>
            <w:shd w:val="clear" w:color="auto" w:fill="auto"/>
          </w:tcPr>
          <w:p w:rsidR="009B278A" w:rsidRDefault="009B278A" w:rsidP="004254AC">
            <w:pPr>
              <w:pStyle w:val="afff"/>
              <w:spacing w:line="320" w:lineRule="exact"/>
              <w:rPr>
                <w:rFonts w:ascii="宋体"/>
              </w:rPr>
            </w:pPr>
            <w:bookmarkStart w:id="34" w:name="_Toc22758"/>
            <w:r>
              <w:rPr>
                <w:rFonts w:ascii="宋体" w:hint="eastAsia"/>
              </w:rPr>
              <w:t>项目部</w:t>
            </w:r>
            <w:bookmarkEnd w:id="34"/>
          </w:p>
        </w:tc>
        <w:tc>
          <w:tcPr>
            <w:tcW w:w="3437" w:type="pct"/>
            <w:shd w:val="clear" w:color="auto" w:fill="auto"/>
          </w:tcPr>
          <w:p w:rsidR="009B278A" w:rsidRDefault="009B278A" w:rsidP="004254AC">
            <w:pPr>
              <w:pStyle w:val="afff"/>
              <w:spacing w:line="320" w:lineRule="exact"/>
              <w:rPr>
                <w:rFonts w:ascii="宋体"/>
              </w:rPr>
            </w:pPr>
            <w:bookmarkStart w:id="35" w:name="_Toc20067"/>
            <w:r>
              <w:rPr>
                <w:rFonts w:ascii="宋体" w:hint="eastAsia"/>
                <w:color w:val="FF0000"/>
              </w:rPr>
              <w:t>工程部、技术部、质量部、安全部</w:t>
            </w:r>
            <w:bookmarkEnd w:id="35"/>
            <w:r>
              <w:rPr>
                <w:rFonts w:ascii="宋体" w:hint="eastAsia"/>
                <w:color w:val="FF0000"/>
              </w:rPr>
              <w:t>……</w:t>
            </w:r>
          </w:p>
        </w:tc>
      </w:tr>
      <w:tr w:rsidR="009B278A" w:rsidTr="00DB150A">
        <w:trPr>
          <w:trHeight w:val="397"/>
          <w:jc w:val="center"/>
        </w:trPr>
        <w:tc>
          <w:tcPr>
            <w:tcW w:w="479" w:type="pct"/>
            <w:shd w:val="clear" w:color="auto" w:fill="auto"/>
          </w:tcPr>
          <w:p w:rsidR="009B278A" w:rsidRDefault="009B278A" w:rsidP="004254AC">
            <w:pPr>
              <w:pStyle w:val="afff"/>
              <w:spacing w:line="320" w:lineRule="exact"/>
              <w:rPr>
                <w:rFonts w:ascii="宋体"/>
                <w:color w:val="FF0000"/>
              </w:rPr>
            </w:pPr>
            <w:r>
              <w:rPr>
                <w:rFonts w:ascii="宋体" w:hint="eastAsia"/>
                <w:color w:val="FF0000"/>
              </w:rPr>
              <w:t>3</w:t>
            </w:r>
          </w:p>
        </w:tc>
        <w:tc>
          <w:tcPr>
            <w:tcW w:w="1084" w:type="pct"/>
            <w:shd w:val="clear" w:color="auto" w:fill="auto"/>
            <w:vAlign w:val="center"/>
          </w:tcPr>
          <w:p w:rsidR="009B278A" w:rsidRDefault="009B278A" w:rsidP="004254AC">
            <w:pPr>
              <w:pStyle w:val="afff"/>
              <w:spacing w:line="320" w:lineRule="exact"/>
              <w:rPr>
                <w:rFonts w:ascii="宋体"/>
                <w:color w:val="FF0000"/>
              </w:rPr>
            </w:pPr>
            <w:r>
              <w:rPr>
                <w:rFonts w:ascii="宋体" w:hint="eastAsia"/>
                <w:color w:val="FF0000"/>
              </w:rPr>
              <w:t>……</w:t>
            </w:r>
          </w:p>
        </w:tc>
        <w:tc>
          <w:tcPr>
            <w:tcW w:w="3437" w:type="pct"/>
            <w:shd w:val="clear" w:color="auto" w:fill="auto"/>
            <w:vAlign w:val="center"/>
          </w:tcPr>
          <w:p w:rsidR="009B278A" w:rsidRDefault="009B278A" w:rsidP="004254AC">
            <w:pPr>
              <w:pStyle w:val="afff"/>
              <w:spacing w:line="320" w:lineRule="exact"/>
              <w:rPr>
                <w:rFonts w:ascii="宋体"/>
                <w:color w:val="FF0000"/>
              </w:rPr>
            </w:pPr>
            <w:r>
              <w:rPr>
                <w:rFonts w:ascii="宋体" w:hint="eastAsia"/>
                <w:color w:val="FF0000"/>
              </w:rPr>
              <w:t>……</w:t>
            </w:r>
          </w:p>
        </w:tc>
      </w:tr>
    </w:tbl>
    <w:p w:rsidR="00CF416E" w:rsidRDefault="00CF416E">
      <w:pPr>
        <w:pStyle w:val="110"/>
        <w:spacing w:beforeLines="25" w:before="60" w:afterLines="25" w:after="60" w:line="400" w:lineRule="exact"/>
        <w:ind w:firstLineChars="0" w:firstLine="0"/>
        <w:outlineLvl w:val="0"/>
        <w:rPr>
          <w:rFonts w:ascii="仿宋_GB2312" w:eastAsia="仿宋_GB2312" w:cs="宋体"/>
          <w:b/>
          <w:sz w:val="24"/>
          <w:szCs w:val="21"/>
        </w:rPr>
        <w:sectPr w:rsidR="00CF416E" w:rsidSect="00DB150A">
          <w:type w:val="nextColumn"/>
          <w:pgSz w:w="11906" w:h="16838"/>
          <w:pgMar w:top="1247" w:right="1418" w:bottom="1247" w:left="1418" w:header="851" w:footer="992" w:gutter="0"/>
          <w:pgNumType w:start="1"/>
          <w:cols w:space="425"/>
          <w:docGrid w:linePitch="312"/>
        </w:sectPr>
      </w:pPr>
    </w:p>
    <w:p w:rsidR="00CF416E" w:rsidRPr="00DB150A" w:rsidRDefault="003C5006" w:rsidP="00DB150A">
      <w:pPr>
        <w:pStyle w:val="1"/>
      </w:pPr>
      <w:bookmarkStart w:id="36" w:name="_Toc505077864"/>
      <w:bookmarkStart w:id="37" w:name="_Toc505615656"/>
      <w:bookmarkStart w:id="38" w:name="_Toc505613719"/>
      <w:bookmarkStart w:id="39" w:name="_Toc505617959"/>
      <w:bookmarkStart w:id="40" w:name="_Toc505615121"/>
      <w:bookmarkStart w:id="41" w:name="_Toc505617424"/>
      <w:bookmarkStart w:id="42" w:name="_Toc505008785"/>
      <w:bookmarkStart w:id="43" w:name="_Toc505008875"/>
      <w:bookmarkStart w:id="44" w:name="_Toc505616889"/>
      <w:bookmarkStart w:id="45" w:name="_Toc505612107"/>
      <w:bookmarkStart w:id="46" w:name="_Toc505614201"/>
      <w:bookmarkStart w:id="47" w:name="_Toc505065729"/>
      <w:bookmarkStart w:id="48" w:name="_Toc505612642"/>
      <w:bookmarkStart w:id="49" w:name="_Toc505009008"/>
      <w:bookmarkStart w:id="50" w:name="_Toc1470118"/>
      <w:bookmarkStart w:id="51" w:name="_Toc3370793"/>
      <w:r w:rsidRPr="00DB150A">
        <w:rPr>
          <w:rFonts w:hint="eastAsia"/>
        </w:rPr>
        <w:lastRenderedPageBreak/>
        <w:t>二、工程概况</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p>
    <w:p w:rsidR="00CF416E" w:rsidRPr="00DB150A" w:rsidRDefault="003C5006" w:rsidP="00DB150A">
      <w:pPr>
        <w:pStyle w:val="2"/>
        <w:rPr>
          <w:rFonts w:asciiTheme="minorEastAsia" w:eastAsiaTheme="minorEastAsia" w:hAnsiTheme="minorEastAsia"/>
        </w:rPr>
      </w:pPr>
      <w:bookmarkStart w:id="52" w:name="_Toc505617960"/>
      <w:bookmarkStart w:id="53" w:name="_Toc505613720"/>
      <w:bookmarkStart w:id="54" w:name="_Toc505615122"/>
      <w:bookmarkStart w:id="55" w:name="_Toc505065730"/>
      <w:bookmarkStart w:id="56" w:name="_Toc505615657"/>
      <w:bookmarkStart w:id="57" w:name="_Toc505612108"/>
      <w:bookmarkStart w:id="58" w:name="_Toc505077865"/>
      <w:bookmarkStart w:id="59" w:name="_Toc505612643"/>
      <w:bookmarkStart w:id="60" w:name="_Toc505616890"/>
      <w:bookmarkStart w:id="61" w:name="_Toc505009009"/>
      <w:bookmarkStart w:id="62" w:name="_Toc505008876"/>
      <w:bookmarkStart w:id="63" w:name="_Toc505617425"/>
      <w:bookmarkStart w:id="64" w:name="_Toc1470119"/>
      <w:bookmarkStart w:id="65" w:name="_Toc3370794"/>
      <w:r w:rsidRPr="00DB150A">
        <w:rPr>
          <w:rFonts w:asciiTheme="minorEastAsia" w:eastAsiaTheme="minorEastAsia" w:hAnsiTheme="minorEastAsia" w:hint="eastAsia"/>
        </w:rPr>
        <w:t>2.1</w:t>
      </w:r>
      <w:r w:rsidR="004E5265" w:rsidRPr="00DB150A">
        <w:rPr>
          <w:rFonts w:asciiTheme="minorEastAsia" w:eastAsiaTheme="minorEastAsia" w:hAnsiTheme="minorEastAsia"/>
        </w:rPr>
        <w:t xml:space="preserve"> </w:t>
      </w:r>
      <w:r w:rsidR="009B278A" w:rsidRPr="00DB150A">
        <w:rPr>
          <w:rFonts w:asciiTheme="minorEastAsia" w:eastAsiaTheme="minorEastAsia" w:hAnsiTheme="minorEastAsia" w:hint="eastAsia"/>
        </w:rPr>
        <w:t>防水工程</w:t>
      </w:r>
      <w:r w:rsidRPr="00DB150A">
        <w:rPr>
          <w:rFonts w:asciiTheme="minorEastAsia" w:eastAsiaTheme="minorEastAsia" w:hAnsiTheme="minorEastAsia" w:hint="eastAsia"/>
        </w:rPr>
        <w:t>概况</w:t>
      </w:r>
      <w:bookmarkEnd w:id="52"/>
      <w:bookmarkEnd w:id="53"/>
      <w:bookmarkEnd w:id="54"/>
      <w:bookmarkEnd w:id="55"/>
      <w:bookmarkEnd w:id="56"/>
      <w:bookmarkEnd w:id="57"/>
      <w:bookmarkEnd w:id="58"/>
      <w:bookmarkEnd w:id="59"/>
      <w:bookmarkEnd w:id="60"/>
      <w:bookmarkEnd w:id="61"/>
      <w:bookmarkEnd w:id="62"/>
      <w:bookmarkEnd w:id="63"/>
      <w:bookmarkEnd w:id="64"/>
      <w:bookmarkEnd w:id="65"/>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2773"/>
        <w:gridCol w:w="2242"/>
        <w:gridCol w:w="2320"/>
      </w:tblGrid>
      <w:tr w:rsidR="004E5265" w:rsidRPr="004E5265" w:rsidTr="00DB150A">
        <w:trPr>
          <w:trHeight w:val="397"/>
          <w:jc w:val="center"/>
        </w:trPr>
        <w:tc>
          <w:tcPr>
            <w:tcW w:w="1051" w:type="pct"/>
            <w:shd w:val="clear" w:color="auto" w:fill="auto"/>
            <w:vAlign w:val="center"/>
          </w:tcPr>
          <w:p w:rsidR="004E5265" w:rsidRPr="004E5265" w:rsidRDefault="004E5265" w:rsidP="004E5265">
            <w:pPr>
              <w:adjustRightInd w:val="0"/>
              <w:snapToGrid w:val="0"/>
              <w:spacing w:line="320" w:lineRule="exact"/>
              <w:jc w:val="center"/>
              <w:rPr>
                <w:rFonts w:asciiTheme="minorEastAsia" w:eastAsiaTheme="minorEastAsia" w:hAnsiTheme="minorEastAsia" w:cstheme="minorEastAsia"/>
                <w:kern w:val="0"/>
                <w:sz w:val="21"/>
                <w:szCs w:val="21"/>
              </w:rPr>
            </w:pPr>
            <w:r w:rsidRPr="004E5265">
              <w:rPr>
                <w:rFonts w:asciiTheme="minorEastAsia" w:eastAsiaTheme="minorEastAsia" w:hAnsiTheme="minorEastAsia" w:cstheme="minorEastAsia" w:hint="eastAsia"/>
                <w:kern w:val="0"/>
                <w:sz w:val="21"/>
                <w:szCs w:val="21"/>
              </w:rPr>
              <w:t>项目</w:t>
            </w:r>
          </w:p>
        </w:tc>
        <w:tc>
          <w:tcPr>
            <w:tcW w:w="3949" w:type="pct"/>
            <w:gridSpan w:val="3"/>
            <w:shd w:val="clear" w:color="auto" w:fill="auto"/>
            <w:vAlign w:val="center"/>
          </w:tcPr>
          <w:p w:rsidR="004E5265" w:rsidRPr="004E5265" w:rsidRDefault="004E5265" w:rsidP="004E5265">
            <w:pPr>
              <w:adjustRightInd w:val="0"/>
              <w:snapToGrid w:val="0"/>
              <w:spacing w:line="320" w:lineRule="exact"/>
              <w:jc w:val="center"/>
              <w:rPr>
                <w:rFonts w:asciiTheme="minorEastAsia" w:eastAsiaTheme="minorEastAsia" w:hAnsiTheme="minorEastAsia" w:cstheme="minorEastAsia"/>
                <w:kern w:val="0"/>
                <w:sz w:val="21"/>
                <w:szCs w:val="21"/>
              </w:rPr>
            </w:pPr>
            <w:r w:rsidRPr="004E5265">
              <w:rPr>
                <w:rFonts w:asciiTheme="minorEastAsia" w:eastAsiaTheme="minorEastAsia" w:hAnsiTheme="minorEastAsia" w:cstheme="minorEastAsia" w:hint="eastAsia"/>
                <w:kern w:val="0"/>
                <w:sz w:val="21"/>
                <w:szCs w:val="21"/>
              </w:rPr>
              <w:t>内容</w:t>
            </w:r>
          </w:p>
        </w:tc>
      </w:tr>
      <w:tr w:rsidR="004E5265" w:rsidRPr="004E5265" w:rsidTr="00DB150A">
        <w:trPr>
          <w:trHeight w:val="397"/>
          <w:jc w:val="center"/>
        </w:trPr>
        <w:tc>
          <w:tcPr>
            <w:tcW w:w="1051" w:type="pct"/>
            <w:shd w:val="clear" w:color="auto" w:fill="auto"/>
            <w:vAlign w:val="center"/>
          </w:tcPr>
          <w:p w:rsidR="004E5265" w:rsidRPr="004E5265" w:rsidRDefault="004E5265" w:rsidP="004E5265">
            <w:pPr>
              <w:adjustRightInd w:val="0"/>
              <w:snapToGrid w:val="0"/>
              <w:spacing w:line="320" w:lineRule="exact"/>
              <w:jc w:val="center"/>
              <w:rPr>
                <w:rFonts w:asciiTheme="minorEastAsia" w:eastAsiaTheme="minorEastAsia" w:hAnsiTheme="minorEastAsia" w:cstheme="minorEastAsia"/>
                <w:kern w:val="0"/>
                <w:sz w:val="21"/>
                <w:szCs w:val="21"/>
              </w:rPr>
            </w:pPr>
            <w:r w:rsidRPr="004E5265">
              <w:rPr>
                <w:rFonts w:asciiTheme="minorEastAsia" w:eastAsiaTheme="minorEastAsia" w:hAnsiTheme="minorEastAsia" w:cstheme="minorEastAsia" w:hint="eastAsia"/>
                <w:kern w:val="0"/>
                <w:sz w:val="21"/>
                <w:szCs w:val="21"/>
              </w:rPr>
              <w:t>工程组成</w:t>
            </w:r>
          </w:p>
        </w:tc>
        <w:tc>
          <w:tcPr>
            <w:tcW w:w="3949" w:type="pct"/>
            <w:gridSpan w:val="3"/>
            <w:shd w:val="clear" w:color="auto" w:fill="auto"/>
            <w:vAlign w:val="center"/>
          </w:tcPr>
          <w:p w:rsidR="004E5265" w:rsidRPr="004E5265" w:rsidRDefault="004E5265" w:rsidP="004E5265">
            <w:pPr>
              <w:adjustRightInd w:val="0"/>
              <w:snapToGrid w:val="0"/>
              <w:spacing w:line="320" w:lineRule="exact"/>
              <w:jc w:val="center"/>
              <w:rPr>
                <w:rFonts w:asciiTheme="minorEastAsia" w:eastAsiaTheme="minorEastAsia" w:hAnsiTheme="minorEastAsia" w:cstheme="minorEastAsia"/>
                <w:color w:val="FF0000"/>
                <w:kern w:val="0"/>
                <w:sz w:val="21"/>
                <w:szCs w:val="21"/>
              </w:rPr>
            </w:pPr>
            <w:r w:rsidRPr="004E5265">
              <w:rPr>
                <w:rFonts w:asciiTheme="minorEastAsia" w:eastAsiaTheme="minorEastAsia" w:hAnsiTheme="minorEastAsia" w:cstheme="minorEastAsia" w:hint="eastAsia"/>
                <w:color w:val="FF0000"/>
                <w:kern w:val="0"/>
                <w:sz w:val="21"/>
                <w:szCs w:val="21"/>
              </w:rPr>
              <w:t>由*层地下室、*栋高层组成，总建筑面积**m</w:t>
            </w:r>
            <w:r w:rsidRPr="004E5265">
              <w:rPr>
                <w:rFonts w:asciiTheme="minorEastAsia" w:eastAsiaTheme="minorEastAsia" w:hAnsiTheme="minorEastAsia" w:cstheme="minorEastAsia" w:hint="eastAsia"/>
                <w:color w:val="FF0000"/>
                <w:kern w:val="0"/>
                <w:sz w:val="21"/>
                <w:szCs w:val="21"/>
                <w:vertAlign w:val="superscript"/>
              </w:rPr>
              <w:t>2</w:t>
            </w:r>
          </w:p>
        </w:tc>
      </w:tr>
      <w:tr w:rsidR="004E5265" w:rsidRPr="004E5265" w:rsidTr="00DB150A">
        <w:trPr>
          <w:trHeight w:val="397"/>
          <w:jc w:val="center"/>
        </w:trPr>
        <w:tc>
          <w:tcPr>
            <w:tcW w:w="1051" w:type="pct"/>
            <w:shd w:val="clear" w:color="auto" w:fill="auto"/>
            <w:vAlign w:val="center"/>
          </w:tcPr>
          <w:p w:rsidR="004E5265" w:rsidRPr="004E5265" w:rsidRDefault="004E5265" w:rsidP="004E5265">
            <w:pPr>
              <w:adjustRightInd w:val="0"/>
              <w:snapToGrid w:val="0"/>
              <w:spacing w:line="320" w:lineRule="exact"/>
              <w:jc w:val="center"/>
              <w:rPr>
                <w:rFonts w:asciiTheme="minorEastAsia" w:eastAsiaTheme="minorEastAsia" w:hAnsiTheme="minorEastAsia" w:cstheme="minorEastAsia"/>
                <w:kern w:val="0"/>
                <w:sz w:val="21"/>
                <w:szCs w:val="21"/>
              </w:rPr>
            </w:pPr>
            <w:r w:rsidRPr="004E5265">
              <w:rPr>
                <w:rFonts w:asciiTheme="minorEastAsia" w:eastAsiaTheme="minorEastAsia" w:hAnsiTheme="minorEastAsia" w:cstheme="minorEastAsia" w:hint="eastAsia"/>
                <w:kern w:val="0"/>
                <w:sz w:val="21"/>
                <w:szCs w:val="21"/>
              </w:rPr>
              <w:t>单位工程名称</w:t>
            </w:r>
          </w:p>
        </w:tc>
        <w:tc>
          <w:tcPr>
            <w:tcW w:w="1493" w:type="pct"/>
            <w:shd w:val="clear" w:color="auto" w:fill="auto"/>
            <w:vAlign w:val="center"/>
          </w:tcPr>
          <w:p w:rsidR="004E5265" w:rsidRPr="004E5265" w:rsidRDefault="004E5265" w:rsidP="004E5265">
            <w:pPr>
              <w:adjustRightInd w:val="0"/>
              <w:snapToGrid w:val="0"/>
              <w:spacing w:line="320" w:lineRule="exact"/>
              <w:jc w:val="center"/>
              <w:rPr>
                <w:rFonts w:asciiTheme="minorEastAsia" w:eastAsiaTheme="minorEastAsia" w:hAnsiTheme="minorEastAsia" w:cstheme="minorEastAsia"/>
                <w:color w:val="FF0000"/>
                <w:kern w:val="0"/>
                <w:sz w:val="21"/>
                <w:szCs w:val="21"/>
              </w:rPr>
            </w:pPr>
            <w:r w:rsidRPr="004E5265">
              <w:rPr>
                <w:rFonts w:asciiTheme="minorEastAsia" w:eastAsiaTheme="minorEastAsia" w:hAnsiTheme="minorEastAsia" w:cstheme="minorEastAsia" w:hint="eastAsia"/>
                <w:color w:val="FF0000"/>
                <w:kern w:val="0"/>
                <w:sz w:val="21"/>
                <w:szCs w:val="21"/>
              </w:rPr>
              <w:t>* #栋</w:t>
            </w:r>
          </w:p>
        </w:tc>
        <w:tc>
          <w:tcPr>
            <w:tcW w:w="1207" w:type="pct"/>
            <w:shd w:val="clear" w:color="auto" w:fill="auto"/>
            <w:vAlign w:val="center"/>
          </w:tcPr>
          <w:p w:rsidR="004E5265" w:rsidRPr="004E5265" w:rsidRDefault="004E5265" w:rsidP="004E5265">
            <w:pPr>
              <w:adjustRightInd w:val="0"/>
              <w:snapToGrid w:val="0"/>
              <w:spacing w:line="320" w:lineRule="exact"/>
              <w:jc w:val="center"/>
              <w:rPr>
                <w:rFonts w:asciiTheme="minorEastAsia" w:eastAsiaTheme="minorEastAsia" w:hAnsiTheme="minorEastAsia" w:cstheme="minorEastAsia"/>
                <w:color w:val="FF0000"/>
                <w:kern w:val="0"/>
                <w:sz w:val="21"/>
                <w:szCs w:val="21"/>
              </w:rPr>
            </w:pPr>
            <w:r w:rsidRPr="004E5265">
              <w:rPr>
                <w:rFonts w:asciiTheme="minorEastAsia" w:eastAsiaTheme="minorEastAsia" w:hAnsiTheme="minorEastAsia" w:cstheme="minorEastAsia" w:hint="eastAsia"/>
                <w:color w:val="FF0000"/>
                <w:kern w:val="0"/>
                <w:sz w:val="21"/>
                <w:szCs w:val="21"/>
              </w:rPr>
              <w:t>* #栋</w:t>
            </w:r>
          </w:p>
        </w:tc>
        <w:tc>
          <w:tcPr>
            <w:tcW w:w="1249" w:type="pct"/>
            <w:shd w:val="clear" w:color="auto" w:fill="auto"/>
            <w:vAlign w:val="center"/>
          </w:tcPr>
          <w:p w:rsidR="004E5265" w:rsidRPr="004E5265" w:rsidRDefault="004E5265" w:rsidP="004E5265">
            <w:pPr>
              <w:adjustRightInd w:val="0"/>
              <w:snapToGrid w:val="0"/>
              <w:spacing w:line="320" w:lineRule="exact"/>
              <w:jc w:val="center"/>
              <w:rPr>
                <w:rFonts w:asciiTheme="minorEastAsia" w:eastAsiaTheme="minorEastAsia" w:hAnsiTheme="minorEastAsia" w:cstheme="minorEastAsia"/>
                <w:color w:val="FF0000"/>
                <w:kern w:val="0"/>
                <w:sz w:val="21"/>
                <w:szCs w:val="21"/>
              </w:rPr>
            </w:pPr>
            <w:r w:rsidRPr="004E5265">
              <w:rPr>
                <w:rFonts w:asciiTheme="minorEastAsia" w:eastAsiaTheme="minorEastAsia" w:hAnsiTheme="minorEastAsia" w:cstheme="minorEastAsia" w:hint="eastAsia"/>
                <w:color w:val="FF0000"/>
                <w:kern w:val="0"/>
                <w:sz w:val="21"/>
                <w:szCs w:val="21"/>
              </w:rPr>
              <w:t>……</w:t>
            </w:r>
          </w:p>
        </w:tc>
      </w:tr>
      <w:tr w:rsidR="004E5265" w:rsidRPr="004E5265" w:rsidTr="00DB150A">
        <w:trPr>
          <w:trHeight w:val="397"/>
          <w:jc w:val="center"/>
        </w:trPr>
        <w:tc>
          <w:tcPr>
            <w:tcW w:w="1051" w:type="pct"/>
            <w:shd w:val="clear" w:color="auto" w:fill="auto"/>
            <w:vAlign w:val="center"/>
          </w:tcPr>
          <w:p w:rsidR="004E5265" w:rsidRPr="004E5265" w:rsidRDefault="004E5265" w:rsidP="004E5265">
            <w:pPr>
              <w:adjustRightInd w:val="0"/>
              <w:snapToGrid w:val="0"/>
              <w:spacing w:line="320" w:lineRule="exact"/>
              <w:jc w:val="center"/>
              <w:rPr>
                <w:rFonts w:asciiTheme="minorEastAsia" w:eastAsiaTheme="minorEastAsia" w:hAnsiTheme="minorEastAsia" w:cstheme="minorEastAsia"/>
                <w:kern w:val="0"/>
                <w:sz w:val="21"/>
                <w:szCs w:val="21"/>
              </w:rPr>
            </w:pPr>
            <w:r w:rsidRPr="004E5265">
              <w:rPr>
                <w:rFonts w:asciiTheme="minorEastAsia" w:eastAsiaTheme="minorEastAsia" w:hAnsiTheme="minorEastAsia" w:cstheme="minorEastAsia" w:hint="eastAsia"/>
                <w:kern w:val="0"/>
                <w:sz w:val="21"/>
                <w:szCs w:val="21"/>
              </w:rPr>
              <w:t>建筑总高度</w:t>
            </w:r>
          </w:p>
        </w:tc>
        <w:tc>
          <w:tcPr>
            <w:tcW w:w="1493" w:type="pct"/>
            <w:shd w:val="clear" w:color="auto" w:fill="auto"/>
            <w:vAlign w:val="center"/>
          </w:tcPr>
          <w:p w:rsidR="004E5265" w:rsidRPr="004E5265" w:rsidRDefault="004E5265" w:rsidP="004E5265">
            <w:pPr>
              <w:adjustRightInd w:val="0"/>
              <w:snapToGrid w:val="0"/>
              <w:spacing w:line="320" w:lineRule="exact"/>
              <w:jc w:val="center"/>
              <w:rPr>
                <w:rFonts w:asciiTheme="minorEastAsia" w:eastAsiaTheme="minorEastAsia" w:hAnsiTheme="minorEastAsia" w:cstheme="minorEastAsia"/>
                <w:color w:val="FF0000"/>
                <w:kern w:val="0"/>
                <w:sz w:val="21"/>
                <w:szCs w:val="21"/>
              </w:rPr>
            </w:pPr>
            <w:r w:rsidRPr="004E5265">
              <w:rPr>
                <w:rFonts w:asciiTheme="minorEastAsia" w:eastAsiaTheme="minorEastAsia" w:hAnsiTheme="minorEastAsia" w:cstheme="minorEastAsia" w:hint="eastAsia"/>
                <w:color w:val="FF0000"/>
                <w:kern w:val="0"/>
                <w:sz w:val="21"/>
                <w:szCs w:val="21"/>
              </w:rPr>
              <w:t>99.0m</w:t>
            </w:r>
          </w:p>
        </w:tc>
        <w:tc>
          <w:tcPr>
            <w:tcW w:w="1207" w:type="pct"/>
            <w:shd w:val="clear" w:color="auto" w:fill="auto"/>
            <w:vAlign w:val="center"/>
          </w:tcPr>
          <w:p w:rsidR="004E5265" w:rsidRPr="004E5265" w:rsidRDefault="004E5265" w:rsidP="004E5265">
            <w:pPr>
              <w:adjustRightInd w:val="0"/>
              <w:snapToGrid w:val="0"/>
              <w:spacing w:line="320" w:lineRule="exact"/>
              <w:jc w:val="center"/>
              <w:rPr>
                <w:rFonts w:asciiTheme="minorEastAsia" w:eastAsiaTheme="minorEastAsia" w:hAnsiTheme="minorEastAsia" w:cstheme="minorEastAsia"/>
                <w:color w:val="FF0000"/>
                <w:kern w:val="0"/>
                <w:sz w:val="21"/>
                <w:szCs w:val="21"/>
              </w:rPr>
            </w:pPr>
          </w:p>
        </w:tc>
        <w:tc>
          <w:tcPr>
            <w:tcW w:w="1249" w:type="pct"/>
            <w:shd w:val="clear" w:color="auto" w:fill="auto"/>
            <w:vAlign w:val="center"/>
          </w:tcPr>
          <w:p w:rsidR="004E5265" w:rsidRPr="004E5265" w:rsidRDefault="004E5265" w:rsidP="004E5265">
            <w:pPr>
              <w:adjustRightInd w:val="0"/>
              <w:snapToGrid w:val="0"/>
              <w:spacing w:line="320" w:lineRule="exact"/>
              <w:jc w:val="center"/>
              <w:rPr>
                <w:rFonts w:asciiTheme="minorEastAsia" w:eastAsiaTheme="minorEastAsia" w:hAnsiTheme="minorEastAsia" w:cstheme="minorEastAsia"/>
                <w:color w:val="FF0000"/>
                <w:kern w:val="0"/>
                <w:sz w:val="21"/>
                <w:szCs w:val="21"/>
              </w:rPr>
            </w:pPr>
          </w:p>
        </w:tc>
      </w:tr>
      <w:tr w:rsidR="004E5265" w:rsidRPr="004E5265" w:rsidTr="00DB150A">
        <w:trPr>
          <w:trHeight w:val="397"/>
          <w:jc w:val="center"/>
        </w:trPr>
        <w:tc>
          <w:tcPr>
            <w:tcW w:w="1051" w:type="pct"/>
            <w:shd w:val="clear" w:color="auto" w:fill="auto"/>
            <w:vAlign w:val="center"/>
          </w:tcPr>
          <w:p w:rsidR="004E5265" w:rsidRPr="004E5265" w:rsidRDefault="004E5265" w:rsidP="004E5265">
            <w:pPr>
              <w:adjustRightInd w:val="0"/>
              <w:snapToGrid w:val="0"/>
              <w:spacing w:line="320" w:lineRule="exact"/>
              <w:jc w:val="center"/>
              <w:rPr>
                <w:rFonts w:asciiTheme="minorEastAsia" w:eastAsiaTheme="minorEastAsia" w:hAnsiTheme="minorEastAsia" w:cstheme="minorEastAsia"/>
                <w:kern w:val="0"/>
                <w:sz w:val="21"/>
                <w:szCs w:val="21"/>
              </w:rPr>
            </w:pPr>
            <w:r w:rsidRPr="004E5265">
              <w:rPr>
                <w:rFonts w:asciiTheme="minorEastAsia" w:eastAsiaTheme="minorEastAsia" w:hAnsiTheme="minorEastAsia" w:cstheme="minorEastAsia" w:hint="eastAsia"/>
                <w:kern w:val="0"/>
                <w:sz w:val="21"/>
                <w:szCs w:val="21"/>
              </w:rPr>
              <w:t>建筑面积</w:t>
            </w:r>
          </w:p>
        </w:tc>
        <w:tc>
          <w:tcPr>
            <w:tcW w:w="1493" w:type="pct"/>
            <w:shd w:val="clear" w:color="auto" w:fill="auto"/>
            <w:vAlign w:val="center"/>
          </w:tcPr>
          <w:p w:rsidR="004E5265" w:rsidRPr="004E5265" w:rsidRDefault="004E5265" w:rsidP="004E5265">
            <w:pPr>
              <w:adjustRightInd w:val="0"/>
              <w:snapToGrid w:val="0"/>
              <w:spacing w:line="320" w:lineRule="exact"/>
              <w:jc w:val="center"/>
              <w:rPr>
                <w:rFonts w:asciiTheme="minorEastAsia" w:eastAsiaTheme="minorEastAsia" w:hAnsiTheme="minorEastAsia" w:cstheme="minorEastAsia"/>
                <w:color w:val="FF0000"/>
                <w:kern w:val="0"/>
                <w:sz w:val="21"/>
                <w:szCs w:val="21"/>
              </w:rPr>
            </w:pPr>
            <w:r w:rsidRPr="004E5265">
              <w:rPr>
                <w:rFonts w:asciiTheme="minorEastAsia" w:eastAsiaTheme="minorEastAsia" w:hAnsiTheme="minorEastAsia" w:cstheme="minorEastAsia" w:hint="eastAsia"/>
                <w:color w:val="FF0000"/>
                <w:kern w:val="0"/>
                <w:sz w:val="21"/>
                <w:szCs w:val="21"/>
              </w:rPr>
              <w:t>2500m</w:t>
            </w:r>
            <w:r w:rsidRPr="004E5265">
              <w:rPr>
                <w:rFonts w:asciiTheme="minorEastAsia" w:eastAsiaTheme="minorEastAsia" w:hAnsiTheme="minorEastAsia" w:cstheme="minorEastAsia" w:hint="eastAsia"/>
                <w:color w:val="FF0000"/>
                <w:kern w:val="0"/>
                <w:sz w:val="21"/>
                <w:szCs w:val="21"/>
                <w:vertAlign w:val="superscript"/>
              </w:rPr>
              <w:t>2</w:t>
            </w:r>
          </w:p>
        </w:tc>
        <w:tc>
          <w:tcPr>
            <w:tcW w:w="1207" w:type="pct"/>
            <w:shd w:val="clear" w:color="auto" w:fill="auto"/>
            <w:vAlign w:val="center"/>
          </w:tcPr>
          <w:p w:rsidR="004E5265" w:rsidRPr="004E5265" w:rsidRDefault="004E5265" w:rsidP="004E5265">
            <w:pPr>
              <w:adjustRightInd w:val="0"/>
              <w:snapToGrid w:val="0"/>
              <w:spacing w:line="320" w:lineRule="exact"/>
              <w:jc w:val="center"/>
              <w:rPr>
                <w:rFonts w:asciiTheme="minorEastAsia" w:eastAsiaTheme="minorEastAsia" w:hAnsiTheme="minorEastAsia" w:cstheme="minorEastAsia"/>
                <w:color w:val="FF0000"/>
                <w:kern w:val="0"/>
                <w:sz w:val="21"/>
                <w:szCs w:val="21"/>
              </w:rPr>
            </w:pPr>
          </w:p>
        </w:tc>
        <w:tc>
          <w:tcPr>
            <w:tcW w:w="1249" w:type="pct"/>
            <w:shd w:val="clear" w:color="auto" w:fill="auto"/>
            <w:vAlign w:val="center"/>
          </w:tcPr>
          <w:p w:rsidR="004E5265" w:rsidRPr="004E5265" w:rsidRDefault="004E5265" w:rsidP="004E5265">
            <w:pPr>
              <w:adjustRightInd w:val="0"/>
              <w:snapToGrid w:val="0"/>
              <w:spacing w:line="320" w:lineRule="exact"/>
              <w:jc w:val="center"/>
              <w:rPr>
                <w:rFonts w:asciiTheme="minorEastAsia" w:eastAsiaTheme="minorEastAsia" w:hAnsiTheme="minorEastAsia" w:cstheme="minorEastAsia"/>
                <w:color w:val="FF0000"/>
                <w:kern w:val="0"/>
                <w:sz w:val="21"/>
                <w:szCs w:val="21"/>
              </w:rPr>
            </w:pPr>
          </w:p>
        </w:tc>
      </w:tr>
      <w:tr w:rsidR="004E5265" w:rsidRPr="004E5265" w:rsidTr="00DB150A">
        <w:trPr>
          <w:trHeight w:val="397"/>
          <w:jc w:val="center"/>
        </w:trPr>
        <w:tc>
          <w:tcPr>
            <w:tcW w:w="1051" w:type="pct"/>
            <w:shd w:val="clear" w:color="auto" w:fill="auto"/>
            <w:vAlign w:val="center"/>
          </w:tcPr>
          <w:p w:rsidR="004E5265" w:rsidRPr="004E5265" w:rsidRDefault="004E5265" w:rsidP="004E5265">
            <w:pPr>
              <w:adjustRightInd w:val="0"/>
              <w:snapToGrid w:val="0"/>
              <w:spacing w:line="320" w:lineRule="exact"/>
              <w:jc w:val="center"/>
              <w:rPr>
                <w:rFonts w:asciiTheme="minorEastAsia" w:eastAsiaTheme="minorEastAsia" w:hAnsiTheme="minorEastAsia" w:cstheme="minorEastAsia"/>
                <w:kern w:val="0"/>
                <w:sz w:val="21"/>
                <w:szCs w:val="21"/>
              </w:rPr>
            </w:pPr>
            <w:r w:rsidRPr="004E5265">
              <w:rPr>
                <w:rFonts w:asciiTheme="minorEastAsia" w:eastAsiaTheme="minorEastAsia" w:hAnsiTheme="minorEastAsia" w:cstheme="minorEastAsia" w:hint="eastAsia"/>
                <w:kern w:val="0"/>
                <w:sz w:val="21"/>
                <w:szCs w:val="21"/>
              </w:rPr>
              <w:t>防水等级</w:t>
            </w:r>
          </w:p>
        </w:tc>
        <w:tc>
          <w:tcPr>
            <w:tcW w:w="1493" w:type="pct"/>
            <w:shd w:val="clear" w:color="auto" w:fill="auto"/>
            <w:vAlign w:val="center"/>
          </w:tcPr>
          <w:p w:rsidR="004E5265" w:rsidRPr="004E5265" w:rsidRDefault="004E5265" w:rsidP="004E5265">
            <w:pPr>
              <w:adjustRightInd w:val="0"/>
              <w:snapToGrid w:val="0"/>
              <w:spacing w:line="320" w:lineRule="exact"/>
              <w:jc w:val="center"/>
              <w:rPr>
                <w:rFonts w:asciiTheme="minorEastAsia" w:eastAsiaTheme="minorEastAsia" w:hAnsiTheme="minorEastAsia" w:cstheme="minorEastAsia"/>
                <w:color w:val="FF0000"/>
                <w:kern w:val="0"/>
                <w:sz w:val="21"/>
                <w:szCs w:val="21"/>
              </w:rPr>
            </w:pPr>
            <w:r>
              <w:rPr>
                <w:rFonts w:asciiTheme="minorEastAsia" w:eastAsiaTheme="minorEastAsia" w:hAnsiTheme="minorEastAsia" w:cstheme="minorEastAsia" w:hint="eastAsia"/>
                <w:color w:val="FF0000"/>
                <w:kern w:val="0"/>
                <w:sz w:val="21"/>
                <w:szCs w:val="21"/>
              </w:rPr>
              <w:t>二</w:t>
            </w:r>
            <w:r w:rsidRPr="004E5265">
              <w:rPr>
                <w:rFonts w:asciiTheme="minorEastAsia" w:eastAsiaTheme="minorEastAsia" w:hAnsiTheme="minorEastAsia" w:cstheme="minorEastAsia" w:hint="eastAsia"/>
                <w:color w:val="FF0000"/>
                <w:kern w:val="0"/>
                <w:sz w:val="21"/>
                <w:szCs w:val="21"/>
              </w:rPr>
              <w:t>级</w:t>
            </w:r>
          </w:p>
        </w:tc>
        <w:tc>
          <w:tcPr>
            <w:tcW w:w="1207" w:type="pct"/>
            <w:shd w:val="clear" w:color="auto" w:fill="auto"/>
            <w:vAlign w:val="center"/>
          </w:tcPr>
          <w:p w:rsidR="004E5265" w:rsidRPr="004E5265" w:rsidRDefault="004E5265" w:rsidP="004E5265">
            <w:pPr>
              <w:adjustRightInd w:val="0"/>
              <w:snapToGrid w:val="0"/>
              <w:spacing w:line="320" w:lineRule="exact"/>
              <w:jc w:val="center"/>
              <w:rPr>
                <w:rFonts w:asciiTheme="minorEastAsia" w:eastAsiaTheme="minorEastAsia" w:hAnsiTheme="minorEastAsia" w:cstheme="minorEastAsia"/>
                <w:color w:val="FF0000"/>
                <w:kern w:val="0"/>
                <w:sz w:val="21"/>
                <w:szCs w:val="21"/>
              </w:rPr>
            </w:pPr>
          </w:p>
        </w:tc>
        <w:tc>
          <w:tcPr>
            <w:tcW w:w="1249" w:type="pct"/>
            <w:shd w:val="clear" w:color="auto" w:fill="auto"/>
            <w:vAlign w:val="center"/>
          </w:tcPr>
          <w:p w:rsidR="004E5265" w:rsidRPr="004E5265" w:rsidRDefault="004E5265" w:rsidP="004E5265">
            <w:pPr>
              <w:adjustRightInd w:val="0"/>
              <w:snapToGrid w:val="0"/>
              <w:spacing w:line="320" w:lineRule="exact"/>
              <w:jc w:val="center"/>
              <w:rPr>
                <w:rFonts w:asciiTheme="minorEastAsia" w:eastAsiaTheme="minorEastAsia" w:hAnsiTheme="minorEastAsia" w:cstheme="minorEastAsia"/>
                <w:color w:val="FF0000"/>
                <w:kern w:val="0"/>
                <w:sz w:val="21"/>
                <w:szCs w:val="21"/>
              </w:rPr>
            </w:pPr>
          </w:p>
        </w:tc>
      </w:tr>
      <w:tr w:rsidR="004E5265" w:rsidRPr="004E5265" w:rsidTr="00DB150A">
        <w:trPr>
          <w:trHeight w:val="397"/>
          <w:jc w:val="center"/>
        </w:trPr>
        <w:tc>
          <w:tcPr>
            <w:tcW w:w="1051" w:type="pct"/>
            <w:shd w:val="clear" w:color="auto" w:fill="auto"/>
            <w:vAlign w:val="center"/>
          </w:tcPr>
          <w:p w:rsidR="004E5265" w:rsidRPr="004E5265" w:rsidRDefault="004E5265" w:rsidP="004E5265">
            <w:pPr>
              <w:adjustRightInd w:val="0"/>
              <w:snapToGrid w:val="0"/>
              <w:spacing w:line="320" w:lineRule="exact"/>
              <w:jc w:val="center"/>
              <w:rPr>
                <w:rFonts w:asciiTheme="minorEastAsia" w:eastAsiaTheme="minorEastAsia" w:hAnsiTheme="minorEastAsia" w:cstheme="minorEastAsia"/>
                <w:kern w:val="0"/>
                <w:sz w:val="21"/>
                <w:szCs w:val="21"/>
              </w:rPr>
            </w:pPr>
            <w:r w:rsidRPr="004E5265">
              <w:rPr>
                <w:rFonts w:asciiTheme="minorEastAsia" w:eastAsiaTheme="minorEastAsia" w:hAnsiTheme="minorEastAsia" w:cstheme="minorEastAsia" w:hint="eastAsia"/>
                <w:kern w:val="0"/>
                <w:sz w:val="21"/>
                <w:szCs w:val="21"/>
              </w:rPr>
              <w:t>抗渗等级</w:t>
            </w:r>
          </w:p>
        </w:tc>
        <w:tc>
          <w:tcPr>
            <w:tcW w:w="1493" w:type="pct"/>
            <w:shd w:val="clear" w:color="auto" w:fill="auto"/>
            <w:vAlign w:val="center"/>
          </w:tcPr>
          <w:p w:rsidR="004E5265" w:rsidRPr="004E5265" w:rsidRDefault="004E5265" w:rsidP="004E5265">
            <w:pPr>
              <w:adjustRightInd w:val="0"/>
              <w:snapToGrid w:val="0"/>
              <w:spacing w:line="320" w:lineRule="exact"/>
              <w:jc w:val="center"/>
              <w:rPr>
                <w:rFonts w:asciiTheme="minorEastAsia" w:eastAsiaTheme="minorEastAsia" w:hAnsiTheme="minorEastAsia" w:cstheme="minorEastAsia"/>
                <w:color w:val="FF0000"/>
                <w:kern w:val="0"/>
                <w:sz w:val="21"/>
                <w:szCs w:val="21"/>
              </w:rPr>
            </w:pPr>
            <w:r>
              <w:rPr>
                <w:rFonts w:asciiTheme="minorEastAsia" w:eastAsiaTheme="minorEastAsia" w:hAnsiTheme="minorEastAsia" w:cstheme="minorEastAsia" w:hint="eastAsia"/>
                <w:color w:val="FF0000"/>
                <w:kern w:val="0"/>
                <w:sz w:val="21"/>
                <w:szCs w:val="21"/>
              </w:rPr>
              <w:t>地下室顶板</w:t>
            </w:r>
            <w:r w:rsidRPr="004E5265">
              <w:rPr>
                <w:rFonts w:asciiTheme="minorEastAsia" w:eastAsiaTheme="minorEastAsia" w:hAnsiTheme="minorEastAsia" w:cstheme="minorEastAsia" w:hint="eastAsia"/>
                <w:color w:val="FF0000"/>
                <w:kern w:val="0"/>
                <w:sz w:val="21"/>
                <w:szCs w:val="21"/>
              </w:rPr>
              <w:t>P6</w:t>
            </w:r>
          </w:p>
        </w:tc>
        <w:tc>
          <w:tcPr>
            <w:tcW w:w="1207" w:type="pct"/>
            <w:shd w:val="clear" w:color="auto" w:fill="auto"/>
            <w:vAlign w:val="center"/>
          </w:tcPr>
          <w:p w:rsidR="004E5265" w:rsidRPr="004E5265" w:rsidRDefault="004E5265" w:rsidP="004E5265">
            <w:pPr>
              <w:adjustRightInd w:val="0"/>
              <w:snapToGrid w:val="0"/>
              <w:spacing w:line="320" w:lineRule="exact"/>
              <w:jc w:val="center"/>
              <w:rPr>
                <w:rFonts w:asciiTheme="minorEastAsia" w:eastAsiaTheme="minorEastAsia" w:hAnsiTheme="minorEastAsia" w:cstheme="minorEastAsia"/>
                <w:color w:val="FF0000"/>
                <w:kern w:val="0"/>
                <w:sz w:val="21"/>
                <w:szCs w:val="21"/>
              </w:rPr>
            </w:pPr>
          </w:p>
        </w:tc>
        <w:tc>
          <w:tcPr>
            <w:tcW w:w="1249" w:type="pct"/>
            <w:shd w:val="clear" w:color="auto" w:fill="auto"/>
            <w:vAlign w:val="center"/>
          </w:tcPr>
          <w:p w:rsidR="004E5265" w:rsidRPr="004E5265" w:rsidRDefault="004E5265" w:rsidP="004E5265">
            <w:pPr>
              <w:adjustRightInd w:val="0"/>
              <w:snapToGrid w:val="0"/>
              <w:spacing w:line="320" w:lineRule="exact"/>
              <w:jc w:val="center"/>
              <w:rPr>
                <w:rFonts w:asciiTheme="minorEastAsia" w:eastAsiaTheme="minorEastAsia" w:hAnsiTheme="minorEastAsia" w:cstheme="minorEastAsia"/>
                <w:color w:val="FF0000"/>
                <w:kern w:val="0"/>
                <w:sz w:val="21"/>
                <w:szCs w:val="21"/>
              </w:rPr>
            </w:pPr>
          </w:p>
        </w:tc>
      </w:tr>
      <w:tr w:rsidR="004E5265" w:rsidRPr="004E5265" w:rsidTr="00DB150A">
        <w:trPr>
          <w:trHeight w:val="397"/>
          <w:jc w:val="center"/>
        </w:trPr>
        <w:tc>
          <w:tcPr>
            <w:tcW w:w="1051" w:type="pct"/>
            <w:shd w:val="clear" w:color="auto" w:fill="auto"/>
            <w:vAlign w:val="center"/>
          </w:tcPr>
          <w:p w:rsidR="004E5265" w:rsidRPr="004E5265" w:rsidRDefault="004E5265" w:rsidP="004E5265">
            <w:pPr>
              <w:adjustRightInd w:val="0"/>
              <w:snapToGrid w:val="0"/>
              <w:spacing w:line="320" w:lineRule="exact"/>
              <w:jc w:val="center"/>
              <w:rPr>
                <w:rFonts w:asciiTheme="minorEastAsia" w:eastAsiaTheme="minorEastAsia" w:hAnsiTheme="minorEastAsia" w:cstheme="minorEastAsia"/>
                <w:kern w:val="0"/>
                <w:sz w:val="21"/>
                <w:szCs w:val="21"/>
              </w:rPr>
            </w:pPr>
            <w:r w:rsidRPr="004E5265">
              <w:rPr>
                <w:rFonts w:asciiTheme="minorEastAsia" w:eastAsiaTheme="minorEastAsia" w:hAnsiTheme="minorEastAsia" w:cstheme="minorEastAsia" w:hint="eastAsia"/>
                <w:kern w:val="0"/>
                <w:sz w:val="21"/>
                <w:szCs w:val="21"/>
              </w:rPr>
              <w:t>防水材料</w:t>
            </w:r>
          </w:p>
        </w:tc>
        <w:tc>
          <w:tcPr>
            <w:tcW w:w="1493" w:type="pct"/>
            <w:shd w:val="clear" w:color="auto" w:fill="auto"/>
            <w:vAlign w:val="center"/>
          </w:tcPr>
          <w:p w:rsidR="004E5265" w:rsidRPr="004E5265" w:rsidRDefault="004E5265" w:rsidP="004E5265">
            <w:pPr>
              <w:adjustRightInd w:val="0"/>
              <w:snapToGrid w:val="0"/>
              <w:spacing w:line="320" w:lineRule="exact"/>
              <w:jc w:val="center"/>
              <w:rPr>
                <w:rFonts w:asciiTheme="minorEastAsia" w:eastAsiaTheme="minorEastAsia" w:hAnsiTheme="minorEastAsia" w:cstheme="minorEastAsia"/>
                <w:color w:val="FF0000"/>
                <w:kern w:val="0"/>
                <w:sz w:val="21"/>
                <w:szCs w:val="21"/>
              </w:rPr>
            </w:pPr>
            <w:r>
              <w:rPr>
                <w:rFonts w:asciiTheme="minorEastAsia" w:eastAsiaTheme="minorEastAsia" w:hAnsiTheme="minorEastAsia" w:cstheme="minorEastAsia" w:hint="eastAsia"/>
                <w:color w:val="FF0000"/>
                <w:kern w:val="0"/>
                <w:sz w:val="21"/>
                <w:szCs w:val="21"/>
              </w:rPr>
              <w:t>聚氨酯防水涂料</w:t>
            </w:r>
          </w:p>
        </w:tc>
        <w:tc>
          <w:tcPr>
            <w:tcW w:w="1207" w:type="pct"/>
            <w:shd w:val="clear" w:color="auto" w:fill="auto"/>
            <w:vAlign w:val="center"/>
          </w:tcPr>
          <w:p w:rsidR="004E5265" w:rsidRPr="004E5265" w:rsidRDefault="004E5265" w:rsidP="004E5265">
            <w:pPr>
              <w:adjustRightInd w:val="0"/>
              <w:snapToGrid w:val="0"/>
              <w:spacing w:line="320" w:lineRule="exact"/>
              <w:jc w:val="center"/>
              <w:rPr>
                <w:rFonts w:asciiTheme="minorEastAsia" w:eastAsiaTheme="minorEastAsia" w:hAnsiTheme="minorEastAsia" w:cstheme="minorEastAsia"/>
                <w:color w:val="FF0000"/>
                <w:kern w:val="0"/>
                <w:sz w:val="21"/>
                <w:szCs w:val="21"/>
              </w:rPr>
            </w:pPr>
          </w:p>
        </w:tc>
        <w:tc>
          <w:tcPr>
            <w:tcW w:w="1249" w:type="pct"/>
            <w:shd w:val="clear" w:color="auto" w:fill="auto"/>
            <w:vAlign w:val="center"/>
          </w:tcPr>
          <w:p w:rsidR="004E5265" w:rsidRPr="004E5265" w:rsidRDefault="004E5265" w:rsidP="004E5265">
            <w:pPr>
              <w:adjustRightInd w:val="0"/>
              <w:snapToGrid w:val="0"/>
              <w:spacing w:line="320" w:lineRule="exact"/>
              <w:jc w:val="center"/>
              <w:rPr>
                <w:rFonts w:asciiTheme="minorEastAsia" w:eastAsiaTheme="minorEastAsia" w:hAnsiTheme="minorEastAsia" w:cstheme="minorEastAsia"/>
                <w:color w:val="FF0000"/>
                <w:kern w:val="0"/>
                <w:sz w:val="21"/>
                <w:szCs w:val="21"/>
              </w:rPr>
            </w:pPr>
          </w:p>
        </w:tc>
      </w:tr>
      <w:tr w:rsidR="004E5265" w:rsidRPr="004E5265" w:rsidTr="00DB150A">
        <w:trPr>
          <w:trHeight w:val="397"/>
          <w:jc w:val="center"/>
        </w:trPr>
        <w:tc>
          <w:tcPr>
            <w:tcW w:w="1051" w:type="pct"/>
            <w:shd w:val="clear" w:color="auto" w:fill="auto"/>
            <w:vAlign w:val="center"/>
          </w:tcPr>
          <w:p w:rsidR="004E5265" w:rsidRPr="004E5265" w:rsidRDefault="004E5265" w:rsidP="004E5265">
            <w:pPr>
              <w:adjustRightInd w:val="0"/>
              <w:snapToGrid w:val="0"/>
              <w:spacing w:line="320" w:lineRule="exact"/>
              <w:jc w:val="center"/>
              <w:rPr>
                <w:rFonts w:asciiTheme="minorEastAsia" w:eastAsiaTheme="minorEastAsia" w:hAnsiTheme="minorEastAsia" w:cstheme="minorEastAsia"/>
                <w:color w:val="FF0000"/>
                <w:kern w:val="0"/>
                <w:sz w:val="21"/>
                <w:szCs w:val="21"/>
              </w:rPr>
            </w:pPr>
            <w:r w:rsidRPr="004E5265">
              <w:rPr>
                <w:rFonts w:asciiTheme="minorEastAsia" w:eastAsiaTheme="minorEastAsia" w:hAnsiTheme="minorEastAsia" w:cstheme="minorEastAsia" w:hint="eastAsia"/>
                <w:color w:val="FF0000"/>
                <w:kern w:val="0"/>
                <w:sz w:val="21"/>
                <w:szCs w:val="21"/>
              </w:rPr>
              <w:t>其他情况</w:t>
            </w:r>
          </w:p>
        </w:tc>
        <w:tc>
          <w:tcPr>
            <w:tcW w:w="1493" w:type="pct"/>
            <w:shd w:val="clear" w:color="auto" w:fill="auto"/>
            <w:vAlign w:val="center"/>
          </w:tcPr>
          <w:p w:rsidR="004E5265" w:rsidRPr="004E5265" w:rsidRDefault="004E5265" w:rsidP="004E5265">
            <w:pPr>
              <w:adjustRightInd w:val="0"/>
              <w:snapToGrid w:val="0"/>
              <w:spacing w:line="320" w:lineRule="exact"/>
              <w:jc w:val="center"/>
              <w:rPr>
                <w:rFonts w:asciiTheme="minorEastAsia" w:eastAsiaTheme="minorEastAsia" w:hAnsiTheme="minorEastAsia" w:cstheme="minorEastAsia"/>
                <w:color w:val="FF0000"/>
                <w:kern w:val="0"/>
                <w:sz w:val="21"/>
                <w:szCs w:val="21"/>
              </w:rPr>
            </w:pPr>
            <w:r w:rsidRPr="004E5265">
              <w:rPr>
                <w:rFonts w:asciiTheme="minorEastAsia" w:eastAsiaTheme="minorEastAsia" w:hAnsiTheme="minorEastAsia" w:cstheme="minorEastAsia" w:hint="eastAsia"/>
                <w:color w:val="FF0000"/>
                <w:kern w:val="0"/>
                <w:sz w:val="21"/>
                <w:szCs w:val="21"/>
              </w:rPr>
              <w:t>……</w:t>
            </w:r>
          </w:p>
        </w:tc>
        <w:tc>
          <w:tcPr>
            <w:tcW w:w="1207" w:type="pct"/>
            <w:shd w:val="clear" w:color="auto" w:fill="auto"/>
            <w:vAlign w:val="center"/>
          </w:tcPr>
          <w:p w:rsidR="004E5265" w:rsidRPr="004E5265" w:rsidRDefault="004E5265" w:rsidP="004E5265">
            <w:pPr>
              <w:adjustRightInd w:val="0"/>
              <w:snapToGrid w:val="0"/>
              <w:spacing w:line="320" w:lineRule="exact"/>
              <w:jc w:val="center"/>
              <w:rPr>
                <w:rFonts w:asciiTheme="minorEastAsia" w:eastAsiaTheme="minorEastAsia" w:hAnsiTheme="minorEastAsia" w:cstheme="minorEastAsia"/>
                <w:color w:val="FF0000"/>
                <w:kern w:val="0"/>
                <w:sz w:val="21"/>
                <w:szCs w:val="21"/>
              </w:rPr>
            </w:pPr>
          </w:p>
        </w:tc>
        <w:tc>
          <w:tcPr>
            <w:tcW w:w="1249" w:type="pct"/>
            <w:shd w:val="clear" w:color="auto" w:fill="auto"/>
            <w:vAlign w:val="center"/>
          </w:tcPr>
          <w:p w:rsidR="004E5265" w:rsidRPr="004E5265" w:rsidRDefault="004E5265" w:rsidP="004E5265">
            <w:pPr>
              <w:adjustRightInd w:val="0"/>
              <w:snapToGrid w:val="0"/>
              <w:spacing w:line="320" w:lineRule="exact"/>
              <w:jc w:val="center"/>
              <w:rPr>
                <w:rFonts w:asciiTheme="minorEastAsia" w:eastAsiaTheme="minorEastAsia" w:hAnsiTheme="minorEastAsia" w:cstheme="minorEastAsia"/>
                <w:color w:val="FF0000"/>
                <w:kern w:val="0"/>
                <w:sz w:val="21"/>
                <w:szCs w:val="21"/>
              </w:rPr>
            </w:pPr>
          </w:p>
        </w:tc>
      </w:tr>
    </w:tbl>
    <w:p w:rsidR="00CF416E" w:rsidRPr="00DB150A" w:rsidRDefault="003C5006" w:rsidP="00DB150A">
      <w:pPr>
        <w:pStyle w:val="2"/>
        <w:rPr>
          <w:rFonts w:asciiTheme="minorEastAsia" w:eastAsiaTheme="minorEastAsia" w:hAnsiTheme="minorEastAsia"/>
        </w:rPr>
      </w:pPr>
      <w:bookmarkStart w:id="66" w:name="_Toc505008877"/>
      <w:bookmarkStart w:id="67" w:name="_Toc505009010"/>
      <w:bookmarkStart w:id="68" w:name="_Toc505065731"/>
      <w:bookmarkStart w:id="69" w:name="_Toc505077866"/>
      <w:bookmarkStart w:id="70" w:name="_Toc505617961"/>
      <w:bookmarkStart w:id="71" w:name="_Toc505615123"/>
      <w:bookmarkStart w:id="72" w:name="_Toc505613721"/>
      <w:bookmarkStart w:id="73" w:name="_Toc505617426"/>
      <w:bookmarkStart w:id="74" w:name="_Toc505615658"/>
      <w:bookmarkStart w:id="75" w:name="_Toc505616891"/>
      <w:bookmarkStart w:id="76" w:name="_Toc505612109"/>
      <w:bookmarkStart w:id="77" w:name="_Toc505612644"/>
      <w:bookmarkStart w:id="78" w:name="_Toc1470120"/>
      <w:bookmarkStart w:id="79" w:name="_Toc3370795"/>
      <w:r w:rsidRPr="00DB150A">
        <w:rPr>
          <w:rFonts w:asciiTheme="minorEastAsia" w:eastAsiaTheme="minorEastAsia" w:hAnsiTheme="minorEastAsia" w:hint="eastAsia"/>
        </w:rPr>
        <w:t>2.2</w:t>
      </w:r>
      <w:bookmarkEnd w:id="66"/>
      <w:bookmarkEnd w:id="67"/>
      <w:bookmarkEnd w:id="68"/>
      <w:bookmarkEnd w:id="69"/>
      <w:bookmarkEnd w:id="70"/>
      <w:bookmarkEnd w:id="71"/>
      <w:bookmarkEnd w:id="72"/>
      <w:bookmarkEnd w:id="73"/>
      <w:bookmarkEnd w:id="74"/>
      <w:bookmarkEnd w:id="75"/>
      <w:bookmarkEnd w:id="76"/>
      <w:bookmarkEnd w:id="77"/>
      <w:r w:rsidR="004E5265" w:rsidRPr="00DB150A">
        <w:rPr>
          <w:rFonts w:asciiTheme="minorEastAsia" w:eastAsiaTheme="minorEastAsia" w:hAnsiTheme="minorEastAsia"/>
        </w:rPr>
        <w:t xml:space="preserve"> </w:t>
      </w:r>
      <w:r w:rsidR="004E5265" w:rsidRPr="00DB150A">
        <w:rPr>
          <w:rFonts w:asciiTheme="minorEastAsia" w:eastAsiaTheme="minorEastAsia" w:hAnsiTheme="minorEastAsia" w:hint="eastAsia"/>
        </w:rPr>
        <w:t>防水</w:t>
      </w:r>
      <w:r w:rsidRPr="00DB150A">
        <w:rPr>
          <w:rFonts w:asciiTheme="minorEastAsia" w:eastAsiaTheme="minorEastAsia" w:hAnsiTheme="minorEastAsia" w:hint="eastAsia"/>
        </w:rPr>
        <w:t>构造做法</w:t>
      </w:r>
      <w:bookmarkEnd w:id="78"/>
      <w:bookmarkEnd w:id="79"/>
    </w:p>
    <w:tbl>
      <w:tblPr>
        <w:tblStyle w:val="aff6"/>
        <w:tblW w:w="5000" w:type="pct"/>
        <w:tblLook w:val="04A0" w:firstRow="1" w:lastRow="0" w:firstColumn="1" w:lastColumn="0" w:noHBand="0" w:noVBand="1"/>
      </w:tblPr>
      <w:tblGrid>
        <w:gridCol w:w="1463"/>
        <w:gridCol w:w="6222"/>
        <w:gridCol w:w="1601"/>
      </w:tblGrid>
      <w:tr w:rsidR="00CF416E" w:rsidTr="00DB150A">
        <w:trPr>
          <w:trHeight w:val="397"/>
        </w:trPr>
        <w:tc>
          <w:tcPr>
            <w:tcW w:w="788" w:type="pct"/>
            <w:vAlign w:val="center"/>
          </w:tcPr>
          <w:p w:rsidR="00CF416E" w:rsidRDefault="003C5006">
            <w:pPr>
              <w:pStyle w:val="af0"/>
              <w:spacing w:line="500" w:lineRule="exact"/>
              <w:jc w:val="center"/>
              <w:rPr>
                <w:rFonts w:asciiTheme="minorEastAsia" w:hAnsiTheme="minorEastAsia"/>
                <w:szCs w:val="21"/>
              </w:rPr>
            </w:pPr>
            <w:r>
              <w:rPr>
                <w:rFonts w:asciiTheme="minorEastAsia" w:hAnsiTheme="minorEastAsia" w:hint="eastAsia"/>
                <w:szCs w:val="21"/>
              </w:rPr>
              <w:t>类型</w:t>
            </w:r>
          </w:p>
        </w:tc>
        <w:tc>
          <w:tcPr>
            <w:tcW w:w="3350" w:type="pct"/>
            <w:vAlign w:val="center"/>
          </w:tcPr>
          <w:p w:rsidR="00CF416E" w:rsidRDefault="003C5006">
            <w:pPr>
              <w:pStyle w:val="af0"/>
              <w:spacing w:line="500" w:lineRule="exact"/>
              <w:jc w:val="center"/>
              <w:rPr>
                <w:rFonts w:asciiTheme="minorEastAsia" w:hAnsiTheme="minorEastAsia"/>
                <w:szCs w:val="21"/>
              </w:rPr>
            </w:pPr>
            <w:r>
              <w:rPr>
                <w:rFonts w:asciiTheme="minorEastAsia" w:hAnsiTheme="minorEastAsia" w:hint="eastAsia"/>
                <w:szCs w:val="21"/>
              </w:rPr>
              <w:t>设计做法</w:t>
            </w:r>
          </w:p>
        </w:tc>
        <w:tc>
          <w:tcPr>
            <w:tcW w:w="862" w:type="pct"/>
            <w:vAlign w:val="center"/>
          </w:tcPr>
          <w:p w:rsidR="00CF416E" w:rsidRDefault="003C5006">
            <w:pPr>
              <w:pStyle w:val="af0"/>
              <w:spacing w:line="500" w:lineRule="exact"/>
              <w:jc w:val="center"/>
              <w:rPr>
                <w:rFonts w:asciiTheme="minorEastAsia" w:hAnsiTheme="minorEastAsia"/>
                <w:szCs w:val="21"/>
              </w:rPr>
            </w:pPr>
            <w:r>
              <w:rPr>
                <w:rFonts w:asciiTheme="minorEastAsia" w:hAnsiTheme="minorEastAsia" w:hint="eastAsia"/>
                <w:szCs w:val="21"/>
              </w:rPr>
              <w:t>防水部位</w:t>
            </w:r>
          </w:p>
        </w:tc>
      </w:tr>
      <w:tr w:rsidR="00CF416E" w:rsidTr="00DB150A">
        <w:trPr>
          <w:trHeight w:val="397"/>
        </w:trPr>
        <w:tc>
          <w:tcPr>
            <w:tcW w:w="788" w:type="pct"/>
            <w:vAlign w:val="center"/>
          </w:tcPr>
          <w:p w:rsidR="00CF416E" w:rsidRDefault="003C5006" w:rsidP="001A170F">
            <w:pPr>
              <w:pStyle w:val="af0"/>
              <w:spacing w:line="320" w:lineRule="exact"/>
              <w:ind w:firstLineChars="100" w:firstLine="210"/>
              <w:rPr>
                <w:rFonts w:asciiTheme="minorEastAsia" w:hAnsiTheme="minorEastAsia"/>
                <w:color w:val="FF0000"/>
                <w:szCs w:val="21"/>
              </w:rPr>
            </w:pPr>
            <w:r>
              <w:rPr>
                <w:rFonts w:asciiTheme="minorEastAsia" w:hAnsiTheme="minorEastAsia" w:hint="eastAsia"/>
                <w:color w:val="FF0000"/>
                <w:szCs w:val="21"/>
              </w:rPr>
              <w:t>防水</w:t>
            </w:r>
            <w:r>
              <w:rPr>
                <w:rFonts w:asciiTheme="minorEastAsia" w:hAnsiTheme="minorEastAsia"/>
                <w:color w:val="FF0000"/>
                <w:szCs w:val="21"/>
              </w:rPr>
              <w:t>外墙</w:t>
            </w:r>
          </w:p>
        </w:tc>
        <w:tc>
          <w:tcPr>
            <w:tcW w:w="3350" w:type="pct"/>
            <w:vAlign w:val="center"/>
          </w:tcPr>
          <w:p w:rsidR="00CF416E" w:rsidRDefault="003C5006">
            <w:pPr>
              <w:pStyle w:val="af0"/>
              <w:spacing w:line="320" w:lineRule="exact"/>
              <w:rPr>
                <w:rFonts w:asciiTheme="minorEastAsia" w:hAnsiTheme="minorEastAsia"/>
                <w:color w:val="FF0000"/>
                <w:szCs w:val="21"/>
              </w:rPr>
            </w:pPr>
            <w:r>
              <w:rPr>
                <w:rFonts w:asciiTheme="minorEastAsia" w:hAnsiTheme="minorEastAsia"/>
                <w:color w:val="FF0000"/>
                <w:szCs w:val="21"/>
              </w:rPr>
              <w:t>1</w:t>
            </w:r>
            <w:r>
              <w:rPr>
                <w:rFonts w:asciiTheme="minorEastAsia" w:hAnsiTheme="minorEastAsia" w:hint="eastAsia"/>
                <w:color w:val="FF0000"/>
                <w:szCs w:val="21"/>
              </w:rPr>
              <w:t>、回填土；</w:t>
            </w:r>
          </w:p>
          <w:p w:rsidR="00CF416E" w:rsidRDefault="003C5006">
            <w:pPr>
              <w:pStyle w:val="af0"/>
              <w:spacing w:line="320" w:lineRule="exact"/>
              <w:rPr>
                <w:rFonts w:asciiTheme="minorEastAsia" w:hAnsiTheme="minorEastAsia"/>
                <w:color w:val="FF0000"/>
                <w:szCs w:val="21"/>
              </w:rPr>
            </w:pPr>
            <w:r>
              <w:rPr>
                <w:rFonts w:asciiTheme="minorEastAsia" w:hAnsiTheme="minorEastAsia"/>
                <w:color w:val="FF0000"/>
                <w:szCs w:val="21"/>
              </w:rPr>
              <w:t>2</w:t>
            </w:r>
            <w:r>
              <w:rPr>
                <w:rFonts w:asciiTheme="minorEastAsia" w:hAnsiTheme="minorEastAsia" w:hint="eastAsia"/>
                <w:color w:val="FF0000"/>
                <w:szCs w:val="21"/>
              </w:rPr>
              <w:t>、</w:t>
            </w:r>
            <w:r>
              <w:rPr>
                <w:rFonts w:asciiTheme="minorEastAsia" w:hAnsiTheme="minorEastAsia"/>
                <w:color w:val="FF0000"/>
                <w:szCs w:val="21"/>
              </w:rPr>
              <w:t>30</w:t>
            </w:r>
            <w:r>
              <w:rPr>
                <w:rFonts w:asciiTheme="minorEastAsia" w:hAnsiTheme="minorEastAsia" w:hint="eastAsia"/>
                <w:color w:val="FF0000"/>
                <w:szCs w:val="21"/>
              </w:rPr>
              <w:t>厚挤塑板</w:t>
            </w:r>
            <w:r>
              <w:rPr>
                <w:rFonts w:asciiTheme="minorEastAsia" w:hAnsiTheme="minorEastAsia"/>
                <w:color w:val="FF0000"/>
                <w:szCs w:val="21"/>
              </w:rPr>
              <w:t>(XPS)</w:t>
            </w:r>
            <w:r>
              <w:rPr>
                <w:rFonts w:asciiTheme="minorEastAsia" w:hAnsiTheme="minorEastAsia" w:hint="eastAsia"/>
                <w:color w:val="FF0000"/>
                <w:szCs w:val="21"/>
              </w:rPr>
              <w:t>，用聚醋酸</w:t>
            </w:r>
            <w:proofErr w:type="gramStart"/>
            <w:r>
              <w:rPr>
                <w:rFonts w:asciiTheme="minorEastAsia" w:hAnsiTheme="minorEastAsia" w:hint="eastAsia"/>
                <w:color w:val="FF0000"/>
                <w:szCs w:val="21"/>
              </w:rPr>
              <w:t>烯胶剂点粘</w:t>
            </w:r>
            <w:proofErr w:type="gramEnd"/>
            <w:r>
              <w:rPr>
                <w:rFonts w:asciiTheme="minorEastAsia" w:hAnsiTheme="minorEastAsia" w:hint="eastAsia"/>
                <w:color w:val="FF0000"/>
                <w:szCs w:val="21"/>
              </w:rPr>
              <w:t>保护层；</w:t>
            </w:r>
          </w:p>
          <w:p w:rsidR="00CF416E" w:rsidRDefault="003C5006">
            <w:pPr>
              <w:pStyle w:val="af0"/>
              <w:spacing w:line="320" w:lineRule="exact"/>
              <w:rPr>
                <w:rFonts w:asciiTheme="minorEastAsia" w:hAnsiTheme="minorEastAsia"/>
                <w:color w:val="FF0000"/>
                <w:szCs w:val="21"/>
              </w:rPr>
            </w:pPr>
            <w:r>
              <w:rPr>
                <w:rFonts w:asciiTheme="minorEastAsia" w:hAnsiTheme="minorEastAsia"/>
                <w:color w:val="FF0000"/>
                <w:szCs w:val="21"/>
              </w:rPr>
              <w:t>3</w:t>
            </w:r>
            <w:r>
              <w:rPr>
                <w:rFonts w:asciiTheme="minorEastAsia" w:hAnsiTheme="minorEastAsia" w:hint="eastAsia"/>
                <w:color w:val="FF0000"/>
                <w:szCs w:val="21"/>
              </w:rPr>
              <w:t>、</w:t>
            </w:r>
            <w:r>
              <w:rPr>
                <w:rFonts w:asciiTheme="minorEastAsia" w:hAnsiTheme="minorEastAsia"/>
                <w:color w:val="FF0000"/>
                <w:szCs w:val="21"/>
              </w:rPr>
              <w:t>1.5</w:t>
            </w:r>
            <w:r>
              <w:rPr>
                <w:rFonts w:asciiTheme="minorEastAsia" w:hAnsiTheme="minorEastAsia" w:hint="eastAsia"/>
                <w:color w:val="FF0000"/>
                <w:szCs w:val="21"/>
              </w:rPr>
              <w:t>厚</w:t>
            </w:r>
            <w:r>
              <w:rPr>
                <w:rFonts w:asciiTheme="minorEastAsia" w:hAnsiTheme="minorEastAsia"/>
                <w:color w:val="FF0000"/>
                <w:szCs w:val="21"/>
              </w:rPr>
              <w:t>JS</w:t>
            </w:r>
            <w:r>
              <w:rPr>
                <w:rFonts w:asciiTheme="minorEastAsia" w:hAnsiTheme="minorEastAsia" w:hint="eastAsia"/>
                <w:color w:val="FF0000"/>
                <w:szCs w:val="21"/>
              </w:rPr>
              <w:t>聚合物水泥防水涂膜</w:t>
            </w:r>
            <w:r>
              <w:rPr>
                <w:rFonts w:asciiTheme="minorEastAsia" w:hAnsiTheme="minorEastAsia"/>
                <w:color w:val="FF0000"/>
                <w:szCs w:val="21"/>
              </w:rPr>
              <w:t>+1.5</w:t>
            </w:r>
            <w:proofErr w:type="gramStart"/>
            <w:r>
              <w:rPr>
                <w:rFonts w:asciiTheme="minorEastAsia" w:hAnsiTheme="minorEastAsia" w:hint="eastAsia"/>
                <w:color w:val="FF0000"/>
                <w:szCs w:val="21"/>
              </w:rPr>
              <w:t>厚湿铺</w:t>
            </w:r>
            <w:proofErr w:type="gramEnd"/>
            <w:r>
              <w:rPr>
                <w:rFonts w:asciiTheme="minorEastAsia" w:hAnsiTheme="minorEastAsia" w:hint="eastAsia"/>
                <w:color w:val="FF0000"/>
                <w:szCs w:val="21"/>
              </w:rPr>
              <w:t>高分子自粘防水卷材</w:t>
            </w:r>
            <w:r>
              <w:rPr>
                <w:rFonts w:asciiTheme="minorEastAsia" w:hAnsiTheme="minorEastAsia"/>
                <w:color w:val="FF0000"/>
                <w:szCs w:val="21"/>
              </w:rPr>
              <w:t>(</w:t>
            </w:r>
            <w:r>
              <w:rPr>
                <w:rFonts w:asciiTheme="minorEastAsia" w:hAnsiTheme="minorEastAsia" w:hint="eastAsia"/>
                <w:color w:val="FF0000"/>
                <w:szCs w:val="21"/>
              </w:rPr>
              <w:t>非沥青基</w:t>
            </w:r>
            <w:r>
              <w:rPr>
                <w:rFonts w:asciiTheme="minorEastAsia" w:hAnsiTheme="minorEastAsia"/>
                <w:color w:val="FF0000"/>
                <w:szCs w:val="21"/>
              </w:rPr>
              <w:t>)</w:t>
            </w:r>
            <w:r>
              <w:rPr>
                <w:rFonts w:asciiTheme="minorEastAsia" w:hAnsiTheme="minorEastAsia" w:hint="eastAsia"/>
                <w:color w:val="FF0000"/>
                <w:szCs w:val="21"/>
              </w:rPr>
              <w:t>；</w:t>
            </w:r>
          </w:p>
          <w:p w:rsidR="00CF416E" w:rsidRDefault="003C5006">
            <w:pPr>
              <w:pStyle w:val="af0"/>
              <w:spacing w:line="320" w:lineRule="exact"/>
              <w:rPr>
                <w:rFonts w:asciiTheme="minorEastAsia" w:hAnsiTheme="minorEastAsia"/>
                <w:color w:val="FF0000"/>
                <w:szCs w:val="21"/>
              </w:rPr>
            </w:pPr>
            <w:r>
              <w:rPr>
                <w:rFonts w:asciiTheme="minorEastAsia" w:hAnsiTheme="minorEastAsia" w:hint="eastAsia"/>
                <w:color w:val="FF0000"/>
                <w:szCs w:val="21"/>
              </w:rPr>
              <w:t>4、</w:t>
            </w:r>
            <w:r>
              <w:rPr>
                <w:rFonts w:asciiTheme="minorEastAsia" w:hAnsiTheme="minorEastAsia"/>
                <w:color w:val="FF0000"/>
                <w:szCs w:val="21"/>
              </w:rPr>
              <w:t>抗</w:t>
            </w:r>
            <w:r>
              <w:rPr>
                <w:rFonts w:asciiTheme="minorEastAsia" w:hAnsiTheme="minorEastAsia" w:hint="eastAsia"/>
                <w:color w:val="FF0000"/>
                <w:szCs w:val="21"/>
              </w:rPr>
              <w:t>渗钢筋混凝土侧墙（局部找平收光）。</w:t>
            </w:r>
          </w:p>
        </w:tc>
        <w:tc>
          <w:tcPr>
            <w:tcW w:w="862" w:type="pct"/>
            <w:vAlign w:val="center"/>
          </w:tcPr>
          <w:p w:rsidR="00CF416E" w:rsidRDefault="003C5006">
            <w:pPr>
              <w:pStyle w:val="af0"/>
              <w:spacing w:line="320" w:lineRule="exact"/>
              <w:jc w:val="center"/>
              <w:rPr>
                <w:rFonts w:asciiTheme="minorEastAsia" w:hAnsiTheme="minorEastAsia"/>
                <w:color w:val="FF0000"/>
                <w:szCs w:val="21"/>
              </w:rPr>
            </w:pPr>
            <w:r>
              <w:rPr>
                <w:rFonts w:asciiTheme="minorEastAsia" w:hAnsiTheme="minorEastAsia"/>
                <w:color w:val="FF0000"/>
                <w:szCs w:val="21"/>
              </w:rPr>
              <w:t>用于地下</w:t>
            </w:r>
          </w:p>
          <w:p w:rsidR="00CF416E" w:rsidRDefault="003C5006">
            <w:pPr>
              <w:pStyle w:val="af0"/>
              <w:spacing w:line="320" w:lineRule="exact"/>
              <w:jc w:val="center"/>
              <w:rPr>
                <w:rFonts w:asciiTheme="minorEastAsia" w:hAnsiTheme="minorEastAsia"/>
                <w:color w:val="FF0000"/>
                <w:szCs w:val="21"/>
              </w:rPr>
            </w:pPr>
            <w:r>
              <w:rPr>
                <w:rFonts w:asciiTheme="minorEastAsia" w:hAnsiTheme="minorEastAsia"/>
                <w:color w:val="FF0000"/>
                <w:szCs w:val="21"/>
              </w:rPr>
              <w:t>室侧墙</w:t>
            </w:r>
          </w:p>
        </w:tc>
      </w:tr>
      <w:tr w:rsidR="00CF416E" w:rsidTr="00DB150A">
        <w:trPr>
          <w:trHeight w:val="397"/>
        </w:trPr>
        <w:tc>
          <w:tcPr>
            <w:tcW w:w="788" w:type="pct"/>
            <w:vAlign w:val="center"/>
          </w:tcPr>
          <w:p w:rsidR="00CF416E" w:rsidRDefault="003C5006">
            <w:pPr>
              <w:pStyle w:val="af0"/>
              <w:spacing w:line="320" w:lineRule="exact"/>
              <w:jc w:val="center"/>
              <w:rPr>
                <w:rFonts w:asciiTheme="minorEastAsia" w:hAnsiTheme="minorEastAsia"/>
                <w:color w:val="FF0000"/>
                <w:szCs w:val="21"/>
              </w:rPr>
            </w:pPr>
            <w:r>
              <w:rPr>
                <w:rFonts w:asciiTheme="minorEastAsia" w:hAnsiTheme="minorEastAsia" w:hint="eastAsia"/>
                <w:color w:val="FF0000"/>
                <w:szCs w:val="21"/>
              </w:rPr>
              <w:t>防滑地砖楼面（防水）</w:t>
            </w:r>
          </w:p>
        </w:tc>
        <w:tc>
          <w:tcPr>
            <w:tcW w:w="3350" w:type="pct"/>
            <w:vAlign w:val="center"/>
          </w:tcPr>
          <w:p w:rsidR="00CF416E" w:rsidRDefault="003C5006">
            <w:pPr>
              <w:pStyle w:val="af0"/>
              <w:spacing w:line="320" w:lineRule="exact"/>
              <w:rPr>
                <w:rFonts w:asciiTheme="minorEastAsia" w:hAnsiTheme="minorEastAsia"/>
                <w:color w:val="FF0000"/>
                <w:szCs w:val="21"/>
              </w:rPr>
            </w:pPr>
            <w:r>
              <w:rPr>
                <w:rFonts w:asciiTheme="minorEastAsia" w:hAnsiTheme="minorEastAsia" w:hint="eastAsia"/>
                <w:color w:val="FF0000"/>
                <w:szCs w:val="21"/>
              </w:rPr>
              <w:t>1、1</w:t>
            </w:r>
            <w:r>
              <w:rPr>
                <w:rFonts w:asciiTheme="minorEastAsia" w:hAnsiTheme="minorEastAsia"/>
                <w:color w:val="FF0000"/>
                <w:szCs w:val="21"/>
              </w:rPr>
              <w:t>0厚防滑地砖</w:t>
            </w:r>
            <w:r>
              <w:rPr>
                <w:rFonts w:asciiTheme="minorEastAsia" w:hAnsiTheme="minorEastAsia" w:hint="eastAsia"/>
                <w:color w:val="FF0000"/>
                <w:szCs w:val="21"/>
              </w:rPr>
              <w:t>，</w:t>
            </w:r>
            <w:r>
              <w:rPr>
                <w:rFonts w:asciiTheme="minorEastAsia" w:hAnsiTheme="minorEastAsia"/>
                <w:color w:val="FF0000"/>
                <w:szCs w:val="21"/>
              </w:rPr>
              <w:t>干水泥擦缝</w:t>
            </w:r>
            <w:r>
              <w:rPr>
                <w:rFonts w:asciiTheme="minorEastAsia" w:hAnsiTheme="minorEastAsia" w:hint="eastAsia"/>
                <w:color w:val="FF0000"/>
                <w:szCs w:val="21"/>
              </w:rPr>
              <w:t>；</w:t>
            </w:r>
          </w:p>
          <w:p w:rsidR="00CF416E" w:rsidRDefault="003C5006">
            <w:pPr>
              <w:pStyle w:val="af0"/>
              <w:spacing w:line="320" w:lineRule="exact"/>
              <w:rPr>
                <w:rFonts w:asciiTheme="minorEastAsia" w:hAnsiTheme="minorEastAsia"/>
                <w:color w:val="FF0000"/>
                <w:szCs w:val="21"/>
              </w:rPr>
            </w:pPr>
            <w:r>
              <w:rPr>
                <w:rFonts w:asciiTheme="minorEastAsia" w:hAnsiTheme="minorEastAsia" w:hint="eastAsia"/>
                <w:color w:val="FF0000"/>
                <w:szCs w:val="21"/>
              </w:rPr>
              <w:t>2、3</w:t>
            </w:r>
            <w:r>
              <w:rPr>
                <w:rFonts w:asciiTheme="minorEastAsia" w:hAnsiTheme="minorEastAsia"/>
                <w:color w:val="FF0000"/>
                <w:szCs w:val="21"/>
              </w:rPr>
              <w:t>0厚DS M15</w:t>
            </w:r>
            <w:r>
              <w:rPr>
                <w:rFonts w:asciiTheme="minorEastAsia" w:hAnsiTheme="minorEastAsia" w:hint="eastAsia"/>
                <w:color w:val="FF0000"/>
                <w:szCs w:val="21"/>
              </w:rPr>
              <w:t>（相当于1:3）水泥砂浆结合层，表面撒水泥粉；</w:t>
            </w:r>
          </w:p>
          <w:p w:rsidR="00CF416E" w:rsidRDefault="003C5006">
            <w:pPr>
              <w:pStyle w:val="af0"/>
              <w:spacing w:line="320" w:lineRule="exact"/>
              <w:rPr>
                <w:rFonts w:asciiTheme="minorEastAsia" w:hAnsiTheme="minorEastAsia"/>
                <w:color w:val="FF0000"/>
                <w:szCs w:val="21"/>
              </w:rPr>
            </w:pPr>
            <w:r>
              <w:rPr>
                <w:rFonts w:asciiTheme="minorEastAsia" w:hAnsiTheme="minorEastAsia" w:hint="eastAsia"/>
                <w:color w:val="FF0000"/>
                <w:szCs w:val="21"/>
              </w:rPr>
              <w:t>3、1.5厚聚氨酯防水涂料两道；</w:t>
            </w:r>
          </w:p>
          <w:p w:rsidR="00CF416E" w:rsidRDefault="003C5006">
            <w:pPr>
              <w:pStyle w:val="af0"/>
              <w:spacing w:line="320" w:lineRule="exact"/>
              <w:rPr>
                <w:rFonts w:asciiTheme="minorEastAsia" w:hAnsiTheme="minorEastAsia"/>
                <w:color w:val="FF0000"/>
                <w:szCs w:val="21"/>
              </w:rPr>
            </w:pPr>
            <w:r>
              <w:rPr>
                <w:rFonts w:asciiTheme="minorEastAsia" w:hAnsiTheme="minorEastAsia" w:hint="eastAsia"/>
                <w:color w:val="FF0000"/>
                <w:szCs w:val="21"/>
              </w:rPr>
              <w:t>4、最薄处20厚DP</w:t>
            </w:r>
            <w:r>
              <w:rPr>
                <w:rFonts w:asciiTheme="minorEastAsia" w:hAnsiTheme="minorEastAsia"/>
                <w:color w:val="FF0000"/>
                <w:szCs w:val="21"/>
              </w:rPr>
              <w:t xml:space="preserve"> M15水泥砂浆或细石混凝土</w:t>
            </w:r>
            <w:proofErr w:type="gramStart"/>
            <w:r>
              <w:rPr>
                <w:rFonts w:asciiTheme="minorEastAsia" w:hAnsiTheme="minorEastAsia"/>
                <w:color w:val="FF0000"/>
                <w:szCs w:val="21"/>
              </w:rPr>
              <w:t>找坡层</w:t>
            </w:r>
            <w:proofErr w:type="gramEnd"/>
            <w:r>
              <w:rPr>
                <w:rFonts w:asciiTheme="minorEastAsia" w:hAnsiTheme="minorEastAsia" w:hint="eastAsia"/>
                <w:color w:val="FF0000"/>
                <w:szCs w:val="21"/>
              </w:rPr>
              <w:t>，</w:t>
            </w:r>
            <w:r>
              <w:rPr>
                <w:rFonts w:asciiTheme="minorEastAsia" w:hAnsiTheme="minorEastAsia"/>
                <w:color w:val="FF0000"/>
                <w:szCs w:val="21"/>
              </w:rPr>
              <w:t>抹平</w:t>
            </w:r>
            <w:r>
              <w:rPr>
                <w:rFonts w:asciiTheme="minorEastAsia" w:hAnsiTheme="minorEastAsia" w:hint="eastAsia"/>
                <w:color w:val="FF0000"/>
                <w:szCs w:val="21"/>
              </w:rPr>
              <w:t>；</w:t>
            </w:r>
          </w:p>
          <w:p w:rsidR="00CF416E" w:rsidRDefault="003C5006">
            <w:pPr>
              <w:pStyle w:val="af0"/>
              <w:spacing w:line="320" w:lineRule="exact"/>
              <w:rPr>
                <w:rFonts w:asciiTheme="minorEastAsia" w:hAnsiTheme="minorEastAsia"/>
                <w:color w:val="FF0000"/>
                <w:szCs w:val="21"/>
              </w:rPr>
            </w:pPr>
            <w:r>
              <w:rPr>
                <w:rFonts w:asciiTheme="minorEastAsia" w:hAnsiTheme="minorEastAsia" w:hint="eastAsia"/>
                <w:color w:val="FF0000"/>
                <w:szCs w:val="21"/>
              </w:rPr>
              <w:t>5、水泥浆一道（内</w:t>
            </w:r>
            <w:proofErr w:type="gramStart"/>
            <w:r>
              <w:rPr>
                <w:rFonts w:asciiTheme="minorEastAsia" w:hAnsiTheme="minorEastAsia" w:hint="eastAsia"/>
                <w:color w:val="FF0000"/>
                <w:szCs w:val="21"/>
              </w:rPr>
              <w:t>掺建筑</w:t>
            </w:r>
            <w:proofErr w:type="gramEnd"/>
            <w:r>
              <w:rPr>
                <w:rFonts w:asciiTheme="minorEastAsia" w:hAnsiTheme="minorEastAsia" w:hint="eastAsia"/>
                <w:color w:val="FF0000"/>
                <w:szCs w:val="21"/>
              </w:rPr>
              <w:t>胶）；</w:t>
            </w:r>
          </w:p>
          <w:p w:rsidR="00CF416E" w:rsidRDefault="003C5006">
            <w:pPr>
              <w:pStyle w:val="af0"/>
              <w:spacing w:line="320" w:lineRule="exact"/>
              <w:rPr>
                <w:rFonts w:asciiTheme="minorEastAsia" w:hAnsiTheme="minorEastAsia"/>
                <w:color w:val="FF0000"/>
                <w:szCs w:val="21"/>
              </w:rPr>
            </w:pPr>
            <w:r>
              <w:rPr>
                <w:rFonts w:asciiTheme="minorEastAsia" w:hAnsiTheme="minorEastAsia" w:hint="eastAsia"/>
                <w:color w:val="FF0000"/>
                <w:szCs w:val="21"/>
              </w:rPr>
              <w:t>6、现浇钢筋混凝土楼板。</w:t>
            </w:r>
          </w:p>
        </w:tc>
        <w:tc>
          <w:tcPr>
            <w:tcW w:w="862" w:type="pct"/>
            <w:vAlign w:val="center"/>
          </w:tcPr>
          <w:p w:rsidR="00CF416E" w:rsidRDefault="003C5006">
            <w:pPr>
              <w:pStyle w:val="af0"/>
              <w:spacing w:line="320" w:lineRule="exact"/>
              <w:jc w:val="center"/>
              <w:rPr>
                <w:rFonts w:asciiTheme="minorEastAsia" w:hAnsiTheme="minorEastAsia"/>
                <w:color w:val="FF0000"/>
                <w:szCs w:val="21"/>
              </w:rPr>
            </w:pPr>
            <w:r>
              <w:rPr>
                <w:rFonts w:asciiTheme="minorEastAsia" w:hAnsiTheme="minorEastAsia" w:hint="eastAsia"/>
                <w:color w:val="FF0000"/>
                <w:szCs w:val="21"/>
              </w:rPr>
              <w:t>用于卫生间、清洁间、茶水间</w:t>
            </w:r>
          </w:p>
        </w:tc>
      </w:tr>
      <w:tr w:rsidR="00CF416E" w:rsidTr="00DB150A">
        <w:trPr>
          <w:trHeight w:val="397"/>
        </w:trPr>
        <w:tc>
          <w:tcPr>
            <w:tcW w:w="788" w:type="pct"/>
            <w:vAlign w:val="center"/>
          </w:tcPr>
          <w:p w:rsidR="00CF416E" w:rsidRDefault="003C5006">
            <w:pPr>
              <w:pStyle w:val="af0"/>
              <w:spacing w:line="320" w:lineRule="exact"/>
              <w:jc w:val="center"/>
              <w:rPr>
                <w:rFonts w:asciiTheme="minorEastAsia" w:hAnsiTheme="minorEastAsia"/>
                <w:color w:val="FF0000"/>
                <w:szCs w:val="21"/>
              </w:rPr>
            </w:pPr>
            <w:r>
              <w:rPr>
                <w:rFonts w:asciiTheme="minorEastAsia" w:hAnsiTheme="minorEastAsia" w:hint="eastAsia"/>
                <w:color w:val="FF0000"/>
                <w:szCs w:val="21"/>
              </w:rPr>
              <w:t>面砖内墙面</w:t>
            </w:r>
          </w:p>
        </w:tc>
        <w:tc>
          <w:tcPr>
            <w:tcW w:w="3350" w:type="pct"/>
            <w:vAlign w:val="center"/>
          </w:tcPr>
          <w:p w:rsidR="00CF416E" w:rsidRDefault="003C5006">
            <w:pPr>
              <w:pStyle w:val="af0"/>
              <w:spacing w:line="320" w:lineRule="exact"/>
              <w:rPr>
                <w:rFonts w:asciiTheme="minorEastAsia" w:hAnsiTheme="minorEastAsia"/>
                <w:color w:val="FF0000"/>
                <w:szCs w:val="21"/>
              </w:rPr>
            </w:pPr>
            <w:r>
              <w:rPr>
                <w:rFonts w:asciiTheme="minorEastAsia" w:hAnsiTheme="minorEastAsia" w:hint="eastAsia"/>
                <w:color w:val="FF0000"/>
                <w:szCs w:val="21"/>
              </w:rPr>
              <w:t>1、1:1彩色水泥细石砂浆勾缝；</w:t>
            </w:r>
          </w:p>
          <w:p w:rsidR="00CF416E" w:rsidRDefault="003C5006">
            <w:pPr>
              <w:pStyle w:val="af0"/>
              <w:spacing w:line="320" w:lineRule="exact"/>
              <w:rPr>
                <w:rFonts w:asciiTheme="minorEastAsia" w:hAnsiTheme="minorEastAsia"/>
                <w:color w:val="FF0000"/>
                <w:szCs w:val="21"/>
              </w:rPr>
            </w:pPr>
            <w:r>
              <w:rPr>
                <w:rFonts w:asciiTheme="minorEastAsia" w:hAnsiTheme="minorEastAsia" w:hint="eastAsia"/>
                <w:color w:val="FF0000"/>
                <w:szCs w:val="21"/>
              </w:rPr>
              <w:t>2、5厚墙面砖（粘贴前充分湿润）；</w:t>
            </w:r>
          </w:p>
          <w:p w:rsidR="00CF416E" w:rsidRDefault="003C5006">
            <w:pPr>
              <w:pStyle w:val="af0"/>
              <w:spacing w:line="320" w:lineRule="exact"/>
              <w:rPr>
                <w:rFonts w:asciiTheme="minorEastAsia" w:hAnsiTheme="minorEastAsia"/>
                <w:color w:val="FF0000"/>
                <w:szCs w:val="21"/>
              </w:rPr>
            </w:pPr>
            <w:r>
              <w:rPr>
                <w:rFonts w:asciiTheme="minorEastAsia" w:hAnsiTheme="minorEastAsia" w:hint="eastAsia"/>
                <w:color w:val="FF0000"/>
                <w:szCs w:val="21"/>
              </w:rPr>
              <w:t>3、4厚强力胶粉泥粘层，揉挤压实；</w:t>
            </w:r>
          </w:p>
          <w:p w:rsidR="00CF416E" w:rsidRDefault="003C5006">
            <w:pPr>
              <w:pStyle w:val="af0"/>
              <w:spacing w:line="320" w:lineRule="exact"/>
              <w:rPr>
                <w:rFonts w:asciiTheme="minorEastAsia" w:hAnsiTheme="minorEastAsia"/>
                <w:color w:val="FF0000"/>
                <w:szCs w:val="21"/>
              </w:rPr>
            </w:pPr>
            <w:r>
              <w:rPr>
                <w:rFonts w:asciiTheme="minorEastAsia" w:hAnsiTheme="minorEastAsia" w:hint="eastAsia"/>
                <w:color w:val="FF0000"/>
                <w:szCs w:val="21"/>
              </w:rPr>
              <w:t>4、1</w:t>
            </w:r>
            <w:r>
              <w:rPr>
                <w:rFonts w:asciiTheme="minorEastAsia" w:hAnsiTheme="minorEastAsia"/>
                <w:color w:val="FF0000"/>
                <w:szCs w:val="21"/>
              </w:rPr>
              <w:t>.5厚聚合物水泥基复合防水涂料防水层</w:t>
            </w:r>
            <w:r>
              <w:rPr>
                <w:rFonts w:asciiTheme="minorEastAsia" w:hAnsiTheme="minorEastAsia" w:hint="eastAsia"/>
                <w:color w:val="FF0000"/>
                <w:szCs w:val="21"/>
              </w:rPr>
              <w:t>；</w:t>
            </w:r>
          </w:p>
          <w:p w:rsidR="00CF416E" w:rsidRDefault="003C5006">
            <w:pPr>
              <w:pStyle w:val="af0"/>
              <w:spacing w:line="320" w:lineRule="exact"/>
              <w:rPr>
                <w:rFonts w:asciiTheme="minorEastAsia" w:hAnsiTheme="minorEastAsia"/>
                <w:color w:val="FF0000"/>
                <w:szCs w:val="21"/>
              </w:rPr>
            </w:pPr>
            <w:r>
              <w:rPr>
                <w:rFonts w:asciiTheme="minorEastAsia" w:hAnsiTheme="minorEastAsia" w:hint="eastAsia"/>
                <w:color w:val="FF0000"/>
                <w:szCs w:val="21"/>
              </w:rPr>
              <w:t>5、9厚DP</w:t>
            </w:r>
            <w:r>
              <w:rPr>
                <w:rFonts w:asciiTheme="minorEastAsia" w:hAnsiTheme="minorEastAsia"/>
                <w:color w:val="FF0000"/>
                <w:szCs w:val="21"/>
              </w:rPr>
              <w:t xml:space="preserve"> M15</w:t>
            </w:r>
            <w:r>
              <w:rPr>
                <w:rFonts w:asciiTheme="minorEastAsia" w:hAnsiTheme="minorEastAsia" w:hint="eastAsia"/>
                <w:color w:val="FF0000"/>
                <w:szCs w:val="21"/>
              </w:rPr>
              <w:t>（相当于1:3）水泥砂浆，分层压实抹平；</w:t>
            </w:r>
          </w:p>
          <w:p w:rsidR="00CF416E" w:rsidRDefault="003C5006">
            <w:pPr>
              <w:pStyle w:val="af0"/>
              <w:spacing w:line="320" w:lineRule="exact"/>
              <w:rPr>
                <w:rFonts w:asciiTheme="minorEastAsia" w:hAnsiTheme="minorEastAsia"/>
                <w:color w:val="FF0000"/>
                <w:szCs w:val="21"/>
              </w:rPr>
            </w:pPr>
            <w:r>
              <w:rPr>
                <w:rFonts w:asciiTheme="minorEastAsia" w:hAnsiTheme="minorEastAsia" w:hint="eastAsia"/>
                <w:color w:val="FF0000"/>
                <w:szCs w:val="21"/>
              </w:rPr>
              <w:t>6、</w:t>
            </w:r>
            <w:r>
              <w:rPr>
                <w:rFonts w:asciiTheme="minorEastAsia" w:hAnsiTheme="minorEastAsia"/>
                <w:color w:val="FF0000"/>
                <w:szCs w:val="21"/>
              </w:rPr>
              <w:t>素水泥浆一道</w:t>
            </w:r>
            <w:r>
              <w:rPr>
                <w:rFonts w:asciiTheme="minorEastAsia" w:hAnsiTheme="minorEastAsia" w:hint="eastAsia"/>
                <w:color w:val="FF0000"/>
                <w:szCs w:val="21"/>
              </w:rPr>
              <w:t>，</w:t>
            </w:r>
            <w:r>
              <w:rPr>
                <w:rFonts w:asciiTheme="minorEastAsia" w:hAnsiTheme="minorEastAsia"/>
                <w:color w:val="FF0000"/>
                <w:szCs w:val="21"/>
              </w:rPr>
              <w:t>帅毛</w:t>
            </w:r>
            <w:r>
              <w:rPr>
                <w:rFonts w:asciiTheme="minorEastAsia" w:hAnsiTheme="minorEastAsia" w:hint="eastAsia"/>
                <w:color w:val="FF0000"/>
                <w:szCs w:val="21"/>
              </w:rPr>
              <w:t>（内</w:t>
            </w:r>
            <w:proofErr w:type="gramStart"/>
            <w:r>
              <w:rPr>
                <w:rFonts w:asciiTheme="minorEastAsia" w:hAnsiTheme="minorEastAsia" w:hint="eastAsia"/>
                <w:color w:val="FF0000"/>
                <w:szCs w:val="21"/>
              </w:rPr>
              <w:t>掺建筑</w:t>
            </w:r>
            <w:proofErr w:type="gramEnd"/>
            <w:r>
              <w:rPr>
                <w:rFonts w:asciiTheme="minorEastAsia" w:hAnsiTheme="minorEastAsia" w:hint="eastAsia"/>
                <w:color w:val="FF0000"/>
                <w:szCs w:val="21"/>
              </w:rPr>
              <w:t>胶）；</w:t>
            </w:r>
          </w:p>
          <w:p w:rsidR="00CF416E" w:rsidRDefault="003C5006">
            <w:pPr>
              <w:pStyle w:val="af0"/>
              <w:spacing w:line="320" w:lineRule="exact"/>
              <w:rPr>
                <w:rFonts w:asciiTheme="minorEastAsia" w:hAnsiTheme="minorEastAsia"/>
                <w:color w:val="FF0000"/>
                <w:szCs w:val="21"/>
              </w:rPr>
            </w:pPr>
            <w:r>
              <w:rPr>
                <w:rFonts w:asciiTheme="minorEastAsia" w:hAnsiTheme="minorEastAsia"/>
                <w:color w:val="FF0000"/>
                <w:szCs w:val="21"/>
              </w:rPr>
              <w:t>7</w:t>
            </w:r>
            <w:r>
              <w:rPr>
                <w:rFonts w:asciiTheme="minorEastAsia" w:hAnsiTheme="minorEastAsia" w:hint="eastAsia"/>
                <w:color w:val="FF0000"/>
                <w:szCs w:val="21"/>
              </w:rPr>
              <w:t>、</w:t>
            </w:r>
            <w:r>
              <w:rPr>
                <w:rFonts w:asciiTheme="minorEastAsia" w:hAnsiTheme="minorEastAsia"/>
                <w:color w:val="FF0000"/>
                <w:szCs w:val="21"/>
              </w:rPr>
              <w:t>墙体基层</w:t>
            </w:r>
            <w:r>
              <w:rPr>
                <w:rFonts w:asciiTheme="minorEastAsia" w:hAnsiTheme="minorEastAsia" w:hint="eastAsia"/>
                <w:color w:val="FF0000"/>
                <w:szCs w:val="21"/>
              </w:rPr>
              <w:t>。</w:t>
            </w:r>
          </w:p>
        </w:tc>
        <w:tc>
          <w:tcPr>
            <w:tcW w:w="862" w:type="pct"/>
            <w:vAlign w:val="center"/>
          </w:tcPr>
          <w:p w:rsidR="00CF416E" w:rsidRDefault="003C5006">
            <w:pPr>
              <w:pStyle w:val="af0"/>
              <w:spacing w:line="320" w:lineRule="exact"/>
              <w:jc w:val="center"/>
              <w:rPr>
                <w:rFonts w:asciiTheme="minorEastAsia" w:hAnsiTheme="minorEastAsia"/>
                <w:color w:val="FF0000"/>
                <w:szCs w:val="21"/>
              </w:rPr>
            </w:pPr>
            <w:r>
              <w:rPr>
                <w:rFonts w:asciiTheme="minorEastAsia" w:hAnsiTheme="minorEastAsia" w:hint="eastAsia"/>
                <w:color w:val="FF0000"/>
                <w:szCs w:val="21"/>
              </w:rPr>
              <w:t>用于卫生间、清洁间、茶水间</w:t>
            </w:r>
          </w:p>
        </w:tc>
      </w:tr>
      <w:tr w:rsidR="00CF416E" w:rsidTr="00DB150A">
        <w:trPr>
          <w:trHeight w:val="397"/>
        </w:trPr>
        <w:tc>
          <w:tcPr>
            <w:tcW w:w="788" w:type="pct"/>
            <w:vAlign w:val="center"/>
          </w:tcPr>
          <w:p w:rsidR="00CF416E" w:rsidRDefault="003C5006">
            <w:pPr>
              <w:pStyle w:val="af0"/>
              <w:spacing w:line="320" w:lineRule="exact"/>
              <w:jc w:val="center"/>
              <w:rPr>
                <w:rFonts w:asciiTheme="minorEastAsia" w:hAnsiTheme="minorEastAsia"/>
                <w:color w:val="FF0000"/>
                <w:szCs w:val="21"/>
              </w:rPr>
            </w:pPr>
            <w:r>
              <w:rPr>
                <w:rFonts w:asciiTheme="minorEastAsia" w:hAnsiTheme="minorEastAsia" w:hint="eastAsia"/>
                <w:color w:val="FF0000"/>
                <w:szCs w:val="21"/>
              </w:rPr>
              <w:t>其它类型</w:t>
            </w:r>
          </w:p>
        </w:tc>
        <w:tc>
          <w:tcPr>
            <w:tcW w:w="3350" w:type="pct"/>
            <w:vAlign w:val="center"/>
          </w:tcPr>
          <w:p w:rsidR="00CF416E" w:rsidRDefault="005C1C01" w:rsidP="00DE79DC">
            <w:pPr>
              <w:pStyle w:val="af0"/>
              <w:spacing w:line="320" w:lineRule="exact"/>
              <w:rPr>
                <w:rFonts w:asciiTheme="minorEastAsia" w:hAnsiTheme="minorEastAsia"/>
                <w:color w:val="FF0000"/>
                <w:szCs w:val="21"/>
              </w:rPr>
            </w:pPr>
            <w:r w:rsidRPr="005C1C01">
              <w:rPr>
                <w:rFonts w:asciiTheme="minorEastAsia" w:hAnsiTheme="minorEastAsia" w:hint="eastAsia"/>
                <w:color w:val="FF0000"/>
                <w:szCs w:val="21"/>
              </w:rPr>
              <w:t>……</w:t>
            </w:r>
          </w:p>
        </w:tc>
        <w:tc>
          <w:tcPr>
            <w:tcW w:w="862" w:type="pct"/>
            <w:vAlign w:val="center"/>
          </w:tcPr>
          <w:p w:rsidR="00CF416E" w:rsidRDefault="003C5006">
            <w:pPr>
              <w:pStyle w:val="af0"/>
              <w:spacing w:line="320" w:lineRule="exact"/>
              <w:jc w:val="center"/>
              <w:rPr>
                <w:rFonts w:asciiTheme="minorEastAsia" w:hAnsiTheme="minorEastAsia"/>
                <w:color w:val="FF0000"/>
                <w:szCs w:val="21"/>
              </w:rPr>
            </w:pPr>
            <w:r>
              <w:rPr>
                <w:rFonts w:asciiTheme="minorEastAsia" w:hAnsiTheme="minorEastAsia" w:hint="eastAsia"/>
                <w:color w:val="FF0000"/>
                <w:szCs w:val="21"/>
              </w:rPr>
              <w:t>其它部位</w:t>
            </w:r>
          </w:p>
        </w:tc>
      </w:tr>
    </w:tbl>
    <w:p w:rsidR="00CF416E" w:rsidRDefault="00CF416E">
      <w:pPr>
        <w:pStyle w:val="af0"/>
        <w:spacing w:line="500" w:lineRule="exact"/>
        <w:jc w:val="left"/>
        <w:rPr>
          <w:rFonts w:asciiTheme="minorEastAsia" w:hAnsiTheme="minorEastAsia"/>
          <w:sz w:val="28"/>
          <w:szCs w:val="28"/>
        </w:rPr>
        <w:sectPr w:rsidR="00CF416E" w:rsidSect="00F6439B">
          <w:type w:val="nextColumn"/>
          <w:pgSz w:w="11906" w:h="16838"/>
          <w:pgMar w:top="1247" w:right="1418" w:bottom="1247" w:left="1418" w:header="851" w:footer="992" w:gutter="0"/>
          <w:cols w:space="425"/>
          <w:docGrid w:linePitch="312"/>
        </w:sectPr>
      </w:pPr>
    </w:p>
    <w:p w:rsidR="00CF416E" w:rsidRPr="00DB150A" w:rsidRDefault="003C5006" w:rsidP="00DB150A">
      <w:pPr>
        <w:pStyle w:val="1"/>
      </w:pPr>
      <w:bookmarkStart w:id="80" w:name="_Toc1470121"/>
      <w:bookmarkStart w:id="81" w:name="_Toc3370796"/>
      <w:r w:rsidRPr="00DB150A">
        <w:rPr>
          <w:rFonts w:hint="eastAsia"/>
        </w:rPr>
        <w:lastRenderedPageBreak/>
        <w:t>三、施工部署</w:t>
      </w:r>
      <w:bookmarkEnd w:id="80"/>
      <w:bookmarkEnd w:id="81"/>
    </w:p>
    <w:p w:rsidR="00CF416E" w:rsidRPr="00DB150A" w:rsidRDefault="003C5006" w:rsidP="00DB150A">
      <w:pPr>
        <w:pStyle w:val="2"/>
        <w:rPr>
          <w:rFonts w:asciiTheme="minorEastAsia" w:eastAsiaTheme="minorEastAsia" w:hAnsiTheme="minorEastAsia"/>
        </w:rPr>
      </w:pPr>
      <w:bookmarkStart w:id="82" w:name="_Toc505612646"/>
      <w:bookmarkStart w:id="83" w:name="_Toc505613723"/>
      <w:bookmarkStart w:id="84" w:name="_Toc505008879"/>
      <w:bookmarkStart w:id="85" w:name="_Toc505009012"/>
      <w:bookmarkStart w:id="86" w:name="_Toc505065733"/>
      <w:bookmarkStart w:id="87" w:name="_Toc505077868"/>
      <w:bookmarkStart w:id="88" w:name="_Toc505612111"/>
      <w:bookmarkStart w:id="89" w:name="_Toc505615660"/>
      <w:bookmarkStart w:id="90" w:name="_Toc505617963"/>
      <w:bookmarkStart w:id="91" w:name="_Toc505617428"/>
      <w:bookmarkStart w:id="92" w:name="_Toc505616893"/>
      <w:bookmarkStart w:id="93" w:name="_Toc505615125"/>
      <w:bookmarkStart w:id="94" w:name="_Toc1470122"/>
      <w:bookmarkStart w:id="95" w:name="_Toc3370797"/>
      <w:r w:rsidRPr="00DB150A">
        <w:rPr>
          <w:rFonts w:asciiTheme="minorEastAsia" w:eastAsiaTheme="minorEastAsia" w:hAnsiTheme="minorEastAsia" w:hint="eastAsia"/>
        </w:rPr>
        <w:t>3.1</w:t>
      </w:r>
      <w:bookmarkEnd w:id="82"/>
      <w:bookmarkEnd w:id="83"/>
      <w:bookmarkEnd w:id="84"/>
      <w:bookmarkEnd w:id="85"/>
      <w:bookmarkEnd w:id="86"/>
      <w:bookmarkEnd w:id="87"/>
      <w:bookmarkEnd w:id="88"/>
      <w:bookmarkEnd w:id="89"/>
      <w:bookmarkEnd w:id="90"/>
      <w:bookmarkEnd w:id="91"/>
      <w:bookmarkEnd w:id="92"/>
      <w:bookmarkEnd w:id="93"/>
      <w:r w:rsidR="004E5265" w:rsidRPr="00DB150A">
        <w:rPr>
          <w:rFonts w:asciiTheme="minorEastAsia" w:eastAsiaTheme="minorEastAsia" w:hAnsiTheme="minorEastAsia"/>
        </w:rPr>
        <w:t xml:space="preserve"> </w:t>
      </w:r>
      <w:bookmarkEnd w:id="94"/>
      <w:r w:rsidR="004E5265" w:rsidRPr="00DB150A">
        <w:rPr>
          <w:rFonts w:asciiTheme="minorEastAsia" w:eastAsiaTheme="minorEastAsia" w:hAnsiTheme="minorEastAsia" w:hint="eastAsia"/>
        </w:rPr>
        <w:t>组织机构</w:t>
      </w:r>
      <w:bookmarkEnd w:id="95"/>
    </w:p>
    <w:p w:rsidR="00CF416E" w:rsidRDefault="003C5006" w:rsidP="004E5265">
      <w:pPr>
        <w:spacing w:line="500" w:lineRule="exact"/>
        <w:ind w:firstLineChars="200" w:firstLine="560"/>
        <w:rPr>
          <w:rFonts w:ascii="宋体" w:hAnsi="宋体" w:cs="宋体"/>
          <w:szCs w:val="21"/>
        </w:rPr>
      </w:pPr>
      <w:r>
        <w:rPr>
          <w:rFonts w:ascii="宋体" w:hAnsi="宋体" w:cs="宋体"/>
          <w:szCs w:val="21"/>
        </w:rPr>
        <w:t>3.1.1</w:t>
      </w:r>
      <w:r w:rsidR="004E5265">
        <w:rPr>
          <w:rFonts w:ascii="宋体" w:hAnsi="宋体" w:cs="宋体"/>
          <w:szCs w:val="21"/>
        </w:rPr>
        <w:t xml:space="preserve"> </w:t>
      </w:r>
      <w:r w:rsidR="004E5265">
        <w:rPr>
          <w:rFonts w:ascii="宋体" w:hAnsi="宋体" w:cs="宋体" w:hint="eastAsia"/>
          <w:szCs w:val="21"/>
        </w:rPr>
        <w:t>组织机构图</w:t>
      </w:r>
    </w:p>
    <w:p w:rsidR="00CF416E" w:rsidRDefault="003C5006">
      <w:pPr>
        <w:spacing w:line="500" w:lineRule="exact"/>
        <w:ind w:firstLine="570"/>
        <w:rPr>
          <w:rFonts w:ascii="宋体" w:hAnsi="宋体" w:cs="宋体"/>
          <w:szCs w:val="21"/>
        </w:rPr>
      </w:pPr>
      <w:r>
        <w:rPr>
          <w:rFonts w:ascii="宋体" w:hAnsi="宋体" w:cs="宋体" w:hint="eastAsia"/>
          <w:szCs w:val="21"/>
        </w:rPr>
        <w:t>为了保障防水工程施工过程的质量及安全管控，建立如下组织管理机构：</w:t>
      </w:r>
    </w:p>
    <w:p w:rsidR="00937592" w:rsidRDefault="004E5265" w:rsidP="004E5265">
      <w:pPr>
        <w:spacing w:line="240" w:lineRule="auto"/>
        <w:jc w:val="center"/>
        <w:rPr>
          <w:rFonts w:ascii="宋体" w:hAnsi="宋体" w:cs="宋体"/>
          <w:szCs w:val="21"/>
        </w:rPr>
      </w:pPr>
      <w:r>
        <w:rPr>
          <w:noProof/>
        </w:rPr>
        <w:drawing>
          <wp:inline distT="0" distB="0" distL="0" distR="0">
            <wp:extent cx="3800475" cy="3000375"/>
            <wp:effectExtent l="0" t="0" r="9525"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00475" cy="3000375"/>
                    </a:xfrm>
                    <a:prstGeom prst="rect">
                      <a:avLst/>
                    </a:prstGeom>
                    <a:noFill/>
                    <a:ln>
                      <a:noFill/>
                    </a:ln>
                  </pic:spPr>
                </pic:pic>
              </a:graphicData>
            </a:graphic>
          </wp:inline>
        </w:drawing>
      </w:r>
    </w:p>
    <w:p w:rsidR="00CF416E" w:rsidRDefault="003C5006">
      <w:pPr>
        <w:rPr>
          <w:rFonts w:ascii="宋体" w:hAnsi="宋体" w:cs="宋体"/>
          <w:szCs w:val="21"/>
        </w:rPr>
      </w:pPr>
      <w:r>
        <w:rPr>
          <w:rFonts w:ascii="宋体" w:hAnsi="宋体" w:cs="宋体"/>
          <w:szCs w:val="21"/>
        </w:rPr>
        <w:t>3.1.2</w:t>
      </w:r>
      <w:r w:rsidR="004E5265">
        <w:rPr>
          <w:rFonts w:ascii="宋体" w:hAnsi="宋体" w:cs="宋体"/>
          <w:szCs w:val="21"/>
        </w:rPr>
        <w:t xml:space="preserve"> </w:t>
      </w:r>
      <w:r w:rsidR="004E5265">
        <w:rPr>
          <w:rFonts w:ascii="宋体" w:hAnsi="宋体" w:cs="宋体" w:hint="eastAsia"/>
          <w:szCs w:val="21"/>
        </w:rPr>
        <w:t>岗位</w:t>
      </w:r>
      <w:r>
        <w:rPr>
          <w:rFonts w:ascii="宋体" w:hAnsi="宋体" w:cs="宋体"/>
          <w:szCs w:val="21"/>
        </w:rPr>
        <w:t>职责</w:t>
      </w:r>
    </w:p>
    <w:tbl>
      <w:tblPr>
        <w:tblStyle w:val="aff6"/>
        <w:tblW w:w="5000" w:type="pct"/>
        <w:tblLook w:val="04A0" w:firstRow="1" w:lastRow="0" w:firstColumn="1" w:lastColumn="0" w:noHBand="0" w:noVBand="1"/>
      </w:tblPr>
      <w:tblGrid>
        <w:gridCol w:w="1463"/>
        <w:gridCol w:w="7823"/>
      </w:tblGrid>
      <w:tr w:rsidR="00CF416E" w:rsidTr="00DB150A">
        <w:trPr>
          <w:trHeight w:val="397"/>
        </w:trPr>
        <w:tc>
          <w:tcPr>
            <w:tcW w:w="788" w:type="pct"/>
            <w:vAlign w:val="center"/>
          </w:tcPr>
          <w:p w:rsidR="00CF416E" w:rsidRDefault="003C5006">
            <w:pPr>
              <w:spacing w:line="320" w:lineRule="exact"/>
              <w:jc w:val="center"/>
              <w:rPr>
                <w:rFonts w:ascii="宋体" w:hAnsi="宋体" w:cs="宋体"/>
                <w:sz w:val="21"/>
                <w:szCs w:val="21"/>
              </w:rPr>
            </w:pPr>
            <w:r>
              <w:rPr>
                <w:rFonts w:ascii="宋体" w:hAnsi="宋体" w:cs="宋体" w:hint="eastAsia"/>
                <w:sz w:val="21"/>
                <w:szCs w:val="21"/>
              </w:rPr>
              <w:t>部门</w:t>
            </w:r>
          </w:p>
        </w:tc>
        <w:tc>
          <w:tcPr>
            <w:tcW w:w="4212" w:type="pct"/>
            <w:vAlign w:val="center"/>
          </w:tcPr>
          <w:p w:rsidR="00CF416E" w:rsidRDefault="003C5006">
            <w:pPr>
              <w:spacing w:line="320" w:lineRule="exact"/>
              <w:jc w:val="center"/>
              <w:rPr>
                <w:rFonts w:ascii="宋体" w:hAnsi="宋体" w:cs="宋体"/>
                <w:sz w:val="21"/>
                <w:szCs w:val="21"/>
              </w:rPr>
            </w:pPr>
            <w:r>
              <w:rPr>
                <w:rFonts w:ascii="宋体" w:hAnsi="宋体" w:cs="宋体" w:hint="eastAsia"/>
                <w:sz w:val="21"/>
                <w:szCs w:val="21"/>
              </w:rPr>
              <w:t>职责</w:t>
            </w:r>
          </w:p>
        </w:tc>
      </w:tr>
      <w:tr w:rsidR="00CF416E" w:rsidTr="00DB150A">
        <w:trPr>
          <w:trHeight w:val="397"/>
        </w:trPr>
        <w:tc>
          <w:tcPr>
            <w:tcW w:w="788" w:type="pct"/>
            <w:vAlign w:val="center"/>
          </w:tcPr>
          <w:p w:rsidR="00CF416E" w:rsidRDefault="003C5006">
            <w:pPr>
              <w:spacing w:line="320" w:lineRule="exact"/>
              <w:jc w:val="center"/>
              <w:rPr>
                <w:rFonts w:ascii="宋体" w:hAnsi="宋体" w:cs="宋体"/>
                <w:sz w:val="21"/>
                <w:szCs w:val="21"/>
              </w:rPr>
            </w:pPr>
            <w:r>
              <w:rPr>
                <w:rFonts w:ascii="宋体" w:hAnsi="宋体" w:cs="宋体" w:hint="eastAsia"/>
                <w:sz w:val="21"/>
                <w:szCs w:val="21"/>
              </w:rPr>
              <w:t>项目经理</w:t>
            </w:r>
          </w:p>
        </w:tc>
        <w:tc>
          <w:tcPr>
            <w:tcW w:w="4212" w:type="pct"/>
          </w:tcPr>
          <w:p w:rsidR="00CF416E" w:rsidRDefault="003C5006">
            <w:pPr>
              <w:spacing w:line="320" w:lineRule="exact"/>
              <w:jc w:val="left"/>
              <w:rPr>
                <w:rFonts w:ascii="宋体" w:hAnsi="宋体" w:cs="宋体"/>
                <w:sz w:val="21"/>
                <w:szCs w:val="21"/>
              </w:rPr>
            </w:pPr>
            <w:r>
              <w:rPr>
                <w:rFonts w:ascii="宋体" w:hAnsi="宋体" w:cs="宋体" w:hint="eastAsia"/>
                <w:sz w:val="21"/>
                <w:szCs w:val="21"/>
              </w:rPr>
              <w:t>1、防水工程施工过程中安全、质量管理第一责任人，负责全面管控。</w:t>
            </w:r>
          </w:p>
          <w:p w:rsidR="00CF416E" w:rsidRDefault="003C5006">
            <w:pPr>
              <w:spacing w:line="320" w:lineRule="exact"/>
              <w:jc w:val="left"/>
              <w:rPr>
                <w:rFonts w:ascii="宋体" w:hAnsi="宋体" w:cs="宋体"/>
                <w:sz w:val="21"/>
                <w:szCs w:val="21"/>
              </w:rPr>
            </w:pPr>
            <w:r>
              <w:rPr>
                <w:rFonts w:ascii="宋体" w:hAnsi="宋体" w:cs="宋体" w:hint="eastAsia"/>
                <w:sz w:val="21"/>
                <w:szCs w:val="21"/>
              </w:rPr>
              <w:t>2、负责监督和督促防水施工过程中各部门工作落实情况。</w:t>
            </w:r>
          </w:p>
        </w:tc>
      </w:tr>
      <w:tr w:rsidR="00CF416E" w:rsidTr="00DB150A">
        <w:trPr>
          <w:trHeight w:val="397"/>
        </w:trPr>
        <w:tc>
          <w:tcPr>
            <w:tcW w:w="788" w:type="pct"/>
            <w:vAlign w:val="center"/>
          </w:tcPr>
          <w:p w:rsidR="00CF416E" w:rsidRDefault="003C5006">
            <w:pPr>
              <w:spacing w:line="320" w:lineRule="exact"/>
              <w:jc w:val="center"/>
              <w:rPr>
                <w:rFonts w:ascii="宋体" w:hAnsi="宋体" w:cs="宋体"/>
                <w:sz w:val="21"/>
                <w:szCs w:val="21"/>
              </w:rPr>
            </w:pPr>
            <w:r>
              <w:rPr>
                <w:rFonts w:ascii="宋体" w:hAnsi="宋体" w:cs="宋体" w:hint="eastAsia"/>
                <w:sz w:val="21"/>
                <w:szCs w:val="21"/>
              </w:rPr>
              <w:t>工程部</w:t>
            </w:r>
          </w:p>
        </w:tc>
        <w:tc>
          <w:tcPr>
            <w:tcW w:w="4212" w:type="pct"/>
          </w:tcPr>
          <w:p w:rsidR="00CF416E" w:rsidRDefault="003C5006">
            <w:pPr>
              <w:spacing w:line="320" w:lineRule="exact"/>
              <w:jc w:val="left"/>
              <w:rPr>
                <w:rFonts w:ascii="宋体" w:hAnsi="宋体" w:cs="宋体"/>
                <w:sz w:val="21"/>
                <w:szCs w:val="21"/>
              </w:rPr>
            </w:pPr>
            <w:r>
              <w:rPr>
                <w:rFonts w:ascii="宋体" w:hAnsi="宋体" w:cs="宋体" w:hint="eastAsia"/>
                <w:sz w:val="21"/>
                <w:szCs w:val="21"/>
              </w:rPr>
              <w:t>1、根据施工总进度计划，合理组织协调防水班组进行施工。</w:t>
            </w:r>
          </w:p>
          <w:p w:rsidR="00CF416E" w:rsidRDefault="003C5006">
            <w:pPr>
              <w:spacing w:line="320" w:lineRule="exact"/>
              <w:jc w:val="left"/>
              <w:rPr>
                <w:rFonts w:ascii="宋体" w:hAnsi="宋体" w:cs="宋体"/>
                <w:sz w:val="21"/>
                <w:szCs w:val="21"/>
              </w:rPr>
            </w:pPr>
            <w:r>
              <w:rPr>
                <w:rFonts w:ascii="宋体" w:hAnsi="宋体" w:cs="宋体" w:hint="eastAsia"/>
                <w:sz w:val="21"/>
                <w:szCs w:val="21"/>
              </w:rPr>
              <w:t>2、负责根据现场防水施工进度需求，及时报送各种材料需用计划。</w:t>
            </w:r>
          </w:p>
          <w:p w:rsidR="00CF416E" w:rsidRDefault="003C5006">
            <w:pPr>
              <w:spacing w:line="320" w:lineRule="exact"/>
              <w:jc w:val="left"/>
              <w:rPr>
                <w:rFonts w:ascii="宋体" w:hAnsi="宋体" w:cs="宋体"/>
                <w:sz w:val="21"/>
                <w:szCs w:val="21"/>
              </w:rPr>
            </w:pPr>
            <w:r>
              <w:rPr>
                <w:rFonts w:ascii="宋体" w:hAnsi="宋体" w:cs="宋体" w:hint="eastAsia"/>
                <w:sz w:val="21"/>
                <w:szCs w:val="21"/>
              </w:rPr>
              <w:t>3、负责现场安全、质量问题的整改落实。</w:t>
            </w:r>
          </w:p>
          <w:p w:rsidR="00CF416E" w:rsidRDefault="003C5006">
            <w:pPr>
              <w:spacing w:line="320" w:lineRule="exact"/>
              <w:jc w:val="left"/>
              <w:rPr>
                <w:rFonts w:ascii="宋体" w:hAnsi="宋体" w:cs="宋体"/>
                <w:sz w:val="21"/>
                <w:szCs w:val="21"/>
              </w:rPr>
            </w:pPr>
            <w:r>
              <w:rPr>
                <w:rFonts w:ascii="宋体" w:hAnsi="宋体" w:cs="宋体" w:hint="eastAsia"/>
                <w:sz w:val="21"/>
                <w:szCs w:val="21"/>
              </w:rPr>
              <w:t>4、负责落实施工现场的场地规划及文明施工。</w:t>
            </w:r>
          </w:p>
        </w:tc>
      </w:tr>
      <w:tr w:rsidR="00CF416E" w:rsidTr="00DB150A">
        <w:trPr>
          <w:trHeight w:val="397"/>
        </w:trPr>
        <w:tc>
          <w:tcPr>
            <w:tcW w:w="788" w:type="pct"/>
            <w:vAlign w:val="center"/>
          </w:tcPr>
          <w:p w:rsidR="00CF416E" w:rsidRDefault="003C5006">
            <w:pPr>
              <w:spacing w:line="320" w:lineRule="exact"/>
              <w:jc w:val="center"/>
              <w:rPr>
                <w:rFonts w:ascii="宋体" w:hAnsi="宋体" w:cs="宋体"/>
                <w:sz w:val="21"/>
                <w:szCs w:val="21"/>
              </w:rPr>
            </w:pPr>
            <w:r>
              <w:rPr>
                <w:rFonts w:ascii="宋体" w:hAnsi="宋体" w:cs="宋体" w:hint="eastAsia"/>
                <w:sz w:val="21"/>
                <w:szCs w:val="21"/>
              </w:rPr>
              <w:t>技术部</w:t>
            </w:r>
          </w:p>
        </w:tc>
        <w:tc>
          <w:tcPr>
            <w:tcW w:w="4212" w:type="pct"/>
          </w:tcPr>
          <w:p w:rsidR="00CF416E" w:rsidRDefault="003C5006">
            <w:pPr>
              <w:spacing w:line="320" w:lineRule="exact"/>
              <w:jc w:val="left"/>
              <w:rPr>
                <w:rFonts w:ascii="宋体" w:hAnsi="宋体" w:cs="宋体"/>
                <w:sz w:val="21"/>
                <w:szCs w:val="21"/>
              </w:rPr>
            </w:pPr>
            <w:r>
              <w:rPr>
                <w:rFonts w:ascii="宋体" w:hAnsi="宋体" w:cs="宋体" w:hint="eastAsia"/>
                <w:sz w:val="21"/>
                <w:szCs w:val="21"/>
              </w:rPr>
              <w:t>1、负责根据图纸规范，编写合理的防水工程技术方案，并对相关人员进行交底。</w:t>
            </w:r>
          </w:p>
          <w:p w:rsidR="00CF416E" w:rsidRDefault="003C5006">
            <w:pPr>
              <w:spacing w:line="320" w:lineRule="exact"/>
              <w:jc w:val="left"/>
              <w:rPr>
                <w:rFonts w:ascii="宋体" w:hAnsi="宋体" w:cs="宋体"/>
                <w:sz w:val="21"/>
                <w:szCs w:val="21"/>
              </w:rPr>
            </w:pPr>
            <w:r>
              <w:rPr>
                <w:rFonts w:ascii="宋体" w:hAnsi="宋体" w:cs="宋体" w:hint="eastAsia"/>
                <w:sz w:val="21"/>
                <w:szCs w:val="21"/>
              </w:rPr>
              <w:t>2、根据工程实际情况以及创优需要，对复杂节点的防水工艺进行深化设计，并指导现场施工。</w:t>
            </w:r>
          </w:p>
          <w:p w:rsidR="00CF416E" w:rsidRDefault="003C5006">
            <w:pPr>
              <w:spacing w:line="320" w:lineRule="exact"/>
              <w:jc w:val="left"/>
              <w:rPr>
                <w:rFonts w:ascii="宋体" w:hAnsi="宋体" w:cs="宋体"/>
                <w:sz w:val="21"/>
                <w:szCs w:val="21"/>
              </w:rPr>
            </w:pPr>
            <w:r>
              <w:rPr>
                <w:rFonts w:ascii="宋体" w:hAnsi="宋体" w:cs="宋体" w:hint="eastAsia"/>
                <w:sz w:val="21"/>
                <w:szCs w:val="21"/>
              </w:rPr>
              <w:t>3、负责根据防水施工方案及相关规范做好技术复核，确保现场施工与图纸的一致性。</w:t>
            </w:r>
          </w:p>
          <w:p w:rsidR="00CF416E" w:rsidRDefault="003C5006">
            <w:pPr>
              <w:spacing w:line="320" w:lineRule="exact"/>
              <w:jc w:val="left"/>
              <w:rPr>
                <w:rFonts w:ascii="宋体" w:hAnsi="宋体" w:cs="宋体"/>
                <w:sz w:val="21"/>
                <w:szCs w:val="21"/>
              </w:rPr>
            </w:pPr>
            <w:r>
              <w:rPr>
                <w:rFonts w:ascii="宋体" w:hAnsi="宋体" w:cs="宋体" w:hint="eastAsia"/>
                <w:sz w:val="21"/>
                <w:szCs w:val="21"/>
              </w:rPr>
              <w:t>4、负责组织防水工程相关图纸会审，发现问题及时沟通业主和设计进行修正。并通知现场进行调整或整改。</w:t>
            </w:r>
          </w:p>
          <w:p w:rsidR="00CF416E" w:rsidRDefault="003C5006">
            <w:pPr>
              <w:spacing w:line="320" w:lineRule="exact"/>
              <w:jc w:val="left"/>
              <w:rPr>
                <w:rFonts w:ascii="宋体" w:hAnsi="宋体" w:cs="宋体"/>
                <w:sz w:val="21"/>
                <w:szCs w:val="21"/>
              </w:rPr>
            </w:pPr>
            <w:r>
              <w:rPr>
                <w:rFonts w:ascii="宋体" w:hAnsi="宋体" w:cs="宋体" w:hint="eastAsia"/>
                <w:sz w:val="21"/>
                <w:szCs w:val="21"/>
              </w:rPr>
              <w:t>5、按国家规范要求进行防水涂料原材送检。</w:t>
            </w:r>
          </w:p>
        </w:tc>
      </w:tr>
      <w:tr w:rsidR="00CF416E" w:rsidTr="00DB150A">
        <w:trPr>
          <w:trHeight w:val="397"/>
        </w:trPr>
        <w:tc>
          <w:tcPr>
            <w:tcW w:w="788" w:type="pct"/>
            <w:vAlign w:val="center"/>
          </w:tcPr>
          <w:p w:rsidR="00CF416E" w:rsidRDefault="003C5006">
            <w:pPr>
              <w:spacing w:line="320" w:lineRule="exact"/>
              <w:jc w:val="center"/>
              <w:rPr>
                <w:rFonts w:ascii="宋体" w:hAnsi="宋体" w:cs="宋体"/>
                <w:sz w:val="21"/>
                <w:szCs w:val="21"/>
              </w:rPr>
            </w:pPr>
            <w:r>
              <w:rPr>
                <w:rFonts w:ascii="宋体" w:hAnsi="宋体" w:cs="宋体" w:hint="eastAsia"/>
                <w:sz w:val="21"/>
                <w:szCs w:val="21"/>
              </w:rPr>
              <w:t>质量部</w:t>
            </w:r>
          </w:p>
        </w:tc>
        <w:tc>
          <w:tcPr>
            <w:tcW w:w="4212" w:type="pct"/>
          </w:tcPr>
          <w:p w:rsidR="00CF416E" w:rsidRDefault="003C5006">
            <w:pPr>
              <w:spacing w:line="320" w:lineRule="exact"/>
              <w:jc w:val="left"/>
              <w:rPr>
                <w:rFonts w:ascii="宋体" w:hAnsi="宋体" w:cs="宋体"/>
                <w:sz w:val="21"/>
                <w:szCs w:val="21"/>
              </w:rPr>
            </w:pPr>
            <w:r>
              <w:rPr>
                <w:rFonts w:ascii="宋体" w:hAnsi="宋体" w:cs="宋体" w:hint="eastAsia"/>
                <w:sz w:val="21"/>
                <w:szCs w:val="21"/>
              </w:rPr>
              <w:t>1、根据技术交底以及相关防水施工规范进行过程检查和验收。</w:t>
            </w:r>
          </w:p>
          <w:p w:rsidR="00CF416E" w:rsidRDefault="003C5006">
            <w:pPr>
              <w:spacing w:line="320" w:lineRule="exact"/>
              <w:jc w:val="left"/>
              <w:rPr>
                <w:rFonts w:ascii="宋体" w:hAnsi="宋体" w:cs="宋体"/>
                <w:sz w:val="21"/>
                <w:szCs w:val="21"/>
              </w:rPr>
            </w:pPr>
            <w:r>
              <w:rPr>
                <w:rFonts w:ascii="宋体" w:hAnsi="宋体" w:cs="宋体" w:hint="eastAsia"/>
                <w:sz w:val="21"/>
                <w:szCs w:val="21"/>
              </w:rPr>
              <w:t>2、口头及书面提出防水工程施工过程中质量问题，并责令现场进行整改。</w:t>
            </w:r>
          </w:p>
        </w:tc>
      </w:tr>
      <w:tr w:rsidR="00CF416E" w:rsidTr="00DB150A">
        <w:trPr>
          <w:trHeight w:val="397"/>
        </w:trPr>
        <w:tc>
          <w:tcPr>
            <w:tcW w:w="788" w:type="pct"/>
            <w:vAlign w:val="center"/>
          </w:tcPr>
          <w:p w:rsidR="00CF416E" w:rsidRDefault="003C5006">
            <w:pPr>
              <w:spacing w:line="320" w:lineRule="exact"/>
              <w:jc w:val="center"/>
              <w:rPr>
                <w:rFonts w:ascii="宋体" w:hAnsi="宋体" w:cs="宋体"/>
                <w:sz w:val="21"/>
                <w:szCs w:val="21"/>
              </w:rPr>
            </w:pPr>
            <w:r>
              <w:rPr>
                <w:rFonts w:ascii="宋体" w:hAnsi="宋体" w:cs="宋体" w:hint="eastAsia"/>
                <w:sz w:val="21"/>
                <w:szCs w:val="21"/>
              </w:rPr>
              <w:t>安全部</w:t>
            </w:r>
          </w:p>
        </w:tc>
        <w:tc>
          <w:tcPr>
            <w:tcW w:w="4212" w:type="pct"/>
          </w:tcPr>
          <w:p w:rsidR="00CF416E" w:rsidRDefault="003C5006">
            <w:pPr>
              <w:spacing w:line="320" w:lineRule="exact"/>
              <w:jc w:val="left"/>
              <w:rPr>
                <w:rFonts w:ascii="宋体" w:hAnsi="宋体" w:cs="宋体"/>
                <w:sz w:val="21"/>
                <w:szCs w:val="21"/>
              </w:rPr>
            </w:pPr>
            <w:r>
              <w:rPr>
                <w:rFonts w:ascii="宋体" w:hAnsi="宋体" w:cs="宋体" w:hint="eastAsia"/>
                <w:sz w:val="21"/>
                <w:szCs w:val="21"/>
              </w:rPr>
              <w:t>1、对防水工程中的施工人员进行相应的安全教育及交底。</w:t>
            </w:r>
          </w:p>
          <w:p w:rsidR="00CF416E" w:rsidRDefault="003C5006">
            <w:pPr>
              <w:spacing w:line="320" w:lineRule="exact"/>
              <w:jc w:val="left"/>
              <w:rPr>
                <w:rFonts w:ascii="宋体" w:hAnsi="宋体" w:cs="宋体"/>
                <w:sz w:val="21"/>
                <w:szCs w:val="21"/>
              </w:rPr>
            </w:pPr>
            <w:r>
              <w:rPr>
                <w:rFonts w:ascii="宋体" w:hAnsi="宋体" w:cs="宋体" w:hint="eastAsia"/>
                <w:sz w:val="21"/>
                <w:szCs w:val="21"/>
              </w:rPr>
              <w:t>2、对防水工程施工过程中的不安全行为进行制止。对不安全环境，责令相关单位进</w:t>
            </w:r>
            <w:r>
              <w:rPr>
                <w:rFonts w:ascii="宋体" w:hAnsi="宋体" w:cs="宋体" w:hint="eastAsia"/>
                <w:sz w:val="21"/>
                <w:szCs w:val="21"/>
              </w:rPr>
              <w:lastRenderedPageBreak/>
              <w:t>行整改。</w:t>
            </w:r>
          </w:p>
          <w:p w:rsidR="00CF416E" w:rsidRDefault="003C5006">
            <w:pPr>
              <w:spacing w:line="320" w:lineRule="exact"/>
              <w:jc w:val="left"/>
              <w:rPr>
                <w:rFonts w:ascii="宋体" w:hAnsi="宋体" w:cs="宋体"/>
                <w:sz w:val="21"/>
                <w:szCs w:val="21"/>
              </w:rPr>
            </w:pPr>
            <w:r>
              <w:rPr>
                <w:rFonts w:ascii="宋体" w:hAnsi="宋体" w:cs="宋体" w:hint="eastAsia"/>
                <w:sz w:val="21"/>
                <w:szCs w:val="21"/>
              </w:rPr>
              <w:t>3、对防水涂料作业区的文明施工情况进行全面监督，并整改落实。</w:t>
            </w:r>
          </w:p>
        </w:tc>
      </w:tr>
      <w:tr w:rsidR="00CF416E" w:rsidTr="00DB150A">
        <w:trPr>
          <w:trHeight w:val="397"/>
        </w:trPr>
        <w:tc>
          <w:tcPr>
            <w:tcW w:w="788" w:type="pct"/>
            <w:vAlign w:val="center"/>
          </w:tcPr>
          <w:p w:rsidR="00CF416E" w:rsidRDefault="003C5006">
            <w:pPr>
              <w:spacing w:line="320" w:lineRule="exact"/>
              <w:jc w:val="center"/>
              <w:rPr>
                <w:rFonts w:ascii="宋体" w:hAnsi="宋体" w:cs="宋体"/>
                <w:color w:val="FF0000"/>
                <w:sz w:val="21"/>
                <w:szCs w:val="21"/>
              </w:rPr>
            </w:pPr>
            <w:r>
              <w:rPr>
                <w:rFonts w:ascii="宋体" w:hAnsi="宋体" w:cs="宋体" w:hint="eastAsia"/>
                <w:sz w:val="21"/>
                <w:szCs w:val="21"/>
              </w:rPr>
              <w:lastRenderedPageBreak/>
              <w:t>材设部</w:t>
            </w:r>
          </w:p>
        </w:tc>
        <w:tc>
          <w:tcPr>
            <w:tcW w:w="4212" w:type="pct"/>
          </w:tcPr>
          <w:p w:rsidR="00CF416E" w:rsidRDefault="003C5006">
            <w:pPr>
              <w:spacing w:line="320" w:lineRule="exact"/>
              <w:jc w:val="left"/>
              <w:rPr>
                <w:rFonts w:ascii="宋体" w:hAnsi="宋体" w:cs="宋体"/>
                <w:color w:val="000000" w:themeColor="text1"/>
                <w:sz w:val="21"/>
                <w:szCs w:val="21"/>
              </w:rPr>
            </w:pPr>
            <w:r>
              <w:rPr>
                <w:rFonts w:ascii="宋体" w:hAnsi="宋体" w:cs="宋体"/>
                <w:color w:val="000000" w:themeColor="text1"/>
                <w:sz w:val="21"/>
                <w:szCs w:val="21"/>
              </w:rPr>
              <w:t>1</w:t>
            </w:r>
            <w:r>
              <w:rPr>
                <w:rFonts w:ascii="宋体" w:hAnsi="宋体" w:cs="宋体" w:hint="eastAsia"/>
                <w:color w:val="000000" w:themeColor="text1"/>
                <w:sz w:val="21"/>
                <w:szCs w:val="21"/>
              </w:rPr>
              <w:t>、针对材料需用计划，及时调配材料进场，保障现场施工需求。</w:t>
            </w:r>
          </w:p>
          <w:p w:rsidR="00CF416E" w:rsidRDefault="003C5006">
            <w:pPr>
              <w:spacing w:line="320" w:lineRule="exact"/>
              <w:jc w:val="left"/>
              <w:rPr>
                <w:rFonts w:ascii="宋体" w:hAnsi="宋体" w:cs="宋体"/>
                <w:color w:val="000000" w:themeColor="text1"/>
                <w:sz w:val="21"/>
                <w:szCs w:val="21"/>
              </w:rPr>
            </w:pPr>
            <w:r>
              <w:rPr>
                <w:rFonts w:ascii="宋体" w:hAnsi="宋体" w:cs="宋体" w:hint="eastAsia"/>
                <w:color w:val="000000" w:themeColor="text1"/>
                <w:sz w:val="21"/>
                <w:szCs w:val="21"/>
              </w:rPr>
              <w:t>2、材料进场联系</w:t>
            </w:r>
            <w:r>
              <w:rPr>
                <w:rFonts w:ascii="宋体" w:hAnsi="宋体" w:cs="宋体" w:hint="eastAsia"/>
                <w:color w:val="FF0000"/>
                <w:sz w:val="21"/>
                <w:szCs w:val="21"/>
              </w:rPr>
              <w:t>工程部、技术部、合约部</w:t>
            </w:r>
            <w:r w:rsidR="00264EAD" w:rsidRPr="004E6D72">
              <w:rPr>
                <w:rFonts w:ascii="宋体" w:hAnsi="宋体" w:hint="eastAsia"/>
                <w:color w:val="FF0000"/>
                <w:sz w:val="21"/>
                <w:szCs w:val="21"/>
              </w:rPr>
              <w:t>……</w:t>
            </w:r>
            <w:r>
              <w:rPr>
                <w:rFonts w:ascii="宋体" w:hAnsi="宋体" w:cs="宋体" w:hint="eastAsia"/>
                <w:color w:val="FF0000"/>
                <w:sz w:val="21"/>
                <w:szCs w:val="21"/>
              </w:rPr>
              <w:t>监理、业主</w:t>
            </w:r>
            <w:r>
              <w:rPr>
                <w:rFonts w:ascii="宋体" w:hAnsi="宋体" w:cs="宋体" w:hint="eastAsia"/>
                <w:color w:val="000000" w:themeColor="text1"/>
                <w:sz w:val="21"/>
                <w:szCs w:val="21"/>
              </w:rPr>
              <w:t>组织联合验收。</w:t>
            </w:r>
          </w:p>
          <w:p w:rsidR="00CF416E" w:rsidRDefault="003C5006">
            <w:pPr>
              <w:spacing w:line="320" w:lineRule="exact"/>
              <w:jc w:val="left"/>
              <w:rPr>
                <w:rFonts w:ascii="宋体" w:hAnsi="宋体" w:cs="宋体"/>
                <w:color w:val="000000" w:themeColor="text1"/>
                <w:sz w:val="21"/>
                <w:szCs w:val="21"/>
              </w:rPr>
            </w:pPr>
            <w:r>
              <w:rPr>
                <w:rFonts w:ascii="宋体" w:hAnsi="宋体" w:cs="宋体" w:hint="eastAsia"/>
                <w:color w:val="000000" w:themeColor="text1"/>
                <w:sz w:val="21"/>
                <w:szCs w:val="21"/>
              </w:rPr>
              <w:t>3、确保防水施工主要运输设备（塔吊、人货电梯等）运转正常，并做好维修保养。</w:t>
            </w:r>
          </w:p>
          <w:p w:rsidR="00CF416E" w:rsidRDefault="003C5006">
            <w:pPr>
              <w:spacing w:line="320" w:lineRule="exact"/>
              <w:jc w:val="left"/>
              <w:rPr>
                <w:rFonts w:ascii="宋体" w:hAnsi="宋体" w:cs="宋体"/>
                <w:color w:val="FF0000"/>
                <w:sz w:val="21"/>
                <w:szCs w:val="21"/>
              </w:rPr>
            </w:pPr>
            <w:r>
              <w:rPr>
                <w:rFonts w:ascii="宋体" w:hAnsi="宋体" w:cs="宋体" w:hint="eastAsia"/>
                <w:color w:val="000000" w:themeColor="text1"/>
                <w:sz w:val="21"/>
                <w:szCs w:val="21"/>
              </w:rPr>
              <w:t>4、确保水电接驳能供给到防水施工各个工作面，并负责</w:t>
            </w:r>
            <w:proofErr w:type="gramStart"/>
            <w:r>
              <w:rPr>
                <w:rFonts w:ascii="宋体" w:hAnsi="宋体" w:cs="宋体" w:hint="eastAsia"/>
                <w:color w:val="000000" w:themeColor="text1"/>
                <w:sz w:val="21"/>
                <w:szCs w:val="21"/>
              </w:rPr>
              <w:t>好临时</w:t>
            </w:r>
            <w:proofErr w:type="gramEnd"/>
            <w:r>
              <w:rPr>
                <w:rFonts w:ascii="宋体" w:hAnsi="宋体" w:cs="宋体" w:hint="eastAsia"/>
                <w:color w:val="000000" w:themeColor="text1"/>
                <w:sz w:val="21"/>
                <w:szCs w:val="21"/>
              </w:rPr>
              <w:t>用电的检查和维护。</w:t>
            </w:r>
          </w:p>
        </w:tc>
      </w:tr>
      <w:tr w:rsidR="00CF416E" w:rsidTr="00DB150A">
        <w:trPr>
          <w:trHeight w:val="397"/>
        </w:trPr>
        <w:tc>
          <w:tcPr>
            <w:tcW w:w="788" w:type="pct"/>
            <w:vAlign w:val="center"/>
          </w:tcPr>
          <w:p w:rsidR="00CF416E" w:rsidRDefault="003C5006" w:rsidP="00DE79DC">
            <w:pPr>
              <w:spacing w:line="320" w:lineRule="exact"/>
              <w:jc w:val="center"/>
              <w:rPr>
                <w:rFonts w:ascii="宋体" w:hAnsi="宋体" w:cs="宋体"/>
                <w:sz w:val="21"/>
                <w:szCs w:val="21"/>
              </w:rPr>
            </w:pPr>
            <w:r>
              <w:rPr>
                <w:rFonts w:ascii="宋体" w:hAnsi="宋体" w:cs="宋体" w:hint="eastAsia"/>
                <w:sz w:val="21"/>
                <w:szCs w:val="21"/>
              </w:rPr>
              <w:t>合约部</w:t>
            </w:r>
          </w:p>
        </w:tc>
        <w:tc>
          <w:tcPr>
            <w:tcW w:w="4212" w:type="pct"/>
            <w:vAlign w:val="center"/>
          </w:tcPr>
          <w:p w:rsidR="00CF416E" w:rsidRDefault="003C5006" w:rsidP="00DE79DC">
            <w:pPr>
              <w:spacing w:line="320" w:lineRule="exact"/>
              <w:rPr>
                <w:rFonts w:ascii="宋体" w:hAnsi="宋体" w:cs="宋体"/>
                <w:color w:val="000000" w:themeColor="text1"/>
                <w:sz w:val="21"/>
                <w:szCs w:val="21"/>
              </w:rPr>
            </w:pPr>
            <w:r>
              <w:rPr>
                <w:rFonts w:ascii="宋体" w:hAnsi="宋体" w:cs="宋体" w:hint="eastAsia"/>
                <w:color w:val="000000" w:themeColor="text1"/>
                <w:sz w:val="21"/>
                <w:szCs w:val="21"/>
              </w:rPr>
              <w:t>1、负责防水工程的结算和签证的办理。</w:t>
            </w:r>
          </w:p>
        </w:tc>
      </w:tr>
      <w:tr w:rsidR="00CF416E" w:rsidTr="00DB150A">
        <w:trPr>
          <w:trHeight w:val="397"/>
        </w:trPr>
        <w:tc>
          <w:tcPr>
            <w:tcW w:w="788" w:type="pct"/>
            <w:vAlign w:val="center"/>
          </w:tcPr>
          <w:p w:rsidR="00CF416E" w:rsidRDefault="003C5006" w:rsidP="00DE79DC">
            <w:pPr>
              <w:spacing w:line="320" w:lineRule="exact"/>
              <w:jc w:val="center"/>
              <w:rPr>
                <w:rFonts w:ascii="宋体" w:hAnsi="宋体" w:cs="宋体"/>
                <w:sz w:val="21"/>
                <w:szCs w:val="21"/>
              </w:rPr>
            </w:pPr>
            <w:r>
              <w:rPr>
                <w:rFonts w:ascii="宋体" w:hAnsi="宋体" w:cs="宋体" w:hint="eastAsia"/>
                <w:sz w:val="21"/>
                <w:szCs w:val="21"/>
              </w:rPr>
              <w:t>综合办</w:t>
            </w:r>
          </w:p>
        </w:tc>
        <w:tc>
          <w:tcPr>
            <w:tcW w:w="4212" w:type="pct"/>
            <w:vAlign w:val="center"/>
          </w:tcPr>
          <w:p w:rsidR="00CF416E" w:rsidRDefault="003C5006" w:rsidP="00DE79DC">
            <w:pPr>
              <w:spacing w:line="320" w:lineRule="exact"/>
              <w:rPr>
                <w:rFonts w:ascii="宋体" w:hAnsi="宋体" w:cs="宋体"/>
                <w:color w:val="000000" w:themeColor="text1"/>
                <w:sz w:val="21"/>
                <w:szCs w:val="21"/>
              </w:rPr>
            </w:pPr>
            <w:r>
              <w:rPr>
                <w:rFonts w:ascii="宋体" w:hAnsi="宋体" w:cs="宋体" w:hint="eastAsia"/>
                <w:color w:val="000000" w:themeColor="text1"/>
                <w:sz w:val="21"/>
                <w:szCs w:val="21"/>
              </w:rPr>
              <w:t>1、负责防水工程对内、对外的图纸、联系单、整改单等文件的收发工作。</w:t>
            </w:r>
          </w:p>
        </w:tc>
      </w:tr>
    </w:tbl>
    <w:p w:rsidR="00CF416E" w:rsidRPr="00DB150A" w:rsidRDefault="003C5006" w:rsidP="00DB150A">
      <w:pPr>
        <w:pStyle w:val="2"/>
        <w:rPr>
          <w:rFonts w:asciiTheme="minorEastAsia" w:eastAsiaTheme="minorEastAsia" w:hAnsiTheme="minorEastAsia"/>
        </w:rPr>
      </w:pPr>
      <w:bookmarkStart w:id="96" w:name="_Toc505615661"/>
      <w:bookmarkStart w:id="97" w:name="_Toc505065734"/>
      <w:bookmarkStart w:id="98" w:name="_Toc505616894"/>
      <w:bookmarkStart w:id="99" w:name="_Toc505617429"/>
      <w:bookmarkStart w:id="100" w:name="_Toc505613724"/>
      <w:bookmarkStart w:id="101" w:name="_Toc505009013"/>
      <w:bookmarkStart w:id="102" w:name="_Toc505612112"/>
      <w:bookmarkStart w:id="103" w:name="_Toc505077869"/>
      <w:bookmarkStart w:id="104" w:name="_Toc505008880"/>
      <w:bookmarkStart w:id="105" w:name="_Toc505612647"/>
      <w:bookmarkStart w:id="106" w:name="_Toc505615126"/>
      <w:bookmarkStart w:id="107" w:name="_Toc505617964"/>
      <w:bookmarkStart w:id="108" w:name="_Toc1470123"/>
      <w:bookmarkStart w:id="109" w:name="_Toc3370798"/>
      <w:r w:rsidRPr="00DB150A">
        <w:rPr>
          <w:rFonts w:asciiTheme="minorEastAsia" w:eastAsiaTheme="minorEastAsia" w:hAnsiTheme="minorEastAsia" w:hint="eastAsia"/>
        </w:rPr>
        <w:t>3.2</w:t>
      </w:r>
      <w:bookmarkEnd w:id="96"/>
      <w:bookmarkEnd w:id="97"/>
      <w:bookmarkEnd w:id="98"/>
      <w:bookmarkEnd w:id="99"/>
      <w:bookmarkEnd w:id="100"/>
      <w:bookmarkEnd w:id="101"/>
      <w:bookmarkEnd w:id="102"/>
      <w:bookmarkEnd w:id="103"/>
      <w:bookmarkEnd w:id="104"/>
      <w:bookmarkEnd w:id="105"/>
      <w:bookmarkEnd w:id="106"/>
      <w:bookmarkEnd w:id="107"/>
      <w:r w:rsidR="004E5265" w:rsidRPr="00DB150A">
        <w:rPr>
          <w:rFonts w:asciiTheme="minorEastAsia" w:eastAsiaTheme="minorEastAsia" w:hAnsiTheme="minorEastAsia"/>
        </w:rPr>
        <w:t xml:space="preserve"> </w:t>
      </w:r>
      <w:r w:rsidRPr="00DB150A">
        <w:rPr>
          <w:rFonts w:asciiTheme="minorEastAsia" w:eastAsiaTheme="minorEastAsia" w:hAnsiTheme="minorEastAsia" w:hint="eastAsia"/>
        </w:rPr>
        <w:t>施工准备</w:t>
      </w:r>
      <w:bookmarkEnd w:id="108"/>
      <w:bookmarkEnd w:id="109"/>
    </w:p>
    <w:p w:rsidR="00CF416E" w:rsidRDefault="003C5006">
      <w:pPr>
        <w:spacing w:line="500" w:lineRule="exact"/>
        <w:rPr>
          <w:rFonts w:ascii="宋体" w:hAnsi="宋体" w:cs="宋体"/>
          <w:szCs w:val="21"/>
        </w:rPr>
      </w:pPr>
      <w:r>
        <w:rPr>
          <w:rFonts w:ascii="宋体" w:hAnsi="宋体" w:cs="宋体"/>
          <w:color w:val="000000" w:themeColor="text1"/>
          <w:szCs w:val="21"/>
        </w:rPr>
        <w:t>3.2</w:t>
      </w:r>
      <w:r>
        <w:rPr>
          <w:rFonts w:ascii="宋体" w:hAnsi="宋体" w:cs="宋体" w:hint="eastAsia"/>
          <w:color w:val="000000" w:themeColor="text1"/>
          <w:szCs w:val="21"/>
        </w:rPr>
        <w:t>.1</w:t>
      </w:r>
      <w:r w:rsidR="004E5265">
        <w:rPr>
          <w:rFonts w:ascii="宋体" w:hAnsi="宋体" w:cs="宋体"/>
          <w:color w:val="000000" w:themeColor="text1"/>
          <w:szCs w:val="21"/>
        </w:rPr>
        <w:t xml:space="preserve"> </w:t>
      </w:r>
      <w:r>
        <w:rPr>
          <w:rFonts w:ascii="宋体" w:hAnsi="宋体" w:cs="宋体" w:hint="eastAsia"/>
          <w:szCs w:val="21"/>
        </w:rPr>
        <w:t>技术准备</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5"/>
        <w:gridCol w:w="8551"/>
      </w:tblGrid>
      <w:tr w:rsidR="001928D5" w:rsidRPr="004E6D72" w:rsidTr="00DB150A">
        <w:trPr>
          <w:trHeight w:val="397"/>
          <w:jc w:val="center"/>
        </w:trPr>
        <w:tc>
          <w:tcPr>
            <w:tcW w:w="396" w:type="pct"/>
            <w:tcBorders>
              <w:bottom w:val="single" w:sz="4" w:space="0" w:color="auto"/>
            </w:tcBorders>
            <w:shd w:val="clear" w:color="auto" w:fill="auto"/>
            <w:vAlign w:val="center"/>
          </w:tcPr>
          <w:p w:rsidR="001928D5" w:rsidRPr="004E6D72" w:rsidRDefault="001928D5" w:rsidP="0020765B">
            <w:pPr>
              <w:pStyle w:val="afff1"/>
              <w:rPr>
                <w:rFonts w:ascii="宋体" w:hAnsi="宋体"/>
                <w:sz w:val="21"/>
                <w:szCs w:val="21"/>
              </w:rPr>
            </w:pPr>
            <w:r w:rsidRPr="004E6D72">
              <w:rPr>
                <w:rFonts w:ascii="宋体" w:hAnsi="宋体" w:hint="eastAsia"/>
                <w:sz w:val="21"/>
                <w:szCs w:val="21"/>
              </w:rPr>
              <w:t>序号</w:t>
            </w:r>
          </w:p>
        </w:tc>
        <w:tc>
          <w:tcPr>
            <w:tcW w:w="4604" w:type="pct"/>
            <w:shd w:val="clear" w:color="auto" w:fill="auto"/>
            <w:vAlign w:val="center"/>
          </w:tcPr>
          <w:p w:rsidR="001928D5" w:rsidRPr="004E6D72" w:rsidRDefault="001928D5" w:rsidP="0020765B">
            <w:pPr>
              <w:pStyle w:val="afff1"/>
              <w:rPr>
                <w:rFonts w:ascii="宋体" w:hAnsi="宋体"/>
                <w:sz w:val="21"/>
                <w:szCs w:val="21"/>
              </w:rPr>
            </w:pPr>
            <w:r w:rsidRPr="004E6D72">
              <w:rPr>
                <w:rFonts w:ascii="宋体" w:hAnsi="宋体" w:hint="eastAsia"/>
                <w:sz w:val="21"/>
                <w:szCs w:val="21"/>
              </w:rPr>
              <w:t>技术准备</w:t>
            </w:r>
          </w:p>
        </w:tc>
      </w:tr>
      <w:tr w:rsidR="001928D5" w:rsidRPr="004E6D72" w:rsidTr="00DB150A">
        <w:trPr>
          <w:trHeight w:val="397"/>
          <w:jc w:val="center"/>
        </w:trPr>
        <w:tc>
          <w:tcPr>
            <w:tcW w:w="396" w:type="pct"/>
            <w:shd w:val="clear" w:color="auto" w:fill="auto"/>
            <w:vAlign w:val="center"/>
          </w:tcPr>
          <w:p w:rsidR="001928D5" w:rsidRPr="004E6D72" w:rsidRDefault="001928D5" w:rsidP="0020765B">
            <w:pPr>
              <w:pStyle w:val="afff1"/>
              <w:rPr>
                <w:rFonts w:ascii="宋体" w:hAnsi="宋体"/>
                <w:sz w:val="21"/>
                <w:szCs w:val="21"/>
              </w:rPr>
            </w:pPr>
            <w:r w:rsidRPr="004E6D72">
              <w:rPr>
                <w:rFonts w:ascii="宋体" w:hAnsi="宋体" w:hint="eastAsia"/>
                <w:sz w:val="21"/>
                <w:szCs w:val="21"/>
              </w:rPr>
              <w:t>1</w:t>
            </w:r>
          </w:p>
        </w:tc>
        <w:tc>
          <w:tcPr>
            <w:tcW w:w="4604" w:type="pct"/>
            <w:shd w:val="clear" w:color="auto" w:fill="auto"/>
            <w:vAlign w:val="center"/>
          </w:tcPr>
          <w:p w:rsidR="001928D5" w:rsidRPr="004E6D72" w:rsidRDefault="001928D5" w:rsidP="0020765B">
            <w:pPr>
              <w:pStyle w:val="afff1"/>
              <w:jc w:val="both"/>
              <w:rPr>
                <w:rFonts w:ascii="宋体" w:hAnsi="宋体"/>
                <w:color w:val="FF0000"/>
                <w:sz w:val="21"/>
                <w:szCs w:val="21"/>
              </w:rPr>
            </w:pPr>
            <w:r w:rsidRPr="00937592">
              <w:rPr>
                <w:rFonts w:ascii="宋体" w:hAnsi="宋体"/>
                <w:sz w:val="21"/>
                <w:szCs w:val="21"/>
              </w:rPr>
              <w:t>组织各专业人员熟悉图纸，对图纸进行自审，熟悉和掌握施工图纸的全部内容和设计意图。</w:t>
            </w:r>
            <w:r w:rsidRPr="004E6D72">
              <w:rPr>
                <w:rFonts w:ascii="宋体" w:hAnsi="宋体" w:hint="eastAsia"/>
                <w:color w:val="FF0000"/>
                <w:sz w:val="21"/>
                <w:szCs w:val="21"/>
              </w:rPr>
              <w:t>……</w:t>
            </w:r>
          </w:p>
        </w:tc>
      </w:tr>
      <w:tr w:rsidR="001928D5" w:rsidRPr="004E6D72" w:rsidTr="00DB150A">
        <w:trPr>
          <w:trHeight w:val="397"/>
          <w:jc w:val="center"/>
        </w:trPr>
        <w:tc>
          <w:tcPr>
            <w:tcW w:w="396" w:type="pct"/>
            <w:shd w:val="clear" w:color="auto" w:fill="auto"/>
            <w:vAlign w:val="center"/>
          </w:tcPr>
          <w:p w:rsidR="001928D5" w:rsidRPr="004E6D72" w:rsidRDefault="001928D5" w:rsidP="0020765B">
            <w:pPr>
              <w:pStyle w:val="afff1"/>
              <w:rPr>
                <w:rFonts w:ascii="宋体" w:hAnsi="宋体"/>
                <w:sz w:val="21"/>
                <w:szCs w:val="21"/>
              </w:rPr>
            </w:pPr>
            <w:r w:rsidRPr="004E6D72">
              <w:rPr>
                <w:rFonts w:ascii="宋体" w:hAnsi="宋体" w:hint="eastAsia"/>
                <w:sz w:val="21"/>
                <w:szCs w:val="21"/>
              </w:rPr>
              <w:t>2</w:t>
            </w:r>
          </w:p>
        </w:tc>
        <w:tc>
          <w:tcPr>
            <w:tcW w:w="4604" w:type="pct"/>
            <w:shd w:val="clear" w:color="auto" w:fill="auto"/>
            <w:vAlign w:val="center"/>
          </w:tcPr>
          <w:p w:rsidR="001928D5" w:rsidRPr="004E6D72" w:rsidRDefault="001928D5" w:rsidP="0020765B">
            <w:pPr>
              <w:pStyle w:val="afff1"/>
              <w:jc w:val="left"/>
              <w:rPr>
                <w:rFonts w:ascii="宋体" w:hAnsi="宋体"/>
                <w:color w:val="FF0000"/>
                <w:sz w:val="21"/>
                <w:szCs w:val="21"/>
              </w:rPr>
            </w:pPr>
            <w:r w:rsidRPr="00937592">
              <w:rPr>
                <w:rFonts w:ascii="宋体" w:hAnsi="宋体"/>
                <w:sz w:val="21"/>
                <w:szCs w:val="21"/>
              </w:rPr>
              <w:t>做好技术交底工作。即项目部技术负责人→专业工长→各班组长。技术交底均有书面文字及图表，级级交底签字。</w:t>
            </w:r>
            <w:r w:rsidRPr="004E6D72">
              <w:rPr>
                <w:rFonts w:ascii="宋体" w:hAnsi="宋体" w:hint="eastAsia"/>
                <w:color w:val="FF0000"/>
                <w:sz w:val="21"/>
                <w:szCs w:val="21"/>
              </w:rPr>
              <w:t>……</w:t>
            </w:r>
          </w:p>
        </w:tc>
      </w:tr>
      <w:tr w:rsidR="001928D5" w:rsidRPr="004E6D72" w:rsidTr="00DB150A">
        <w:trPr>
          <w:trHeight w:val="397"/>
          <w:jc w:val="center"/>
        </w:trPr>
        <w:tc>
          <w:tcPr>
            <w:tcW w:w="396" w:type="pct"/>
            <w:shd w:val="clear" w:color="auto" w:fill="auto"/>
            <w:vAlign w:val="center"/>
          </w:tcPr>
          <w:p w:rsidR="001928D5" w:rsidRPr="004E6D72" w:rsidRDefault="001928D5" w:rsidP="0020765B">
            <w:pPr>
              <w:pStyle w:val="afff1"/>
              <w:rPr>
                <w:rFonts w:ascii="宋体" w:hAnsi="宋体"/>
                <w:sz w:val="21"/>
                <w:szCs w:val="21"/>
              </w:rPr>
            </w:pPr>
            <w:r w:rsidRPr="004E6D72">
              <w:rPr>
                <w:rFonts w:ascii="宋体" w:hAnsi="宋体"/>
                <w:sz w:val="21"/>
                <w:szCs w:val="21"/>
              </w:rPr>
              <w:t>3</w:t>
            </w:r>
          </w:p>
        </w:tc>
        <w:tc>
          <w:tcPr>
            <w:tcW w:w="4604" w:type="pct"/>
            <w:shd w:val="clear" w:color="auto" w:fill="auto"/>
            <w:vAlign w:val="center"/>
          </w:tcPr>
          <w:p w:rsidR="001928D5" w:rsidRPr="004E6D72" w:rsidRDefault="001928D5" w:rsidP="001928D5">
            <w:pPr>
              <w:pStyle w:val="afff1"/>
              <w:jc w:val="left"/>
              <w:rPr>
                <w:rFonts w:ascii="宋体" w:hAnsi="宋体"/>
                <w:color w:val="FF0000"/>
                <w:sz w:val="21"/>
                <w:szCs w:val="21"/>
              </w:rPr>
            </w:pPr>
            <w:r w:rsidRPr="00937592">
              <w:rPr>
                <w:rFonts w:ascii="宋体" w:hAnsi="宋体"/>
                <w:sz w:val="21"/>
                <w:szCs w:val="21"/>
              </w:rPr>
              <w:t>项目实验员负责防水原料的现场取样送检</w:t>
            </w:r>
            <w:r w:rsidRPr="00937592">
              <w:rPr>
                <w:rFonts w:ascii="宋体" w:hAnsi="宋体" w:hint="eastAsia"/>
                <w:sz w:val="21"/>
                <w:szCs w:val="21"/>
              </w:rPr>
              <w:t>，</w:t>
            </w:r>
            <w:r w:rsidRPr="00937592">
              <w:rPr>
                <w:rFonts w:ascii="宋体" w:hAnsi="宋体"/>
                <w:sz w:val="21"/>
                <w:szCs w:val="21"/>
              </w:rPr>
              <w:t>确保原材种类符合设计要求</w:t>
            </w:r>
            <w:r w:rsidRPr="00937592">
              <w:rPr>
                <w:rFonts w:ascii="宋体" w:hAnsi="宋体" w:hint="eastAsia"/>
                <w:sz w:val="21"/>
                <w:szCs w:val="21"/>
              </w:rPr>
              <w:t>，</w:t>
            </w:r>
            <w:r w:rsidRPr="00937592">
              <w:rPr>
                <w:rFonts w:ascii="宋体" w:hAnsi="宋体"/>
                <w:sz w:val="21"/>
                <w:szCs w:val="21"/>
              </w:rPr>
              <w:t>质量达到国家规范要求</w:t>
            </w:r>
            <w:r w:rsidRPr="00937592">
              <w:rPr>
                <w:rFonts w:ascii="宋体" w:hAnsi="宋体" w:hint="eastAsia"/>
                <w:sz w:val="21"/>
                <w:szCs w:val="21"/>
              </w:rPr>
              <w:t>，</w:t>
            </w:r>
            <w:r w:rsidRPr="00937592">
              <w:rPr>
                <w:rFonts w:ascii="宋体" w:hAnsi="宋体"/>
                <w:sz w:val="21"/>
                <w:szCs w:val="21"/>
              </w:rPr>
              <w:t>属于合格产品</w:t>
            </w:r>
            <w:r w:rsidRPr="00937592">
              <w:rPr>
                <w:rFonts w:ascii="宋体" w:hAnsi="宋体" w:hint="eastAsia"/>
                <w:sz w:val="21"/>
                <w:szCs w:val="21"/>
              </w:rPr>
              <w:t>。</w:t>
            </w:r>
            <w:r w:rsidRPr="004E6D72">
              <w:rPr>
                <w:rFonts w:ascii="宋体" w:hAnsi="宋体" w:hint="eastAsia"/>
                <w:color w:val="FF0000"/>
                <w:sz w:val="21"/>
                <w:szCs w:val="21"/>
              </w:rPr>
              <w:t>……</w:t>
            </w:r>
          </w:p>
        </w:tc>
      </w:tr>
      <w:tr w:rsidR="001928D5" w:rsidRPr="004E6D72" w:rsidTr="00DB150A">
        <w:trPr>
          <w:trHeight w:val="397"/>
          <w:jc w:val="center"/>
        </w:trPr>
        <w:tc>
          <w:tcPr>
            <w:tcW w:w="396" w:type="pct"/>
            <w:shd w:val="clear" w:color="auto" w:fill="auto"/>
            <w:vAlign w:val="center"/>
          </w:tcPr>
          <w:p w:rsidR="001928D5" w:rsidRPr="004E6D72" w:rsidRDefault="001928D5" w:rsidP="0020765B">
            <w:pPr>
              <w:pStyle w:val="afff1"/>
              <w:rPr>
                <w:rFonts w:ascii="宋体" w:hAnsi="宋体"/>
                <w:color w:val="FF0000"/>
                <w:sz w:val="21"/>
                <w:szCs w:val="21"/>
              </w:rPr>
            </w:pPr>
            <w:r w:rsidRPr="004E6D72">
              <w:rPr>
                <w:rFonts w:ascii="宋体" w:hAnsi="宋体" w:hint="eastAsia"/>
                <w:color w:val="FF0000"/>
                <w:sz w:val="21"/>
                <w:szCs w:val="21"/>
              </w:rPr>
              <w:t>4</w:t>
            </w:r>
          </w:p>
        </w:tc>
        <w:tc>
          <w:tcPr>
            <w:tcW w:w="4604" w:type="pct"/>
            <w:shd w:val="clear" w:color="auto" w:fill="auto"/>
            <w:vAlign w:val="center"/>
          </w:tcPr>
          <w:p w:rsidR="001928D5" w:rsidRPr="004E6D72" w:rsidRDefault="001928D5" w:rsidP="001928D5">
            <w:pPr>
              <w:pStyle w:val="afff1"/>
              <w:jc w:val="left"/>
              <w:rPr>
                <w:rFonts w:ascii="宋体" w:hAnsi="宋体"/>
                <w:color w:val="FF0000"/>
                <w:sz w:val="21"/>
                <w:szCs w:val="21"/>
              </w:rPr>
            </w:pPr>
            <w:r w:rsidRPr="004E6D72">
              <w:rPr>
                <w:rFonts w:ascii="宋体" w:hAnsi="宋体" w:hint="eastAsia"/>
                <w:color w:val="FF0000"/>
                <w:sz w:val="21"/>
                <w:szCs w:val="21"/>
              </w:rPr>
              <w:t>……</w:t>
            </w:r>
          </w:p>
        </w:tc>
      </w:tr>
    </w:tbl>
    <w:p w:rsidR="0020765B" w:rsidRDefault="003C5006">
      <w:pPr>
        <w:spacing w:line="500" w:lineRule="exact"/>
        <w:rPr>
          <w:rFonts w:ascii="宋体" w:hAnsi="宋体" w:cs="宋体"/>
          <w:szCs w:val="21"/>
        </w:rPr>
      </w:pPr>
      <w:r>
        <w:rPr>
          <w:rFonts w:ascii="宋体" w:hAnsi="宋体" w:cs="宋体"/>
          <w:color w:val="000000" w:themeColor="text1"/>
          <w:szCs w:val="21"/>
        </w:rPr>
        <w:t>3.2</w:t>
      </w:r>
      <w:r>
        <w:rPr>
          <w:rFonts w:ascii="宋体" w:hAnsi="宋体" w:cs="宋体" w:hint="eastAsia"/>
          <w:color w:val="000000" w:themeColor="text1"/>
          <w:szCs w:val="21"/>
        </w:rPr>
        <w:t>.</w:t>
      </w:r>
      <w:r>
        <w:rPr>
          <w:rFonts w:ascii="宋体" w:hAnsi="宋体" w:cs="宋体"/>
          <w:color w:val="000000" w:themeColor="text1"/>
          <w:szCs w:val="21"/>
        </w:rPr>
        <w:t>2</w:t>
      </w:r>
      <w:r w:rsidR="004E5265">
        <w:rPr>
          <w:rFonts w:ascii="宋体" w:hAnsi="宋体" w:cs="宋体"/>
          <w:color w:val="000000" w:themeColor="text1"/>
          <w:szCs w:val="21"/>
        </w:rPr>
        <w:t xml:space="preserve"> </w:t>
      </w:r>
      <w:r>
        <w:rPr>
          <w:rFonts w:ascii="宋体" w:hAnsi="宋体" w:cs="宋体" w:hint="eastAsia"/>
          <w:szCs w:val="21"/>
        </w:rPr>
        <w:t>现场准备</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5"/>
        <w:gridCol w:w="8551"/>
      </w:tblGrid>
      <w:tr w:rsidR="0020765B" w:rsidRPr="004E6D72" w:rsidTr="00DB150A">
        <w:trPr>
          <w:trHeight w:val="397"/>
          <w:jc w:val="center"/>
        </w:trPr>
        <w:tc>
          <w:tcPr>
            <w:tcW w:w="396" w:type="pct"/>
            <w:tcBorders>
              <w:bottom w:val="single" w:sz="4" w:space="0" w:color="auto"/>
            </w:tcBorders>
            <w:shd w:val="clear" w:color="auto" w:fill="auto"/>
            <w:vAlign w:val="center"/>
          </w:tcPr>
          <w:p w:rsidR="0020765B" w:rsidRPr="004E6D72" w:rsidRDefault="0020765B" w:rsidP="0020765B">
            <w:pPr>
              <w:pStyle w:val="afff1"/>
              <w:rPr>
                <w:rFonts w:ascii="宋体" w:hAnsi="宋体"/>
                <w:sz w:val="21"/>
                <w:szCs w:val="21"/>
              </w:rPr>
            </w:pPr>
            <w:r w:rsidRPr="004E6D72">
              <w:rPr>
                <w:rFonts w:ascii="宋体" w:hAnsi="宋体" w:hint="eastAsia"/>
                <w:sz w:val="21"/>
                <w:szCs w:val="21"/>
              </w:rPr>
              <w:t>序号</w:t>
            </w:r>
          </w:p>
        </w:tc>
        <w:tc>
          <w:tcPr>
            <w:tcW w:w="4604" w:type="pct"/>
            <w:shd w:val="clear" w:color="auto" w:fill="auto"/>
            <w:vAlign w:val="center"/>
          </w:tcPr>
          <w:p w:rsidR="0020765B" w:rsidRPr="004E6D72" w:rsidRDefault="0020765B" w:rsidP="0020765B">
            <w:pPr>
              <w:pStyle w:val="afff1"/>
              <w:rPr>
                <w:rFonts w:ascii="宋体" w:hAnsi="宋体"/>
                <w:sz w:val="21"/>
                <w:szCs w:val="21"/>
              </w:rPr>
            </w:pPr>
            <w:r>
              <w:rPr>
                <w:rFonts w:ascii="宋体" w:hAnsi="宋体" w:hint="eastAsia"/>
                <w:sz w:val="21"/>
                <w:szCs w:val="21"/>
              </w:rPr>
              <w:t>现场</w:t>
            </w:r>
            <w:r w:rsidRPr="004E6D72">
              <w:rPr>
                <w:rFonts w:ascii="宋体" w:hAnsi="宋体" w:hint="eastAsia"/>
                <w:sz w:val="21"/>
                <w:szCs w:val="21"/>
              </w:rPr>
              <w:t>准备</w:t>
            </w:r>
          </w:p>
        </w:tc>
      </w:tr>
      <w:tr w:rsidR="0020765B" w:rsidRPr="004E6D72" w:rsidTr="00DB150A">
        <w:trPr>
          <w:trHeight w:val="397"/>
          <w:jc w:val="center"/>
        </w:trPr>
        <w:tc>
          <w:tcPr>
            <w:tcW w:w="396" w:type="pct"/>
            <w:shd w:val="clear" w:color="auto" w:fill="auto"/>
            <w:vAlign w:val="center"/>
          </w:tcPr>
          <w:p w:rsidR="0020765B" w:rsidRPr="004E6D72" w:rsidRDefault="0020765B" w:rsidP="0020765B">
            <w:pPr>
              <w:pStyle w:val="afff1"/>
              <w:rPr>
                <w:rFonts w:ascii="宋体" w:hAnsi="宋体"/>
                <w:sz w:val="21"/>
                <w:szCs w:val="21"/>
              </w:rPr>
            </w:pPr>
            <w:r w:rsidRPr="004E6D72">
              <w:rPr>
                <w:rFonts w:ascii="宋体" w:hAnsi="宋体" w:hint="eastAsia"/>
                <w:sz w:val="21"/>
                <w:szCs w:val="21"/>
              </w:rPr>
              <w:t>1</w:t>
            </w:r>
          </w:p>
        </w:tc>
        <w:tc>
          <w:tcPr>
            <w:tcW w:w="4604" w:type="pct"/>
            <w:shd w:val="clear" w:color="auto" w:fill="auto"/>
            <w:vAlign w:val="center"/>
          </w:tcPr>
          <w:p w:rsidR="0020765B" w:rsidRPr="004E6D72" w:rsidRDefault="0020765B" w:rsidP="0020765B">
            <w:pPr>
              <w:pStyle w:val="afff1"/>
              <w:jc w:val="both"/>
              <w:rPr>
                <w:rFonts w:ascii="宋体" w:hAnsi="宋体"/>
                <w:color w:val="FF0000"/>
                <w:sz w:val="21"/>
                <w:szCs w:val="21"/>
              </w:rPr>
            </w:pPr>
            <w:r w:rsidRPr="00937592">
              <w:rPr>
                <w:rFonts w:ascii="宋体" w:hAnsi="宋体" w:hint="eastAsia"/>
                <w:sz w:val="21"/>
                <w:szCs w:val="21"/>
              </w:rPr>
              <w:t>根据现场工作面大小及区域，安排主要机械设备提前进场，并规划到合适的指定区域。</w:t>
            </w:r>
            <w:r w:rsidRPr="004E6D72">
              <w:rPr>
                <w:rFonts w:ascii="宋体" w:hAnsi="宋体" w:hint="eastAsia"/>
                <w:color w:val="FF0000"/>
                <w:sz w:val="21"/>
                <w:szCs w:val="21"/>
              </w:rPr>
              <w:t>……</w:t>
            </w:r>
          </w:p>
        </w:tc>
      </w:tr>
      <w:tr w:rsidR="0020765B" w:rsidRPr="004E6D72" w:rsidTr="00DB150A">
        <w:trPr>
          <w:trHeight w:val="397"/>
          <w:jc w:val="center"/>
        </w:trPr>
        <w:tc>
          <w:tcPr>
            <w:tcW w:w="396" w:type="pct"/>
            <w:shd w:val="clear" w:color="auto" w:fill="auto"/>
            <w:vAlign w:val="center"/>
          </w:tcPr>
          <w:p w:rsidR="0020765B" w:rsidRPr="004E6D72" w:rsidRDefault="0020765B" w:rsidP="0020765B">
            <w:pPr>
              <w:pStyle w:val="afff1"/>
              <w:rPr>
                <w:rFonts w:ascii="宋体" w:hAnsi="宋体"/>
                <w:sz w:val="21"/>
                <w:szCs w:val="21"/>
              </w:rPr>
            </w:pPr>
            <w:r w:rsidRPr="004E6D72">
              <w:rPr>
                <w:rFonts w:ascii="宋体" w:hAnsi="宋体" w:hint="eastAsia"/>
                <w:sz w:val="21"/>
                <w:szCs w:val="21"/>
              </w:rPr>
              <w:t>2</w:t>
            </w:r>
          </w:p>
        </w:tc>
        <w:tc>
          <w:tcPr>
            <w:tcW w:w="4604" w:type="pct"/>
            <w:shd w:val="clear" w:color="auto" w:fill="auto"/>
            <w:vAlign w:val="center"/>
          </w:tcPr>
          <w:p w:rsidR="0020765B" w:rsidRPr="004E6D72" w:rsidRDefault="0020765B" w:rsidP="0020765B">
            <w:pPr>
              <w:pStyle w:val="afff1"/>
              <w:jc w:val="left"/>
              <w:rPr>
                <w:rFonts w:ascii="宋体" w:hAnsi="宋体"/>
                <w:color w:val="FF0000"/>
                <w:sz w:val="21"/>
                <w:szCs w:val="21"/>
              </w:rPr>
            </w:pPr>
            <w:r w:rsidRPr="00937592">
              <w:rPr>
                <w:rFonts w:ascii="宋体" w:hAnsi="宋体" w:hint="eastAsia"/>
                <w:color w:val="FF0000"/>
                <w:sz w:val="21"/>
                <w:szCs w:val="21"/>
              </w:rPr>
              <w:t>地下室侧墙、楼面、墙面</w:t>
            </w:r>
            <w:r w:rsidRPr="00937592">
              <w:rPr>
                <w:rFonts w:ascii="宋体" w:hAnsi="宋体" w:cs="宋体" w:hint="eastAsia"/>
                <w:sz w:val="21"/>
                <w:szCs w:val="21"/>
              </w:rPr>
              <w:t>基层必须清理到位，满足后续防水涂料施工要求，并做好移交工作。</w:t>
            </w:r>
            <w:r w:rsidRPr="00937592">
              <w:rPr>
                <w:rFonts w:ascii="宋体" w:hAnsi="宋体" w:hint="eastAsia"/>
                <w:color w:val="FF0000"/>
                <w:sz w:val="21"/>
                <w:szCs w:val="21"/>
              </w:rPr>
              <w:t>……</w:t>
            </w:r>
          </w:p>
        </w:tc>
      </w:tr>
      <w:tr w:rsidR="0020765B" w:rsidRPr="004E6D72" w:rsidTr="00DB150A">
        <w:trPr>
          <w:trHeight w:val="397"/>
          <w:jc w:val="center"/>
        </w:trPr>
        <w:tc>
          <w:tcPr>
            <w:tcW w:w="396" w:type="pct"/>
            <w:shd w:val="clear" w:color="auto" w:fill="auto"/>
            <w:vAlign w:val="center"/>
          </w:tcPr>
          <w:p w:rsidR="0020765B" w:rsidRPr="004E6D72" w:rsidRDefault="00937592" w:rsidP="0020765B">
            <w:pPr>
              <w:pStyle w:val="afff1"/>
              <w:rPr>
                <w:rFonts w:ascii="宋体" w:hAnsi="宋体"/>
                <w:sz w:val="21"/>
                <w:szCs w:val="21"/>
              </w:rPr>
            </w:pPr>
            <w:r w:rsidRPr="00937592">
              <w:rPr>
                <w:rFonts w:ascii="宋体" w:hAnsi="宋体"/>
                <w:color w:val="FF0000"/>
                <w:sz w:val="21"/>
                <w:szCs w:val="21"/>
              </w:rPr>
              <w:t>3</w:t>
            </w:r>
          </w:p>
        </w:tc>
        <w:tc>
          <w:tcPr>
            <w:tcW w:w="4604" w:type="pct"/>
            <w:shd w:val="clear" w:color="auto" w:fill="auto"/>
            <w:vAlign w:val="center"/>
          </w:tcPr>
          <w:p w:rsidR="0020765B" w:rsidRPr="004E6D72" w:rsidRDefault="0020765B" w:rsidP="0020765B">
            <w:pPr>
              <w:pStyle w:val="afff1"/>
              <w:jc w:val="left"/>
              <w:rPr>
                <w:rFonts w:ascii="宋体" w:hAnsi="宋体"/>
                <w:color w:val="FF0000"/>
                <w:sz w:val="21"/>
                <w:szCs w:val="21"/>
              </w:rPr>
            </w:pPr>
            <w:r w:rsidRPr="004E6D72">
              <w:rPr>
                <w:rFonts w:ascii="宋体" w:hAnsi="宋体" w:hint="eastAsia"/>
                <w:color w:val="FF0000"/>
                <w:sz w:val="21"/>
                <w:szCs w:val="21"/>
              </w:rPr>
              <w:t>……</w:t>
            </w:r>
          </w:p>
        </w:tc>
      </w:tr>
    </w:tbl>
    <w:p w:rsidR="00CF416E" w:rsidRDefault="003C5006">
      <w:pPr>
        <w:spacing w:line="500" w:lineRule="exact"/>
        <w:rPr>
          <w:rFonts w:ascii="宋体" w:hAnsi="宋体" w:cs="宋体"/>
          <w:szCs w:val="21"/>
        </w:rPr>
      </w:pPr>
      <w:r>
        <w:rPr>
          <w:rFonts w:ascii="宋体" w:hAnsi="宋体" w:cs="宋体"/>
          <w:color w:val="000000" w:themeColor="text1"/>
          <w:szCs w:val="21"/>
        </w:rPr>
        <w:t>3.2</w:t>
      </w:r>
      <w:r>
        <w:rPr>
          <w:rFonts w:ascii="宋体" w:hAnsi="宋体" w:cs="宋体" w:hint="eastAsia"/>
          <w:color w:val="000000" w:themeColor="text1"/>
          <w:szCs w:val="21"/>
        </w:rPr>
        <w:t>.</w:t>
      </w:r>
      <w:r>
        <w:rPr>
          <w:rFonts w:ascii="宋体" w:hAnsi="宋体" w:cs="宋体"/>
          <w:color w:val="000000" w:themeColor="text1"/>
          <w:szCs w:val="21"/>
        </w:rPr>
        <w:t>3</w:t>
      </w:r>
      <w:r w:rsidR="004E5265">
        <w:rPr>
          <w:rFonts w:ascii="宋体" w:hAnsi="宋体" w:cs="宋体"/>
          <w:color w:val="000000" w:themeColor="text1"/>
          <w:szCs w:val="21"/>
        </w:rPr>
        <w:t xml:space="preserve"> </w:t>
      </w:r>
      <w:r w:rsidR="004E5265">
        <w:rPr>
          <w:rFonts w:ascii="宋体" w:hAnsi="宋体" w:cs="宋体" w:hint="eastAsia"/>
          <w:color w:val="000000" w:themeColor="text1"/>
          <w:szCs w:val="21"/>
        </w:rPr>
        <w:t>施工作业条件</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2"/>
        <w:gridCol w:w="8224"/>
      </w:tblGrid>
      <w:tr w:rsidR="004E5265" w:rsidTr="00DB150A">
        <w:trPr>
          <w:cantSplit/>
          <w:trHeight w:val="397"/>
          <w:jc w:val="center"/>
        </w:trPr>
        <w:tc>
          <w:tcPr>
            <w:tcW w:w="572" w:type="pct"/>
            <w:shd w:val="clear" w:color="auto" w:fill="auto"/>
          </w:tcPr>
          <w:p w:rsidR="004E5265" w:rsidRDefault="004E5265" w:rsidP="004254AC">
            <w:pPr>
              <w:adjustRightInd w:val="0"/>
              <w:snapToGrid w:val="0"/>
              <w:spacing w:line="320" w:lineRule="exact"/>
              <w:ind w:left="600" w:hanging="600"/>
              <w:jc w:val="center"/>
              <w:rPr>
                <w:rFonts w:asciiTheme="minorEastAsia" w:hAnsiTheme="minorEastAsia" w:cstheme="minorEastAsia"/>
                <w:kern w:val="0"/>
                <w:szCs w:val="21"/>
              </w:rPr>
            </w:pPr>
            <w:r>
              <w:rPr>
                <w:rFonts w:asciiTheme="minorEastAsia" w:hAnsiTheme="minorEastAsia" w:cstheme="minorEastAsia" w:hint="eastAsia"/>
                <w:kern w:val="0"/>
                <w:szCs w:val="21"/>
              </w:rPr>
              <w:t>序号</w:t>
            </w:r>
          </w:p>
        </w:tc>
        <w:tc>
          <w:tcPr>
            <w:tcW w:w="4428" w:type="pct"/>
            <w:shd w:val="clear" w:color="auto" w:fill="auto"/>
          </w:tcPr>
          <w:p w:rsidR="004E5265" w:rsidRDefault="004E5265" w:rsidP="004254AC">
            <w:pPr>
              <w:adjustRightInd w:val="0"/>
              <w:snapToGrid w:val="0"/>
              <w:spacing w:line="320" w:lineRule="exact"/>
              <w:ind w:left="600" w:hanging="600"/>
              <w:jc w:val="center"/>
              <w:rPr>
                <w:rFonts w:asciiTheme="minorEastAsia" w:hAnsiTheme="minorEastAsia" w:cstheme="minorEastAsia"/>
                <w:kern w:val="0"/>
                <w:szCs w:val="21"/>
              </w:rPr>
            </w:pPr>
            <w:r>
              <w:rPr>
                <w:rFonts w:asciiTheme="minorEastAsia" w:hAnsiTheme="minorEastAsia" w:cstheme="minorEastAsia" w:hint="eastAsia"/>
                <w:kern w:val="0"/>
                <w:szCs w:val="21"/>
              </w:rPr>
              <w:t>内容</w:t>
            </w:r>
          </w:p>
        </w:tc>
      </w:tr>
      <w:tr w:rsidR="004E5265" w:rsidTr="00DB150A">
        <w:trPr>
          <w:cantSplit/>
          <w:trHeight w:val="397"/>
          <w:jc w:val="center"/>
        </w:trPr>
        <w:tc>
          <w:tcPr>
            <w:tcW w:w="572" w:type="pct"/>
            <w:shd w:val="clear" w:color="auto" w:fill="auto"/>
            <w:vAlign w:val="center"/>
          </w:tcPr>
          <w:p w:rsidR="004E5265" w:rsidRDefault="004E5265" w:rsidP="004254AC">
            <w:pPr>
              <w:adjustRightInd w:val="0"/>
              <w:snapToGrid w:val="0"/>
              <w:spacing w:line="320" w:lineRule="exact"/>
              <w:ind w:left="600" w:hanging="600"/>
              <w:jc w:val="center"/>
              <w:rPr>
                <w:rFonts w:asciiTheme="minorEastAsia" w:hAnsiTheme="minorEastAsia" w:cstheme="minorEastAsia"/>
                <w:kern w:val="0"/>
                <w:szCs w:val="21"/>
              </w:rPr>
            </w:pPr>
            <w:r>
              <w:rPr>
                <w:rFonts w:asciiTheme="minorEastAsia" w:hAnsiTheme="minorEastAsia" w:cstheme="minorEastAsia" w:hint="eastAsia"/>
                <w:kern w:val="0"/>
                <w:szCs w:val="21"/>
              </w:rPr>
              <w:t>1</w:t>
            </w:r>
          </w:p>
        </w:tc>
        <w:tc>
          <w:tcPr>
            <w:tcW w:w="4428" w:type="pct"/>
            <w:shd w:val="clear" w:color="auto" w:fill="auto"/>
          </w:tcPr>
          <w:p w:rsidR="004E5265" w:rsidRDefault="004E5265" w:rsidP="004254AC">
            <w:pPr>
              <w:pStyle w:val="afff"/>
              <w:adjustRightInd w:val="0"/>
              <w:snapToGrid w:val="0"/>
              <w:spacing w:line="320" w:lineRule="exact"/>
              <w:ind w:firstLineChars="200" w:firstLine="420"/>
              <w:jc w:val="left"/>
              <w:rPr>
                <w:rFonts w:asciiTheme="minorEastAsia" w:hAnsiTheme="minorEastAsia" w:cstheme="minorEastAsia"/>
                <w:color w:val="FF0000"/>
                <w:szCs w:val="21"/>
              </w:rPr>
            </w:pPr>
            <w:r>
              <w:rPr>
                <w:rFonts w:asciiTheme="minorEastAsia" w:hAnsiTheme="minorEastAsia" w:cstheme="minorEastAsia" w:hint="eastAsia"/>
                <w:color w:val="FF0000"/>
                <w:szCs w:val="21"/>
              </w:rPr>
              <w:t>防水基层表面应坚固、密实、圆顺、平整、干净，无空鼓、松动、起砂、麻面等缺陷。垫层混凝土浇筑完毕后及时收水压实，表面不得有大于12mm的缺口或孔洞。如不符合，应采用1：2.5的水泥砂浆填充找平；找平层表面应平整，其平整度用2m靠尺检查，直尺与基层的间隙不超过5mm，且只允许平缓变化。</w:t>
            </w:r>
          </w:p>
        </w:tc>
      </w:tr>
      <w:tr w:rsidR="004E5265" w:rsidTr="00DB150A">
        <w:trPr>
          <w:cantSplit/>
          <w:trHeight w:val="397"/>
          <w:jc w:val="center"/>
        </w:trPr>
        <w:tc>
          <w:tcPr>
            <w:tcW w:w="572" w:type="pct"/>
            <w:shd w:val="clear" w:color="auto" w:fill="auto"/>
            <w:vAlign w:val="center"/>
          </w:tcPr>
          <w:p w:rsidR="004E5265" w:rsidRDefault="004E5265" w:rsidP="004254AC">
            <w:pPr>
              <w:adjustRightInd w:val="0"/>
              <w:snapToGrid w:val="0"/>
              <w:spacing w:line="320" w:lineRule="exact"/>
              <w:ind w:left="600" w:hanging="600"/>
              <w:jc w:val="center"/>
              <w:rPr>
                <w:rFonts w:asciiTheme="minorEastAsia" w:hAnsiTheme="minorEastAsia" w:cstheme="minorEastAsia"/>
                <w:kern w:val="0"/>
                <w:szCs w:val="21"/>
              </w:rPr>
            </w:pPr>
            <w:r>
              <w:rPr>
                <w:rFonts w:asciiTheme="minorEastAsia" w:hAnsiTheme="minorEastAsia" w:cstheme="minorEastAsia" w:hint="eastAsia"/>
                <w:kern w:val="0"/>
                <w:szCs w:val="21"/>
              </w:rPr>
              <w:t>2</w:t>
            </w:r>
          </w:p>
        </w:tc>
        <w:tc>
          <w:tcPr>
            <w:tcW w:w="4428" w:type="pct"/>
            <w:shd w:val="clear" w:color="auto" w:fill="auto"/>
          </w:tcPr>
          <w:p w:rsidR="004E5265" w:rsidRDefault="004E5265" w:rsidP="004254AC">
            <w:pPr>
              <w:pStyle w:val="afff"/>
              <w:adjustRightInd w:val="0"/>
              <w:snapToGrid w:val="0"/>
              <w:spacing w:line="320" w:lineRule="exact"/>
              <w:jc w:val="left"/>
              <w:rPr>
                <w:rFonts w:asciiTheme="minorEastAsia" w:hAnsiTheme="minorEastAsia" w:cstheme="minorEastAsia"/>
                <w:color w:val="FF0000"/>
                <w:szCs w:val="21"/>
              </w:rPr>
            </w:pPr>
            <w:r>
              <w:rPr>
                <w:rFonts w:asciiTheme="minorEastAsia" w:hAnsiTheme="minorEastAsia" w:cstheme="minorEastAsia" w:hint="eastAsia"/>
                <w:color w:val="FF0000"/>
                <w:szCs w:val="21"/>
              </w:rPr>
              <w:t xml:space="preserve">    铺设</w:t>
            </w:r>
            <w:proofErr w:type="gramStart"/>
            <w:r>
              <w:rPr>
                <w:rFonts w:asciiTheme="minorEastAsia" w:hAnsiTheme="minorEastAsia" w:cstheme="minorEastAsia" w:hint="eastAsia"/>
                <w:color w:val="FF0000"/>
                <w:szCs w:val="21"/>
              </w:rPr>
              <w:t>预铺式防水</w:t>
            </w:r>
            <w:proofErr w:type="gramEnd"/>
            <w:r>
              <w:rPr>
                <w:rFonts w:asciiTheme="minorEastAsia" w:hAnsiTheme="minorEastAsia" w:cstheme="minorEastAsia" w:hint="eastAsia"/>
                <w:color w:val="FF0000"/>
                <w:szCs w:val="21"/>
              </w:rPr>
              <w:t>卷材防水层的基层可潮湿，但不得有明水、流水。当基层有渗漏水时，应进行注浆</w:t>
            </w:r>
            <w:proofErr w:type="gramStart"/>
            <w:r>
              <w:rPr>
                <w:rFonts w:asciiTheme="minorEastAsia" w:hAnsiTheme="minorEastAsia" w:cstheme="minorEastAsia" w:hint="eastAsia"/>
                <w:color w:val="FF0000"/>
                <w:szCs w:val="21"/>
              </w:rPr>
              <w:t>止</w:t>
            </w:r>
            <w:proofErr w:type="gramEnd"/>
            <w:r>
              <w:rPr>
                <w:rFonts w:asciiTheme="minorEastAsia" w:hAnsiTheme="minorEastAsia" w:cstheme="minorEastAsia" w:hint="eastAsia"/>
                <w:color w:val="FF0000"/>
                <w:szCs w:val="21"/>
              </w:rPr>
              <w:t>水处理，</w:t>
            </w:r>
            <w:proofErr w:type="gramStart"/>
            <w:r>
              <w:rPr>
                <w:rFonts w:asciiTheme="minorEastAsia" w:hAnsiTheme="minorEastAsia" w:cstheme="minorEastAsia" w:hint="eastAsia"/>
                <w:color w:val="FF0000"/>
                <w:szCs w:val="21"/>
              </w:rPr>
              <w:t>修缝堵</w:t>
            </w:r>
            <w:proofErr w:type="gramEnd"/>
            <w:r>
              <w:rPr>
                <w:rFonts w:asciiTheme="minorEastAsia" w:hAnsiTheme="minorEastAsia" w:cstheme="minorEastAsia" w:hint="eastAsia"/>
                <w:color w:val="FF0000"/>
                <w:szCs w:val="21"/>
              </w:rPr>
              <w:t>漏，做到无水作业。</w:t>
            </w:r>
          </w:p>
        </w:tc>
      </w:tr>
      <w:tr w:rsidR="004E5265" w:rsidTr="00DB150A">
        <w:trPr>
          <w:cantSplit/>
          <w:trHeight w:val="397"/>
          <w:jc w:val="center"/>
        </w:trPr>
        <w:tc>
          <w:tcPr>
            <w:tcW w:w="572" w:type="pct"/>
            <w:shd w:val="clear" w:color="auto" w:fill="auto"/>
            <w:vAlign w:val="center"/>
          </w:tcPr>
          <w:p w:rsidR="004E5265" w:rsidRDefault="004E5265" w:rsidP="004254AC">
            <w:pPr>
              <w:adjustRightInd w:val="0"/>
              <w:snapToGrid w:val="0"/>
              <w:spacing w:line="320" w:lineRule="exact"/>
              <w:ind w:left="600" w:hanging="600"/>
              <w:jc w:val="center"/>
              <w:rPr>
                <w:rFonts w:asciiTheme="minorEastAsia" w:hAnsiTheme="minorEastAsia" w:cstheme="minorEastAsia"/>
                <w:kern w:val="0"/>
                <w:szCs w:val="21"/>
              </w:rPr>
            </w:pPr>
            <w:r>
              <w:rPr>
                <w:rFonts w:asciiTheme="minorEastAsia" w:hAnsiTheme="minorEastAsia" w:cstheme="minorEastAsia" w:hint="eastAsia"/>
                <w:kern w:val="0"/>
                <w:szCs w:val="21"/>
              </w:rPr>
              <w:t>3</w:t>
            </w:r>
          </w:p>
        </w:tc>
        <w:tc>
          <w:tcPr>
            <w:tcW w:w="4428" w:type="pct"/>
            <w:shd w:val="clear" w:color="auto" w:fill="auto"/>
          </w:tcPr>
          <w:p w:rsidR="004E5265" w:rsidRDefault="004E5265" w:rsidP="004254AC">
            <w:pPr>
              <w:pStyle w:val="afff"/>
              <w:adjustRightInd w:val="0"/>
              <w:snapToGrid w:val="0"/>
              <w:spacing w:line="320" w:lineRule="exact"/>
              <w:jc w:val="left"/>
              <w:rPr>
                <w:rFonts w:asciiTheme="minorEastAsia" w:hAnsiTheme="minorEastAsia" w:cstheme="minorEastAsia"/>
                <w:color w:val="FF0000"/>
                <w:szCs w:val="21"/>
              </w:rPr>
            </w:pPr>
            <w:r>
              <w:rPr>
                <w:rFonts w:asciiTheme="minorEastAsia" w:hAnsiTheme="minorEastAsia" w:cstheme="minorEastAsia" w:hint="eastAsia"/>
                <w:color w:val="FF0000"/>
                <w:szCs w:val="21"/>
              </w:rPr>
              <w:t xml:space="preserve">   对于凸出基层表面的钢筋、管件、螺栓等应从根部向下凿入基层10-20mm割除，并在割除部位采用1：2.5的水泥砂浆进行覆盖处理，覆盖面应满足基层的平整度要求。突出基层表面的尖锐硬物、砂浆疙瘩等铲除，不能铲除时应采用水泥砂浆抹面覆盖处理，抹面圆弧半径应大于300mm。并将尘土杂物清除干净，阴阳角、管根部等处更应仔细清理。</w:t>
            </w:r>
          </w:p>
        </w:tc>
      </w:tr>
      <w:tr w:rsidR="004E5265" w:rsidTr="00DB150A">
        <w:trPr>
          <w:cantSplit/>
          <w:trHeight w:val="397"/>
          <w:jc w:val="center"/>
        </w:trPr>
        <w:tc>
          <w:tcPr>
            <w:tcW w:w="572" w:type="pct"/>
            <w:shd w:val="clear" w:color="auto" w:fill="auto"/>
            <w:vAlign w:val="center"/>
          </w:tcPr>
          <w:p w:rsidR="004E5265" w:rsidRDefault="004E5265" w:rsidP="004254AC">
            <w:pPr>
              <w:adjustRightInd w:val="0"/>
              <w:snapToGrid w:val="0"/>
              <w:spacing w:line="320" w:lineRule="exact"/>
              <w:ind w:left="600" w:hanging="600"/>
              <w:jc w:val="center"/>
              <w:rPr>
                <w:rFonts w:asciiTheme="minorEastAsia" w:hAnsiTheme="minorEastAsia" w:cstheme="minorEastAsia"/>
                <w:kern w:val="0"/>
                <w:szCs w:val="21"/>
              </w:rPr>
            </w:pPr>
            <w:r>
              <w:rPr>
                <w:rFonts w:asciiTheme="minorEastAsia" w:hAnsiTheme="minorEastAsia" w:cstheme="minorEastAsia" w:hint="eastAsia"/>
                <w:kern w:val="0"/>
                <w:szCs w:val="21"/>
              </w:rPr>
              <w:lastRenderedPageBreak/>
              <w:t>4</w:t>
            </w:r>
          </w:p>
        </w:tc>
        <w:tc>
          <w:tcPr>
            <w:tcW w:w="4428" w:type="pct"/>
            <w:shd w:val="clear" w:color="auto" w:fill="auto"/>
          </w:tcPr>
          <w:p w:rsidR="004E5265" w:rsidRDefault="004E5265" w:rsidP="004254AC">
            <w:pPr>
              <w:pStyle w:val="afff"/>
              <w:adjustRightInd w:val="0"/>
              <w:snapToGrid w:val="0"/>
              <w:spacing w:line="320" w:lineRule="exact"/>
              <w:jc w:val="left"/>
              <w:rPr>
                <w:rFonts w:asciiTheme="minorEastAsia" w:hAnsiTheme="minorEastAsia" w:cstheme="minorEastAsia"/>
                <w:color w:val="FF0000"/>
                <w:szCs w:val="21"/>
              </w:rPr>
            </w:pPr>
            <w:r>
              <w:rPr>
                <w:rFonts w:asciiTheme="minorEastAsia" w:hAnsiTheme="minorEastAsia" w:cstheme="minorEastAsia" w:hint="eastAsia"/>
                <w:color w:val="FF0000"/>
                <w:szCs w:val="21"/>
              </w:rPr>
              <w:t xml:space="preserve">    平立面交接处的阴角均应做成均匀一致、平整光滑的圆角，圆弧直径大于50mm（或按设计要求）</w:t>
            </w:r>
          </w:p>
          <w:p w:rsidR="004E5265" w:rsidRDefault="004E5265" w:rsidP="004254AC">
            <w:pPr>
              <w:pStyle w:val="afff"/>
              <w:adjustRightInd w:val="0"/>
              <w:snapToGrid w:val="0"/>
              <w:spacing w:line="240" w:lineRule="auto"/>
              <w:jc w:val="both"/>
              <w:rPr>
                <w:rFonts w:asciiTheme="minorEastAsia" w:hAnsiTheme="minorEastAsia" w:cstheme="minorEastAsia"/>
                <w:color w:val="FF0000"/>
                <w:szCs w:val="21"/>
              </w:rPr>
            </w:pPr>
            <w:r>
              <w:rPr>
                <w:rFonts w:asciiTheme="minorEastAsia" w:hAnsiTheme="minorEastAsia" w:cstheme="minorEastAsia" w:hint="eastAsia"/>
                <w:noProof/>
                <w:color w:val="FF0000"/>
                <w:szCs w:val="21"/>
              </w:rPr>
              <w:drawing>
                <wp:inline distT="0" distB="0" distL="114300" distR="114300" wp14:anchorId="2784241B" wp14:editId="1369E87E">
                  <wp:extent cx="1919693" cy="1802130"/>
                  <wp:effectExtent l="19050" t="19050" r="23495" b="26670"/>
                  <wp:docPr id="1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7"/>
                          <pic:cNvPicPr>
                            <a:picLocks noChangeAspect="1"/>
                          </pic:cNvPicPr>
                        </pic:nvPicPr>
                        <pic:blipFill>
                          <a:blip r:embed="rId14"/>
                          <a:stretch>
                            <a:fillRect/>
                          </a:stretch>
                        </pic:blipFill>
                        <pic:spPr>
                          <a:xfrm>
                            <a:off x="0" y="0"/>
                            <a:ext cx="1930363" cy="1812147"/>
                          </a:xfrm>
                          <a:prstGeom prst="rect">
                            <a:avLst/>
                          </a:prstGeom>
                          <a:noFill/>
                          <a:ln w="9525">
                            <a:solidFill>
                              <a:srgbClr val="0000FF"/>
                            </a:solidFill>
                          </a:ln>
                        </pic:spPr>
                      </pic:pic>
                    </a:graphicData>
                  </a:graphic>
                </wp:inline>
              </w:drawing>
            </w:r>
            <w:r>
              <w:rPr>
                <w:rFonts w:asciiTheme="minorEastAsia" w:hAnsiTheme="minorEastAsia" w:cstheme="minorEastAsia" w:hint="eastAsia"/>
                <w:color w:val="FF0000"/>
                <w:szCs w:val="21"/>
              </w:rPr>
              <w:t xml:space="preserve"> </w:t>
            </w:r>
            <w:r>
              <w:rPr>
                <w:rFonts w:asciiTheme="minorEastAsia" w:hAnsiTheme="minorEastAsia" w:cstheme="minorEastAsia" w:hint="eastAsia"/>
                <w:noProof/>
                <w:color w:val="FF0000"/>
                <w:szCs w:val="21"/>
              </w:rPr>
              <w:drawing>
                <wp:inline distT="0" distB="0" distL="114300" distR="114300" wp14:anchorId="6108E497" wp14:editId="2D366540">
                  <wp:extent cx="1817614" cy="1811655"/>
                  <wp:effectExtent l="19050" t="19050" r="11430" b="17145"/>
                  <wp:docPr id="1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8"/>
                          <pic:cNvPicPr>
                            <a:picLocks noChangeAspect="1"/>
                          </pic:cNvPicPr>
                        </pic:nvPicPr>
                        <pic:blipFill>
                          <a:blip r:embed="rId15"/>
                          <a:stretch>
                            <a:fillRect/>
                          </a:stretch>
                        </pic:blipFill>
                        <pic:spPr>
                          <a:xfrm>
                            <a:off x="0" y="0"/>
                            <a:ext cx="1827847" cy="1821855"/>
                          </a:xfrm>
                          <a:prstGeom prst="rect">
                            <a:avLst/>
                          </a:prstGeom>
                          <a:noFill/>
                          <a:ln w="9525">
                            <a:solidFill>
                              <a:srgbClr val="0000FF"/>
                            </a:solidFill>
                          </a:ln>
                        </pic:spPr>
                      </pic:pic>
                    </a:graphicData>
                  </a:graphic>
                </wp:inline>
              </w:drawing>
            </w:r>
          </w:p>
          <w:p w:rsidR="004E5265" w:rsidRDefault="004E5265" w:rsidP="004254AC">
            <w:pPr>
              <w:pStyle w:val="afff"/>
              <w:adjustRightInd w:val="0"/>
              <w:snapToGrid w:val="0"/>
              <w:spacing w:line="320" w:lineRule="exact"/>
              <w:rPr>
                <w:rFonts w:asciiTheme="minorEastAsia" w:hAnsiTheme="minorEastAsia" w:cstheme="minorEastAsia"/>
                <w:color w:val="FF0000"/>
                <w:szCs w:val="21"/>
              </w:rPr>
            </w:pPr>
            <w:r>
              <w:rPr>
                <w:rFonts w:asciiTheme="minorEastAsia" w:hAnsiTheme="minorEastAsia" w:cstheme="minorEastAsia" w:hint="eastAsia"/>
                <w:color w:val="FF0000"/>
                <w:szCs w:val="21"/>
              </w:rPr>
              <w:t>防水基层阴阳</w:t>
            </w:r>
            <w:proofErr w:type="gramStart"/>
            <w:r>
              <w:rPr>
                <w:rFonts w:asciiTheme="minorEastAsia" w:hAnsiTheme="minorEastAsia" w:cstheme="minorEastAsia" w:hint="eastAsia"/>
                <w:color w:val="FF0000"/>
                <w:szCs w:val="21"/>
              </w:rPr>
              <w:t>角处理</w:t>
            </w:r>
            <w:proofErr w:type="gramEnd"/>
          </w:p>
        </w:tc>
      </w:tr>
      <w:tr w:rsidR="004E5265" w:rsidTr="00DB150A">
        <w:trPr>
          <w:trHeight w:val="397"/>
          <w:jc w:val="center"/>
        </w:trPr>
        <w:tc>
          <w:tcPr>
            <w:tcW w:w="572" w:type="pct"/>
            <w:shd w:val="clear" w:color="auto" w:fill="auto"/>
            <w:vAlign w:val="center"/>
          </w:tcPr>
          <w:p w:rsidR="004E5265" w:rsidRDefault="004E5265" w:rsidP="004254AC">
            <w:pPr>
              <w:adjustRightInd w:val="0"/>
              <w:snapToGrid w:val="0"/>
              <w:spacing w:line="320" w:lineRule="exact"/>
              <w:ind w:left="600" w:hanging="600"/>
              <w:jc w:val="center"/>
              <w:rPr>
                <w:rFonts w:asciiTheme="minorEastAsia" w:hAnsiTheme="minorEastAsia" w:cstheme="minorEastAsia"/>
                <w:color w:val="FF0000"/>
                <w:kern w:val="0"/>
                <w:szCs w:val="21"/>
              </w:rPr>
            </w:pPr>
            <w:r>
              <w:rPr>
                <w:rFonts w:asciiTheme="minorEastAsia" w:hAnsiTheme="minorEastAsia" w:cstheme="minorEastAsia" w:hint="eastAsia"/>
                <w:color w:val="FF0000"/>
                <w:kern w:val="0"/>
                <w:szCs w:val="21"/>
              </w:rPr>
              <w:t>5</w:t>
            </w:r>
          </w:p>
        </w:tc>
        <w:tc>
          <w:tcPr>
            <w:tcW w:w="4428" w:type="pct"/>
            <w:shd w:val="clear" w:color="auto" w:fill="auto"/>
            <w:vAlign w:val="center"/>
          </w:tcPr>
          <w:p w:rsidR="004E5265" w:rsidRDefault="004E5265" w:rsidP="004254AC">
            <w:pPr>
              <w:pStyle w:val="afff"/>
              <w:adjustRightInd w:val="0"/>
              <w:snapToGrid w:val="0"/>
              <w:spacing w:line="320" w:lineRule="exact"/>
              <w:rPr>
                <w:rFonts w:asciiTheme="minorEastAsia" w:hAnsiTheme="minorEastAsia" w:cstheme="minorEastAsia"/>
                <w:color w:val="FF0000"/>
                <w:szCs w:val="21"/>
              </w:rPr>
            </w:pPr>
            <w:r>
              <w:rPr>
                <w:rFonts w:asciiTheme="minorEastAsia" w:hAnsiTheme="minorEastAsia" w:cstheme="minorEastAsia" w:hint="eastAsia"/>
                <w:color w:val="FF0000"/>
                <w:szCs w:val="21"/>
              </w:rPr>
              <w:t xml:space="preserve">   穿出基层的构件必须安装完毕后方可进行防水施工。防水层施工前，应确保穿墙管 、预埋件均应施工完毕。防水层铺贴后，严禁在防水层上开洞，以免引起渗漏水。</w:t>
            </w:r>
          </w:p>
        </w:tc>
      </w:tr>
    </w:tbl>
    <w:p w:rsidR="00CF416E" w:rsidRPr="00DB150A" w:rsidRDefault="003C5006" w:rsidP="00DB150A">
      <w:pPr>
        <w:pStyle w:val="2"/>
        <w:rPr>
          <w:rFonts w:asciiTheme="minorEastAsia" w:eastAsiaTheme="minorEastAsia" w:hAnsiTheme="minorEastAsia"/>
        </w:rPr>
      </w:pPr>
      <w:bookmarkStart w:id="110" w:name="_Toc1470124"/>
      <w:bookmarkStart w:id="111" w:name="_Toc3370799"/>
      <w:r w:rsidRPr="00DB150A">
        <w:rPr>
          <w:rFonts w:asciiTheme="minorEastAsia" w:eastAsiaTheme="minorEastAsia" w:hAnsiTheme="minorEastAsia" w:hint="eastAsia"/>
        </w:rPr>
        <w:t>3.</w:t>
      </w:r>
      <w:r w:rsidRPr="00DB150A">
        <w:rPr>
          <w:rFonts w:asciiTheme="minorEastAsia" w:eastAsiaTheme="minorEastAsia" w:hAnsiTheme="minorEastAsia"/>
        </w:rPr>
        <w:t>3</w:t>
      </w:r>
      <w:r w:rsidR="00F06E1B" w:rsidRPr="00DB150A">
        <w:rPr>
          <w:rFonts w:asciiTheme="minorEastAsia" w:eastAsiaTheme="minorEastAsia" w:hAnsiTheme="minorEastAsia"/>
        </w:rPr>
        <w:t xml:space="preserve"> </w:t>
      </w:r>
      <w:r w:rsidRPr="00DB150A">
        <w:rPr>
          <w:rFonts w:asciiTheme="minorEastAsia" w:eastAsiaTheme="minorEastAsia" w:hAnsiTheme="minorEastAsia" w:hint="eastAsia"/>
        </w:rPr>
        <w:t>施工顺序安排</w:t>
      </w:r>
      <w:bookmarkEnd w:id="110"/>
      <w:bookmarkEnd w:id="111"/>
    </w:p>
    <w:p w:rsidR="00CF416E" w:rsidRDefault="003C5006">
      <w:pPr>
        <w:spacing w:line="500" w:lineRule="exact"/>
        <w:ind w:firstLineChars="200" w:firstLine="560"/>
        <w:rPr>
          <w:rFonts w:ascii="宋体" w:hAnsi="宋体" w:cs="宋体"/>
          <w:szCs w:val="21"/>
        </w:rPr>
      </w:pPr>
      <w:r>
        <w:rPr>
          <w:rFonts w:ascii="宋体" w:hAnsi="宋体" w:cs="宋体" w:hint="eastAsia"/>
          <w:color w:val="FF0000"/>
          <w:szCs w:val="21"/>
        </w:rPr>
        <w:t>说明：根据涂料防水区域的结构及粗装修进度计划合理插入防水涂料施工。如下：</w:t>
      </w:r>
    </w:p>
    <w:p w:rsidR="00CF416E" w:rsidRDefault="003C5006">
      <w:pPr>
        <w:spacing w:line="500" w:lineRule="exact"/>
        <w:rPr>
          <w:rFonts w:ascii="宋体" w:hAnsi="宋体" w:cs="宋体"/>
          <w:szCs w:val="21"/>
        </w:rPr>
      </w:pPr>
      <w:r>
        <w:rPr>
          <w:rFonts w:ascii="宋体" w:hAnsi="宋体" w:cs="宋体" w:hint="eastAsia"/>
          <w:szCs w:val="21"/>
        </w:rPr>
        <w:t>3</w:t>
      </w:r>
      <w:r>
        <w:rPr>
          <w:rFonts w:ascii="宋体" w:hAnsi="宋体" w:cs="宋体"/>
          <w:szCs w:val="21"/>
        </w:rPr>
        <w:t>.3.1地下室侧墙防水施工顺序</w:t>
      </w:r>
    </w:p>
    <w:p w:rsidR="00CF416E" w:rsidRDefault="003C5006">
      <w:pPr>
        <w:spacing w:line="500" w:lineRule="exact"/>
        <w:ind w:firstLineChars="200" w:firstLine="560"/>
        <w:rPr>
          <w:rFonts w:ascii="宋体" w:hAnsi="宋体" w:cs="宋体"/>
          <w:szCs w:val="21"/>
        </w:rPr>
      </w:pPr>
      <w:r>
        <w:rPr>
          <w:rFonts w:ascii="宋体" w:hAnsi="宋体" w:cs="宋体" w:hint="eastAsia"/>
          <w:color w:val="FF0000"/>
          <w:szCs w:val="21"/>
        </w:rPr>
        <w:t>本工程地下室侧墙防水施工流程原则上等地下外墙结构全部完成即可插入防水施工，因现场场地有限，地下室外墙Ⅰ区、Ⅱ区、Ⅲ区</w:t>
      </w:r>
      <w:r w:rsidR="00E13450">
        <w:rPr>
          <w:rFonts w:ascii="宋体" w:hAnsi="宋体" w:cs="宋体" w:hint="eastAsia"/>
          <w:color w:val="FF0000"/>
          <w:szCs w:val="21"/>
        </w:rPr>
        <w:t>、</w:t>
      </w:r>
      <w:r w:rsidR="00E13450" w:rsidRPr="00E13450">
        <w:rPr>
          <w:rFonts w:ascii="宋体" w:hAnsi="宋体" w:cs="宋体" w:hint="eastAsia"/>
          <w:color w:val="FF0000"/>
          <w:szCs w:val="21"/>
        </w:rPr>
        <w:t>Ⅳ区</w:t>
      </w:r>
      <w:r>
        <w:rPr>
          <w:rFonts w:ascii="宋体" w:hAnsi="宋体" w:cs="宋体" w:hint="eastAsia"/>
          <w:color w:val="FF0000"/>
          <w:szCs w:val="21"/>
        </w:rPr>
        <w:t>任何一个顶板施工完成可提前插入防水施工，各个区外墙防水施工由下至上进行。</w:t>
      </w:r>
    </w:p>
    <w:p w:rsidR="00CF416E" w:rsidRDefault="003C5006">
      <w:pPr>
        <w:spacing w:line="500" w:lineRule="exact"/>
        <w:rPr>
          <w:rFonts w:ascii="宋体" w:hAnsi="宋体" w:cs="宋体"/>
          <w:color w:val="000000" w:themeColor="text1"/>
          <w:szCs w:val="21"/>
        </w:rPr>
      </w:pPr>
      <w:r>
        <w:rPr>
          <w:rFonts w:ascii="宋体" w:hAnsi="宋体" w:cs="宋体"/>
          <w:color w:val="000000" w:themeColor="text1"/>
          <w:szCs w:val="21"/>
        </w:rPr>
        <w:t>3</w:t>
      </w:r>
      <w:r>
        <w:rPr>
          <w:rFonts w:ascii="宋体" w:hAnsi="宋体" w:cs="宋体" w:hint="eastAsia"/>
          <w:color w:val="000000" w:themeColor="text1"/>
          <w:szCs w:val="21"/>
        </w:rPr>
        <w:t>.2.</w:t>
      </w:r>
      <w:r>
        <w:rPr>
          <w:rFonts w:ascii="宋体" w:hAnsi="宋体" w:cs="宋体"/>
          <w:color w:val="000000" w:themeColor="text1"/>
          <w:szCs w:val="21"/>
        </w:rPr>
        <w:t>2</w:t>
      </w:r>
      <w:r>
        <w:rPr>
          <w:rFonts w:ascii="宋体" w:hAnsi="宋体" w:cs="宋体" w:hint="eastAsia"/>
          <w:color w:val="000000" w:themeColor="text1"/>
          <w:szCs w:val="21"/>
        </w:rPr>
        <w:t>其它区域涂料防水施工顺序</w:t>
      </w:r>
    </w:p>
    <w:p w:rsidR="00503086" w:rsidRDefault="003C5006">
      <w:pPr>
        <w:spacing w:line="500" w:lineRule="exact"/>
        <w:ind w:firstLineChars="200" w:firstLine="560"/>
        <w:rPr>
          <w:rFonts w:ascii="宋体" w:hAnsi="宋体" w:cs="宋体"/>
          <w:color w:val="FF0000"/>
          <w:szCs w:val="21"/>
        </w:rPr>
      </w:pPr>
      <w:r>
        <w:rPr>
          <w:rFonts w:ascii="宋体" w:hAnsi="宋体" w:cs="宋体"/>
          <w:color w:val="FF0000"/>
          <w:szCs w:val="21"/>
        </w:rPr>
        <w:t>如卫生间</w:t>
      </w:r>
      <w:r>
        <w:rPr>
          <w:rFonts w:ascii="宋体" w:hAnsi="宋体" w:cs="宋体" w:hint="eastAsia"/>
          <w:color w:val="FF0000"/>
          <w:szCs w:val="21"/>
        </w:rPr>
        <w:t>、</w:t>
      </w:r>
      <w:r>
        <w:rPr>
          <w:rFonts w:ascii="宋体" w:hAnsi="宋体" w:cs="宋体"/>
          <w:color w:val="FF0000"/>
          <w:szCs w:val="21"/>
        </w:rPr>
        <w:t>水泵房</w:t>
      </w:r>
      <w:r>
        <w:rPr>
          <w:rFonts w:ascii="宋体" w:hAnsi="宋体" w:cs="宋体" w:hint="eastAsia"/>
          <w:color w:val="FF0000"/>
          <w:szCs w:val="21"/>
        </w:rPr>
        <w:t>、</w:t>
      </w:r>
      <w:r>
        <w:rPr>
          <w:rFonts w:ascii="宋体" w:hAnsi="宋体" w:cs="宋体"/>
          <w:color w:val="FF0000"/>
          <w:szCs w:val="21"/>
        </w:rPr>
        <w:t>茶水间等有水房间的涂料防水</w:t>
      </w:r>
      <w:r>
        <w:rPr>
          <w:rFonts w:ascii="宋体" w:hAnsi="宋体" w:cs="宋体" w:hint="eastAsia"/>
          <w:color w:val="FF0000"/>
          <w:szCs w:val="21"/>
        </w:rPr>
        <w:t>，跟随对应区域</w:t>
      </w:r>
      <w:r>
        <w:rPr>
          <w:rFonts w:ascii="宋体" w:hAnsi="宋体" w:cs="宋体"/>
          <w:color w:val="FF0000"/>
          <w:szCs w:val="21"/>
        </w:rPr>
        <w:t>楼层砌体抹灰施工完成顺序</w:t>
      </w:r>
      <w:r>
        <w:rPr>
          <w:rFonts w:ascii="宋体" w:hAnsi="宋体" w:cs="宋体" w:hint="eastAsia"/>
          <w:color w:val="FF0000"/>
          <w:szCs w:val="21"/>
        </w:rPr>
        <w:t>进行施工，其中卫生间涂料防水施工前需进行闭水实验，如发生渗漏必须进行堵漏，无</w:t>
      </w:r>
      <w:proofErr w:type="gramStart"/>
      <w:r>
        <w:rPr>
          <w:rFonts w:ascii="宋体" w:hAnsi="宋体" w:cs="宋体" w:hint="eastAsia"/>
          <w:color w:val="FF0000"/>
          <w:szCs w:val="21"/>
        </w:rPr>
        <w:t>渗漏点方可</w:t>
      </w:r>
      <w:proofErr w:type="gramEnd"/>
      <w:r>
        <w:rPr>
          <w:rFonts w:ascii="宋体" w:hAnsi="宋体" w:cs="宋体" w:hint="eastAsia"/>
          <w:color w:val="FF0000"/>
          <w:szCs w:val="21"/>
        </w:rPr>
        <w:t>进行后续涂料防水施工。</w:t>
      </w:r>
    </w:p>
    <w:p w:rsidR="0076111F" w:rsidRDefault="0076111F" w:rsidP="00503086">
      <w:pPr>
        <w:spacing w:line="500" w:lineRule="exact"/>
        <w:rPr>
          <w:rFonts w:ascii="宋体" w:hAnsi="宋体" w:cs="宋体"/>
          <w:color w:val="FF0000"/>
          <w:szCs w:val="21"/>
        </w:rPr>
      </w:pPr>
    </w:p>
    <w:p w:rsidR="0076111F" w:rsidRPr="0076111F" w:rsidRDefault="0076111F" w:rsidP="0076111F">
      <w:pPr>
        <w:spacing w:line="500" w:lineRule="exact"/>
        <w:jc w:val="center"/>
        <w:rPr>
          <w:rFonts w:ascii="宋体" w:hAnsi="宋体" w:cs="宋体"/>
          <w:color w:val="FF0000"/>
          <w:szCs w:val="21"/>
        </w:rPr>
      </w:pPr>
    </w:p>
    <w:p w:rsidR="00503086" w:rsidRDefault="00503086" w:rsidP="00503086">
      <w:pPr>
        <w:spacing w:line="500" w:lineRule="exact"/>
        <w:rPr>
          <w:rFonts w:ascii="宋体" w:hAnsi="宋体" w:cs="宋体"/>
          <w:color w:val="FF0000"/>
          <w:szCs w:val="21"/>
        </w:rPr>
      </w:pPr>
      <w:r>
        <w:rPr>
          <w:rFonts w:ascii="宋体" w:hAnsi="宋体" w:cs="宋体"/>
          <w:color w:val="FF0000"/>
          <w:szCs w:val="21"/>
        </w:rPr>
        <w:br w:type="page"/>
      </w:r>
    </w:p>
    <w:p w:rsidR="00CF416E" w:rsidRPr="00DB150A" w:rsidRDefault="003C5006" w:rsidP="00DB150A">
      <w:pPr>
        <w:pStyle w:val="1"/>
      </w:pPr>
      <w:bookmarkStart w:id="112" w:name="_Toc1470125"/>
      <w:bookmarkStart w:id="113" w:name="_Toc3370800"/>
      <w:r w:rsidRPr="00DB150A">
        <w:rPr>
          <w:rFonts w:hint="eastAsia"/>
        </w:rPr>
        <w:lastRenderedPageBreak/>
        <w:t>四、施工计划</w:t>
      </w:r>
      <w:bookmarkEnd w:id="112"/>
      <w:bookmarkEnd w:id="113"/>
    </w:p>
    <w:p w:rsidR="00CF416E" w:rsidRPr="00DB150A" w:rsidRDefault="003C5006" w:rsidP="00DB150A">
      <w:pPr>
        <w:pStyle w:val="2"/>
        <w:rPr>
          <w:rFonts w:asciiTheme="minorEastAsia" w:eastAsiaTheme="minorEastAsia" w:hAnsiTheme="minorEastAsia"/>
        </w:rPr>
      </w:pPr>
      <w:bookmarkStart w:id="114" w:name="_Toc1470126"/>
      <w:bookmarkStart w:id="115" w:name="_Toc3370801"/>
      <w:r w:rsidRPr="00DB150A">
        <w:rPr>
          <w:rFonts w:asciiTheme="minorEastAsia" w:eastAsiaTheme="minorEastAsia" w:hAnsiTheme="minorEastAsia"/>
        </w:rPr>
        <w:t>4</w:t>
      </w:r>
      <w:r w:rsidRPr="00DB150A">
        <w:rPr>
          <w:rFonts w:asciiTheme="minorEastAsia" w:eastAsiaTheme="minorEastAsia" w:hAnsiTheme="minorEastAsia" w:hint="eastAsia"/>
        </w:rPr>
        <w:t>.1</w:t>
      </w:r>
      <w:r w:rsidR="00DB150A" w:rsidRPr="00DB150A">
        <w:rPr>
          <w:rFonts w:asciiTheme="minorEastAsia" w:eastAsiaTheme="minorEastAsia" w:hAnsiTheme="minorEastAsia"/>
        </w:rPr>
        <w:t xml:space="preserve"> </w:t>
      </w:r>
      <w:r w:rsidRPr="00DB150A">
        <w:rPr>
          <w:rFonts w:asciiTheme="minorEastAsia" w:eastAsiaTheme="minorEastAsia" w:hAnsiTheme="minorEastAsia" w:hint="eastAsia"/>
        </w:rPr>
        <w:t>施工进度计划</w:t>
      </w:r>
      <w:bookmarkEnd w:id="114"/>
      <w:bookmarkEnd w:id="115"/>
    </w:p>
    <w:p w:rsidR="00CF416E" w:rsidRDefault="003C5006">
      <w:pPr>
        <w:spacing w:line="500" w:lineRule="exact"/>
        <w:ind w:firstLineChars="200" w:firstLine="560"/>
        <w:rPr>
          <w:rFonts w:ascii="宋体" w:hAnsi="宋体" w:cs="宋体"/>
          <w:color w:val="FF0000"/>
          <w:szCs w:val="21"/>
        </w:rPr>
      </w:pPr>
      <w:r>
        <w:rPr>
          <w:rFonts w:ascii="宋体" w:hAnsi="宋体" w:cs="宋体" w:hint="eastAsia"/>
          <w:color w:val="FF0000"/>
          <w:szCs w:val="21"/>
        </w:rPr>
        <w:t>说明：根据施工总进度计划，分项细化安排各区域涂料防水施工时间安排，如下表：</w:t>
      </w:r>
    </w:p>
    <w:tbl>
      <w:tblPr>
        <w:tblStyle w:val="aff6"/>
        <w:tblW w:w="5000" w:type="pct"/>
        <w:jc w:val="center"/>
        <w:tblLook w:val="04A0" w:firstRow="1" w:lastRow="0" w:firstColumn="1" w:lastColumn="0" w:noHBand="0" w:noVBand="1"/>
      </w:tblPr>
      <w:tblGrid>
        <w:gridCol w:w="2317"/>
        <w:gridCol w:w="3360"/>
        <w:gridCol w:w="2565"/>
        <w:gridCol w:w="1044"/>
      </w:tblGrid>
      <w:tr w:rsidR="00CF416E" w:rsidTr="00DB150A">
        <w:trPr>
          <w:trHeight w:val="397"/>
          <w:jc w:val="center"/>
        </w:trPr>
        <w:tc>
          <w:tcPr>
            <w:tcW w:w="5000" w:type="pct"/>
            <w:gridSpan w:val="4"/>
            <w:vAlign w:val="center"/>
          </w:tcPr>
          <w:p w:rsidR="00CF416E" w:rsidRDefault="003C5006" w:rsidP="00DE79DC">
            <w:pPr>
              <w:spacing w:line="320" w:lineRule="exact"/>
              <w:jc w:val="center"/>
              <w:rPr>
                <w:rFonts w:ascii="宋体" w:hAnsi="宋体" w:cs="宋体"/>
                <w:color w:val="FF0000"/>
                <w:sz w:val="21"/>
                <w:szCs w:val="21"/>
              </w:rPr>
            </w:pPr>
            <w:r>
              <w:rPr>
                <w:rFonts w:ascii="宋体" w:hAnsi="宋体" w:cs="宋体"/>
                <w:color w:val="FF0000"/>
                <w:sz w:val="21"/>
                <w:szCs w:val="21"/>
              </w:rPr>
              <w:t>地下室侧墙防水施工进度安排</w:t>
            </w:r>
          </w:p>
        </w:tc>
      </w:tr>
      <w:tr w:rsidR="00CF416E" w:rsidTr="00DB150A">
        <w:trPr>
          <w:trHeight w:val="397"/>
          <w:jc w:val="center"/>
        </w:trPr>
        <w:tc>
          <w:tcPr>
            <w:tcW w:w="1248" w:type="pct"/>
            <w:vAlign w:val="center"/>
          </w:tcPr>
          <w:p w:rsidR="00CF416E" w:rsidRDefault="003C5006" w:rsidP="00DE79DC">
            <w:pPr>
              <w:spacing w:line="320" w:lineRule="exact"/>
              <w:jc w:val="center"/>
              <w:rPr>
                <w:rFonts w:ascii="宋体" w:hAnsi="宋体" w:cs="宋体"/>
                <w:color w:val="FF0000"/>
                <w:sz w:val="21"/>
                <w:szCs w:val="21"/>
              </w:rPr>
            </w:pPr>
            <w:r>
              <w:rPr>
                <w:rFonts w:ascii="宋体" w:hAnsi="宋体" w:cs="宋体"/>
                <w:color w:val="FF0000"/>
                <w:sz w:val="21"/>
                <w:szCs w:val="21"/>
              </w:rPr>
              <w:t>区域</w:t>
            </w:r>
          </w:p>
        </w:tc>
        <w:tc>
          <w:tcPr>
            <w:tcW w:w="1809" w:type="pct"/>
            <w:vAlign w:val="center"/>
          </w:tcPr>
          <w:p w:rsidR="00CF416E" w:rsidRDefault="003C5006" w:rsidP="00DE79DC">
            <w:pPr>
              <w:spacing w:line="320" w:lineRule="exact"/>
              <w:jc w:val="center"/>
              <w:rPr>
                <w:rFonts w:ascii="宋体" w:hAnsi="宋体" w:cs="宋体"/>
                <w:color w:val="FF0000"/>
                <w:sz w:val="21"/>
                <w:szCs w:val="21"/>
              </w:rPr>
            </w:pPr>
            <w:r>
              <w:rPr>
                <w:rFonts w:ascii="宋体" w:hAnsi="宋体" w:cs="宋体"/>
                <w:color w:val="FF0000"/>
                <w:sz w:val="21"/>
                <w:szCs w:val="21"/>
              </w:rPr>
              <w:t>开始时间</w:t>
            </w:r>
          </w:p>
        </w:tc>
        <w:tc>
          <w:tcPr>
            <w:tcW w:w="1381" w:type="pct"/>
            <w:vAlign w:val="center"/>
          </w:tcPr>
          <w:p w:rsidR="00CF416E" w:rsidRDefault="003C5006" w:rsidP="00DE79DC">
            <w:pPr>
              <w:spacing w:line="320" w:lineRule="exact"/>
              <w:jc w:val="center"/>
              <w:rPr>
                <w:rFonts w:ascii="宋体" w:hAnsi="宋体" w:cs="宋体"/>
                <w:color w:val="FF0000"/>
                <w:sz w:val="21"/>
                <w:szCs w:val="21"/>
              </w:rPr>
            </w:pPr>
            <w:r>
              <w:rPr>
                <w:rFonts w:ascii="宋体" w:hAnsi="宋体" w:cs="宋体"/>
                <w:color w:val="FF0000"/>
                <w:sz w:val="21"/>
                <w:szCs w:val="21"/>
              </w:rPr>
              <w:t>完成时间</w:t>
            </w:r>
          </w:p>
        </w:tc>
        <w:tc>
          <w:tcPr>
            <w:tcW w:w="562" w:type="pct"/>
            <w:vAlign w:val="center"/>
          </w:tcPr>
          <w:p w:rsidR="00CF416E" w:rsidRDefault="003C5006" w:rsidP="00DE79DC">
            <w:pPr>
              <w:spacing w:line="320" w:lineRule="exact"/>
              <w:jc w:val="center"/>
              <w:rPr>
                <w:rFonts w:ascii="宋体" w:hAnsi="宋体" w:cs="宋体"/>
                <w:color w:val="FF0000"/>
                <w:sz w:val="21"/>
                <w:szCs w:val="21"/>
              </w:rPr>
            </w:pPr>
            <w:r>
              <w:rPr>
                <w:rFonts w:ascii="宋体" w:hAnsi="宋体" w:cs="宋体"/>
                <w:color w:val="FF0000"/>
                <w:sz w:val="21"/>
                <w:szCs w:val="21"/>
              </w:rPr>
              <w:t>备注</w:t>
            </w:r>
          </w:p>
        </w:tc>
      </w:tr>
      <w:tr w:rsidR="00CF416E" w:rsidTr="00DB150A">
        <w:trPr>
          <w:trHeight w:val="397"/>
          <w:jc w:val="center"/>
        </w:trPr>
        <w:tc>
          <w:tcPr>
            <w:tcW w:w="1248" w:type="pct"/>
            <w:vAlign w:val="center"/>
          </w:tcPr>
          <w:p w:rsidR="00CF416E" w:rsidRDefault="003C5006" w:rsidP="00DE79DC">
            <w:pPr>
              <w:spacing w:line="320" w:lineRule="exact"/>
              <w:jc w:val="center"/>
              <w:rPr>
                <w:rFonts w:ascii="宋体" w:hAnsi="宋体" w:cs="宋体"/>
                <w:color w:val="FF0000"/>
                <w:sz w:val="21"/>
                <w:szCs w:val="21"/>
              </w:rPr>
            </w:pPr>
            <w:r>
              <w:rPr>
                <w:rFonts w:ascii="宋体" w:hAnsi="宋体" w:cs="宋体" w:hint="eastAsia"/>
                <w:color w:val="FF0000"/>
                <w:sz w:val="21"/>
                <w:szCs w:val="21"/>
              </w:rPr>
              <w:t>Ⅰ</w:t>
            </w:r>
            <w:proofErr w:type="gramStart"/>
            <w:r>
              <w:rPr>
                <w:rFonts w:ascii="宋体" w:hAnsi="宋体" w:cs="宋体" w:hint="eastAsia"/>
                <w:color w:val="FF0000"/>
                <w:sz w:val="21"/>
                <w:szCs w:val="21"/>
              </w:rPr>
              <w:t>区负二层</w:t>
            </w:r>
            <w:proofErr w:type="gramEnd"/>
          </w:p>
        </w:tc>
        <w:tc>
          <w:tcPr>
            <w:tcW w:w="1809" w:type="pct"/>
            <w:vAlign w:val="center"/>
          </w:tcPr>
          <w:p w:rsidR="00CF416E" w:rsidRDefault="003C5006" w:rsidP="00DE79DC">
            <w:pPr>
              <w:spacing w:line="320" w:lineRule="exact"/>
              <w:jc w:val="center"/>
              <w:rPr>
                <w:rFonts w:ascii="宋体" w:hAnsi="宋体" w:cs="宋体"/>
                <w:color w:val="FF0000"/>
                <w:sz w:val="21"/>
                <w:szCs w:val="21"/>
              </w:rPr>
            </w:pPr>
            <w:r>
              <w:rPr>
                <w:rFonts w:ascii="宋体" w:hAnsi="宋体" w:cs="宋体" w:hint="eastAsia"/>
                <w:color w:val="FF0000"/>
                <w:sz w:val="21"/>
                <w:szCs w:val="21"/>
              </w:rPr>
              <w:t>201</w:t>
            </w:r>
            <w:r w:rsidR="004E5265">
              <w:rPr>
                <w:rFonts w:ascii="宋体" w:hAnsi="宋体" w:cs="宋体"/>
                <w:color w:val="FF0000"/>
                <w:sz w:val="21"/>
                <w:szCs w:val="21"/>
              </w:rPr>
              <w:t>9</w:t>
            </w:r>
            <w:r>
              <w:rPr>
                <w:rFonts w:ascii="宋体" w:hAnsi="宋体" w:cs="宋体" w:hint="eastAsia"/>
                <w:color w:val="FF0000"/>
                <w:sz w:val="21"/>
                <w:szCs w:val="21"/>
              </w:rPr>
              <w:t>年10月15日</w:t>
            </w:r>
          </w:p>
        </w:tc>
        <w:tc>
          <w:tcPr>
            <w:tcW w:w="1381" w:type="pct"/>
            <w:vAlign w:val="center"/>
          </w:tcPr>
          <w:p w:rsidR="00CF416E" w:rsidRDefault="003C5006" w:rsidP="00DE79DC">
            <w:pPr>
              <w:spacing w:line="320" w:lineRule="exact"/>
              <w:jc w:val="center"/>
              <w:rPr>
                <w:rFonts w:ascii="宋体" w:hAnsi="宋体" w:cs="宋体"/>
                <w:color w:val="FF0000"/>
                <w:sz w:val="21"/>
                <w:szCs w:val="21"/>
              </w:rPr>
            </w:pPr>
            <w:r>
              <w:rPr>
                <w:rFonts w:ascii="宋体" w:hAnsi="宋体" w:cs="宋体" w:hint="eastAsia"/>
                <w:color w:val="FF0000"/>
                <w:sz w:val="21"/>
                <w:szCs w:val="21"/>
              </w:rPr>
              <w:t>201</w:t>
            </w:r>
            <w:r w:rsidR="004E5265">
              <w:rPr>
                <w:rFonts w:ascii="宋体" w:hAnsi="宋体" w:cs="宋体"/>
                <w:color w:val="FF0000"/>
                <w:sz w:val="21"/>
                <w:szCs w:val="21"/>
              </w:rPr>
              <w:t>9</w:t>
            </w:r>
            <w:r>
              <w:rPr>
                <w:rFonts w:ascii="宋体" w:hAnsi="宋体" w:cs="宋体" w:hint="eastAsia"/>
                <w:color w:val="FF0000"/>
                <w:sz w:val="21"/>
                <w:szCs w:val="21"/>
              </w:rPr>
              <w:t>年10月</w:t>
            </w:r>
            <w:r>
              <w:rPr>
                <w:rFonts w:ascii="宋体" w:hAnsi="宋体" w:cs="宋体"/>
                <w:color w:val="FF0000"/>
                <w:sz w:val="21"/>
                <w:szCs w:val="21"/>
              </w:rPr>
              <w:t>30</w:t>
            </w:r>
            <w:r>
              <w:rPr>
                <w:rFonts w:ascii="宋体" w:hAnsi="宋体" w:cs="宋体" w:hint="eastAsia"/>
                <w:color w:val="FF0000"/>
                <w:sz w:val="21"/>
                <w:szCs w:val="21"/>
              </w:rPr>
              <w:t>日</w:t>
            </w:r>
          </w:p>
        </w:tc>
        <w:tc>
          <w:tcPr>
            <w:tcW w:w="562" w:type="pct"/>
            <w:vAlign w:val="center"/>
          </w:tcPr>
          <w:p w:rsidR="00CF416E" w:rsidRDefault="00CF416E" w:rsidP="00DE79DC">
            <w:pPr>
              <w:spacing w:line="320" w:lineRule="exact"/>
              <w:jc w:val="center"/>
              <w:rPr>
                <w:rFonts w:ascii="宋体" w:hAnsi="宋体" w:cs="宋体"/>
                <w:color w:val="FF0000"/>
                <w:sz w:val="21"/>
                <w:szCs w:val="21"/>
              </w:rPr>
            </w:pPr>
          </w:p>
        </w:tc>
      </w:tr>
      <w:tr w:rsidR="00CF416E" w:rsidTr="00DB150A">
        <w:trPr>
          <w:trHeight w:val="397"/>
          <w:jc w:val="center"/>
        </w:trPr>
        <w:tc>
          <w:tcPr>
            <w:tcW w:w="1248" w:type="pct"/>
            <w:vAlign w:val="center"/>
          </w:tcPr>
          <w:p w:rsidR="00CF416E" w:rsidRDefault="003C5006" w:rsidP="00DE79DC">
            <w:pPr>
              <w:spacing w:line="320" w:lineRule="exact"/>
              <w:jc w:val="center"/>
              <w:rPr>
                <w:rFonts w:ascii="宋体" w:hAnsi="宋体" w:cs="宋体"/>
                <w:color w:val="FF0000"/>
                <w:sz w:val="21"/>
                <w:szCs w:val="21"/>
              </w:rPr>
            </w:pPr>
            <w:r>
              <w:rPr>
                <w:rFonts w:ascii="宋体" w:hAnsi="宋体" w:cs="宋体" w:hint="eastAsia"/>
                <w:color w:val="FF0000"/>
                <w:sz w:val="21"/>
                <w:szCs w:val="21"/>
              </w:rPr>
              <w:t>Ⅱ</w:t>
            </w:r>
            <w:proofErr w:type="gramStart"/>
            <w:r>
              <w:rPr>
                <w:rFonts w:ascii="宋体" w:hAnsi="宋体" w:cs="宋体" w:hint="eastAsia"/>
                <w:color w:val="FF0000"/>
                <w:sz w:val="21"/>
                <w:szCs w:val="21"/>
              </w:rPr>
              <w:t>区负二层</w:t>
            </w:r>
            <w:proofErr w:type="gramEnd"/>
          </w:p>
        </w:tc>
        <w:tc>
          <w:tcPr>
            <w:tcW w:w="1809" w:type="pct"/>
            <w:vAlign w:val="center"/>
          </w:tcPr>
          <w:p w:rsidR="00CF416E" w:rsidRDefault="003C5006" w:rsidP="00DE79DC">
            <w:pPr>
              <w:spacing w:line="320" w:lineRule="exact"/>
              <w:jc w:val="center"/>
              <w:rPr>
                <w:rFonts w:ascii="宋体" w:hAnsi="宋体" w:cs="宋体"/>
                <w:color w:val="FF0000"/>
                <w:sz w:val="21"/>
                <w:szCs w:val="21"/>
              </w:rPr>
            </w:pPr>
            <w:r>
              <w:rPr>
                <w:rFonts w:ascii="宋体" w:hAnsi="宋体" w:cs="宋体" w:hint="eastAsia"/>
                <w:color w:val="FF0000"/>
                <w:sz w:val="21"/>
                <w:szCs w:val="21"/>
              </w:rPr>
              <w:t>201</w:t>
            </w:r>
            <w:r w:rsidR="004E5265">
              <w:rPr>
                <w:rFonts w:ascii="宋体" w:hAnsi="宋体" w:cs="宋体"/>
                <w:color w:val="FF0000"/>
                <w:sz w:val="21"/>
                <w:szCs w:val="21"/>
              </w:rPr>
              <w:t>9</w:t>
            </w:r>
            <w:r>
              <w:rPr>
                <w:rFonts w:ascii="宋体" w:hAnsi="宋体" w:cs="宋体" w:hint="eastAsia"/>
                <w:color w:val="FF0000"/>
                <w:sz w:val="21"/>
                <w:szCs w:val="21"/>
              </w:rPr>
              <w:t>年</w:t>
            </w:r>
            <w:r>
              <w:rPr>
                <w:rFonts w:ascii="宋体" w:hAnsi="宋体" w:cs="宋体"/>
                <w:color w:val="FF0000"/>
                <w:sz w:val="21"/>
                <w:szCs w:val="21"/>
              </w:rPr>
              <w:t>11</w:t>
            </w:r>
            <w:r>
              <w:rPr>
                <w:rFonts w:ascii="宋体" w:hAnsi="宋体" w:cs="宋体" w:hint="eastAsia"/>
                <w:color w:val="FF0000"/>
                <w:sz w:val="21"/>
                <w:szCs w:val="21"/>
              </w:rPr>
              <w:t>月</w:t>
            </w:r>
            <w:r>
              <w:rPr>
                <w:rFonts w:ascii="宋体" w:hAnsi="宋体" w:cs="宋体"/>
                <w:color w:val="FF0000"/>
                <w:sz w:val="21"/>
                <w:szCs w:val="21"/>
              </w:rPr>
              <w:t>1</w:t>
            </w:r>
            <w:r>
              <w:rPr>
                <w:rFonts w:ascii="宋体" w:hAnsi="宋体" w:cs="宋体" w:hint="eastAsia"/>
                <w:color w:val="FF0000"/>
                <w:sz w:val="21"/>
                <w:szCs w:val="21"/>
              </w:rPr>
              <w:t>日</w:t>
            </w:r>
          </w:p>
        </w:tc>
        <w:tc>
          <w:tcPr>
            <w:tcW w:w="1381" w:type="pct"/>
            <w:vAlign w:val="center"/>
          </w:tcPr>
          <w:p w:rsidR="00CF416E" w:rsidRDefault="003C5006" w:rsidP="00DE79DC">
            <w:pPr>
              <w:spacing w:line="320" w:lineRule="exact"/>
              <w:jc w:val="center"/>
              <w:rPr>
                <w:rFonts w:ascii="宋体" w:hAnsi="宋体" w:cs="宋体"/>
                <w:color w:val="FF0000"/>
                <w:sz w:val="21"/>
                <w:szCs w:val="21"/>
              </w:rPr>
            </w:pPr>
            <w:r>
              <w:rPr>
                <w:rFonts w:ascii="宋体" w:hAnsi="宋体" w:cs="宋体" w:hint="eastAsia"/>
                <w:color w:val="FF0000"/>
                <w:sz w:val="21"/>
                <w:szCs w:val="21"/>
              </w:rPr>
              <w:t>201</w:t>
            </w:r>
            <w:r w:rsidR="004E5265">
              <w:rPr>
                <w:rFonts w:ascii="宋体" w:hAnsi="宋体" w:cs="宋体"/>
                <w:color w:val="FF0000"/>
                <w:sz w:val="21"/>
                <w:szCs w:val="21"/>
              </w:rPr>
              <w:t>9</w:t>
            </w:r>
            <w:r>
              <w:rPr>
                <w:rFonts w:ascii="宋体" w:hAnsi="宋体" w:cs="宋体" w:hint="eastAsia"/>
                <w:color w:val="FF0000"/>
                <w:sz w:val="21"/>
                <w:szCs w:val="21"/>
              </w:rPr>
              <w:t>年10月</w:t>
            </w:r>
            <w:r>
              <w:rPr>
                <w:rFonts w:ascii="宋体" w:hAnsi="宋体" w:cs="宋体"/>
                <w:color w:val="FF0000"/>
                <w:sz w:val="21"/>
                <w:szCs w:val="21"/>
              </w:rPr>
              <w:t>10</w:t>
            </w:r>
            <w:r>
              <w:rPr>
                <w:rFonts w:ascii="宋体" w:hAnsi="宋体" w:cs="宋体" w:hint="eastAsia"/>
                <w:color w:val="FF0000"/>
                <w:sz w:val="21"/>
                <w:szCs w:val="21"/>
              </w:rPr>
              <w:t>日</w:t>
            </w:r>
          </w:p>
        </w:tc>
        <w:tc>
          <w:tcPr>
            <w:tcW w:w="562" w:type="pct"/>
            <w:vAlign w:val="center"/>
          </w:tcPr>
          <w:p w:rsidR="00CF416E" w:rsidRDefault="00CF416E" w:rsidP="00DE79DC">
            <w:pPr>
              <w:spacing w:line="320" w:lineRule="exact"/>
              <w:jc w:val="center"/>
              <w:rPr>
                <w:rFonts w:ascii="宋体" w:hAnsi="宋体" w:cs="宋体"/>
                <w:color w:val="FF0000"/>
                <w:sz w:val="21"/>
                <w:szCs w:val="21"/>
              </w:rPr>
            </w:pPr>
          </w:p>
        </w:tc>
      </w:tr>
      <w:tr w:rsidR="00CF416E" w:rsidTr="00DB150A">
        <w:trPr>
          <w:trHeight w:val="397"/>
          <w:jc w:val="center"/>
        </w:trPr>
        <w:tc>
          <w:tcPr>
            <w:tcW w:w="1248" w:type="pct"/>
            <w:vAlign w:val="center"/>
          </w:tcPr>
          <w:p w:rsidR="00CF416E" w:rsidRDefault="004E5265" w:rsidP="00DE79DC">
            <w:pPr>
              <w:spacing w:line="320" w:lineRule="exact"/>
              <w:jc w:val="center"/>
              <w:rPr>
                <w:rFonts w:ascii="宋体" w:hAnsi="宋体" w:cs="宋体"/>
                <w:color w:val="FF0000"/>
                <w:sz w:val="21"/>
                <w:szCs w:val="21"/>
              </w:rPr>
            </w:pPr>
            <w:r>
              <w:rPr>
                <w:rFonts w:ascii="宋体" w:hAnsi="宋体" w:cs="宋体" w:hint="eastAsia"/>
                <w:color w:val="FF0000"/>
                <w:sz w:val="21"/>
                <w:szCs w:val="21"/>
              </w:rPr>
              <w:t>……</w:t>
            </w:r>
          </w:p>
        </w:tc>
        <w:tc>
          <w:tcPr>
            <w:tcW w:w="1809" w:type="pct"/>
            <w:vAlign w:val="center"/>
          </w:tcPr>
          <w:p w:rsidR="00CF416E" w:rsidRDefault="004E5265" w:rsidP="00DE79DC">
            <w:pPr>
              <w:spacing w:line="320" w:lineRule="exact"/>
              <w:jc w:val="center"/>
              <w:rPr>
                <w:rFonts w:ascii="宋体" w:hAnsi="宋体" w:cs="宋体"/>
                <w:color w:val="FF0000"/>
                <w:sz w:val="21"/>
                <w:szCs w:val="21"/>
              </w:rPr>
            </w:pPr>
            <w:r>
              <w:rPr>
                <w:rFonts w:ascii="宋体" w:hAnsi="宋体" w:cs="宋体" w:hint="eastAsia"/>
                <w:color w:val="FF0000"/>
                <w:sz w:val="21"/>
                <w:szCs w:val="21"/>
              </w:rPr>
              <w:t>……</w:t>
            </w:r>
          </w:p>
        </w:tc>
        <w:tc>
          <w:tcPr>
            <w:tcW w:w="1381" w:type="pct"/>
            <w:vAlign w:val="center"/>
          </w:tcPr>
          <w:p w:rsidR="00CF416E" w:rsidRDefault="004E5265" w:rsidP="00DE79DC">
            <w:pPr>
              <w:spacing w:line="320" w:lineRule="exact"/>
              <w:jc w:val="center"/>
              <w:rPr>
                <w:rFonts w:ascii="宋体" w:hAnsi="宋体" w:cs="宋体"/>
                <w:color w:val="FF0000"/>
                <w:sz w:val="21"/>
                <w:szCs w:val="21"/>
              </w:rPr>
            </w:pPr>
            <w:r>
              <w:rPr>
                <w:rFonts w:ascii="宋体" w:hAnsi="宋体" w:cs="宋体" w:hint="eastAsia"/>
                <w:color w:val="FF0000"/>
                <w:sz w:val="21"/>
                <w:szCs w:val="21"/>
              </w:rPr>
              <w:t>……</w:t>
            </w:r>
          </w:p>
        </w:tc>
        <w:tc>
          <w:tcPr>
            <w:tcW w:w="562" w:type="pct"/>
            <w:vAlign w:val="center"/>
          </w:tcPr>
          <w:p w:rsidR="00CF416E" w:rsidRDefault="00CF416E" w:rsidP="00DE79DC">
            <w:pPr>
              <w:spacing w:line="320" w:lineRule="exact"/>
              <w:jc w:val="center"/>
              <w:rPr>
                <w:rFonts w:ascii="宋体" w:hAnsi="宋体" w:cs="宋体"/>
                <w:color w:val="FF0000"/>
                <w:sz w:val="21"/>
                <w:szCs w:val="21"/>
              </w:rPr>
            </w:pPr>
          </w:p>
        </w:tc>
      </w:tr>
    </w:tbl>
    <w:p w:rsidR="00CF416E" w:rsidRPr="00DB150A" w:rsidRDefault="003C5006" w:rsidP="00DB150A">
      <w:pPr>
        <w:pStyle w:val="2"/>
        <w:rPr>
          <w:rFonts w:asciiTheme="minorEastAsia" w:eastAsiaTheme="minorEastAsia" w:hAnsiTheme="minorEastAsia"/>
        </w:rPr>
      </w:pPr>
      <w:bookmarkStart w:id="116" w:name="_Toc1470127"/>
      <w:bookmarkStart w:id="117" w:name="_Toc3370802"/>
      <w:r w:rsidRPr="00DB150A">
        <w:rPr>
          <w:rFonts w:asciiTheme="minorEastAsia" w:eastAsiaTheme="minorEastAsia" w:hAnsiTheme="minorEastAsia"/>
        </w:rPr>
        <w:t>4</w:t>
      </w:r>
      <w:r w:rsidRPr="00DB150A">
        <w:rPr>
          <w:rFonts w:asciiTheme="minorEastAsia" w:eastAsiaTheme="minorEastAsia" w:hAnsiTheme="minorEastAsia" w:hint="eastAsia"/>
        </w:rPr>
        <w:t>.</w:t>
      </w:r>
      <w:r w:rsidRPr="00DB150A">
        <w:rPr>
          <w:rFonts w:asciiTheme="minorEastAsia" w:eastAsiaTheme="minorEastAsia" w:hAnsiTheme="minorEastAsia"/>
        </w:rPr>
        <w:t>2</w:t>
      </w:r>
      <w:r w:rsidR="00DB150A" w:rsidRPr="00DB150A">
        <w:rPr>
          <w:rFonts w:asciiTheme="minorEastAsia" w:eastAsiaTheme="minorEastAsia" w:hAnsiTheme="minorEastAsia"/>
        </w:rPr>
        <w:t xml:space="preserve"> </w:t>
      </w:r>
      <w:r w:rsidRPr="00DB150A">
        <w:rPr>
          <w:rFonts w:asciiTheme="minorEastAsia" w:eastAsiaTheme="minorEastAsia" w:hAnsiTheme="minorEastAsia" w:hint="eastAsia"/>
        </w:rPr>
        <w:t>劳动力配置计划</w:t>
      </w:r>
      <w:bookmarkEnd w:id="116"/>
      <w:bookmarkEnd w:id="117"/>
    </w:p>
    <w:p w:rsidR="00CF416E" w:rsidRDefault="003C5006">
      <w:pPr>
        <w:spacing w:line="500" w:lineRule="exact"/>
        <w:ind w:firstLineChars="200" w:firstLine="560"/>
        <w:rPr>
          <w:rFonts w:ascii="宋体" w:hAnsi="宋体" w:cs="宋体"/>
          <w:color w:val="FF0000"/>
          <w:szCs w:val="21"/>
        </w:rPr>
      </w:pPr>
      <w:r>
        <w:rPr>
          <w:rFonts w:ascii="宋体" w:hAnsi="宋体" w:cs="宋体" w:hint="eastAsia"/>
          <w:color w:val="FF0000"/>
          <w:szCs w:val="21"/>
        </w:rPr>
        <w:t>说明：根据施工总进度计划和管理需求配备充足的管理人员和施工工人，如下表：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0"/>
        <w:gridCol w:w="2009"/>
        <w:gridCol w:w="2739"/>
        <w:gridCol w:w="1948"/>
      </w:tblGrid>
      <w:tr w:rsidR="00F06E1B" w:rsidRPr="00F06E1B" w:rsidTr="00DB150A">
        <w:trPr>
          <w:trHeight w:val="397"/>
        </w:trPr>
        <w:tc>
          <w:tcPr>
            <w:tcW w:w="1394" w:type="pct"/>
            <w:shd w:val="clear" w:color="auto" w:fill="auto"/>
            <w:vAlign w:val="center"/>
          </w:tcPr>
          <w:p w:rsidR="00F06E1B" w:rsidRPr="00F06E1B" w:rsidRDefault="00F06E1B" w:rsidP="00DB150A">
            <w:pPr>
              <w:adjustRightInd w:val="0"/>
              <w:snapToGrid w:val="0"/>
              <w:spacing w:line="320" w:lineRule="exact"/>
              <w:ind w:left="601" w:hanging="601"/>
              <w:jc w:val="center"/>
              <w:rPr>
                <w:rFonts w:asciiTheme="minorEastAsia" w:eastAsiaTheme="minorEastAsia" w:hAnsiTheme="minorEastAsia" w:cstheme="minorEastAsia"/>
                <w:kern w:val="0"/>
                <w:sz w:val="21"/>
                <w:szCs w:val="21"/>
              </w:rPr>
            </w:pPr>
            <w:r w:rsidRPr="00F06E1B">
              <w:rPr>
                <w:rFonts w:asciiTheme="minorEastAsia" w:eastAsiaTheme="minorEastAsia" w:hAnsiTheme="minorEastAsia" w:cstheme="minorEastAsia" w:hint="eastAsia"/>
                <w:kern w:val="0"/>
                <w:sz w:val="21"/>
                <w:szCs w:val="21"/>
              </w:rPr>
              <w:t>工种</w:t>
            </w:r>
          </w:p>
        </w:tc>
        <w:tc>
          <w:tcPr>
            <w:tcW w:w="1082" w:type="pct"/>
            <w:shd w:val="clear" w:color="auto" w:fill="auto"/>
            <w:vAlign w:val="center"/>
          </w:tcPr>
          <w:p w:rsidR="00F06E1B" w:rsidRPr="00F06E1B" w:rsidRDefault="00F06E1B" w:rsidP="00DB150A">
            <w:pPr>
              <w:adjustRightInd w:val="0"/>
              <w:snapToGrid w:val="0"/>
              <w:spacing w:line="320" w:lineRule="exact"/>
              <w:ind w:left="601" w:hanging="601"/>
              <w:jc w:val="center"/>
              <w:rPr>
                <w:rFonts w:asciiTheme="minorEastAsia" w:eastAsiaTheme="minorEastAsia" w:hAnsiTheme="minorEastAsia" w:cstheme="minorEastAsia"/>
                <w:kern w:val="0"/>
                <w:sz w:val="21"/>
                <w:szCs w:val="21"/>
              </w:rPr>
            </w:pPr>
            <w:r w:rsidRPr="00F06E1B">
              <w:rPr>
                <w:rFonts w:asciiTheme="minorEastAsia" w:eastAsiaTheme="minorEastAsia" w:hAnsiTheme="minorEastAsia" w:cstheme="minorEastAsia" w:hint="eastAsia"/>
                <w:kern w:val="0"/>
                <w:sz w:val="21"/>
                <w:szCs w:val="21"/>
              </w:rPr>
              <w:t>人数</w:t>
            </w:r>
          </w:p>
        </w:tc>
        <w:tc>
          <w:tcPr>
            <w:tcW w:w="1475" w:type="pct"/>
            <w:shd w:val="clear" w:color="auto" w:fill="auto"/>
            <w:vAlign w:val="center"/>
          </w:tcPr>
          <w:p w:rsidR="00F06E1B" w:rsidRPr="00F06E1B" w:rsidRDefault="00F06E1B" w:rsidP="00DB150A">
            <w:pPr>
              <w:adjustRightInd w:val="0"/>
              <w:snapToGrid w:val="0"/>
              <w:spacing w:line="320" w:lineRule="exact"/>
              <w:ind w:left="601" w:hanging="601"/>
              <w:jc w:val="center"/>
              <w:rPr>
                <w:rFonts w:asciiTheme="minorEastAsia" w:eastAsiaTheme="minorEastAsia" w:hAnsiTheme="minorEastAsia" w:cstheme="minorEastAsia"/>
                <w:kern w:val="0"/>
                <w:sz w:val="21"/>
                <w:szCs w:val="21"/>
              </w:rPr>
            </w:pPr>
            <w:r w:rsidRPr="00F06E1B">
              <w:rPr>
                <w:rFonts w:asciiTheme="minorEastAsia" w:eastAsiaTheme="minorEastAsia" w:hAnsiTheme="minorEastAsia" w:cstheme="minorEastAsia" w:hint="eastAsia"/>
                <w:kern w:val="0"/>
                <w:sz w:val="21"/>
                <w:szCs w:val="21"/>
              </w:rPr>
              <w:t>工种</w:t>
            </w:r>
          </w:p>
        </w:tc>
        <w:tc>
          <w:tcPr>
            <w:tcW w:w="1049" w:type="pct"/>
            <w:shd w:val="clear" w:color="auto" w:fill="auto"/>
            <w:vAlign w:val="center"/>
          </w:tcPr>
          <w:p w:rsidR="00F06E1B" w:rsidRPr="00F06E1B" w:rsidRDefault="00F06E1B" w:rsidP="00DB150A">
            <w:pPr>
              <w:adjustRightInd w:val="0"/>
              <w:snapToGrid w:val="0"/>
              <w:spacing w:line="320" w:lineRule="exact"/>
              <w:ind w:left="601" w:hanging="601"/>
              <w:jc w:val="center"/>
              <w:rPr>
                <w:rFonts w:asciiTheme="minorEastAsia" w:eastAsiaTheme="minorEastAsia" w:hAnsiTheme="minorEastAsia" w:cstheme="minorEastAsia"/>
                <w:kern w:val="0"/>
                <w:sz w:val="21"/>
                <w:szCs w:val="21"/>
              </w:rPr>
            </w:pPr>
            <w:r w:rsidRPr="00F06E1B">
              <w:rPr>
                <w:rFonts w:asciiTheme="minorEastAsia" w:eastAsiaTheme="minorEastAsia" w:hAnsiTheme="minorEastAsia" w:cstheme="minorEastAsia" w:hint="eastAsia"/>
                <w:kern w:val="0"/>
                <w:sz w:val="21"/>
                <w:szCs w:val="21"/>
              </w:rPr>
              <w:t>人数</w:t>
            </w:r>
          </w:p>
        </w:tc>
      </w:tr>
      <w:tr w:rsidR="00F06E1B" w:rsidRPr="00F06E1B" w:rsidTr="00DB150A">
        <w:trPr>
          <w:trHeight w:val="397"/>
        </w:trPr>
        <w:tc>
          <w:tcPr>
            <w:tcW w:w="1394" w:type="pct"/>
            <w:shd w:val="clear" w:color="auto" w:fill="auto"/>
            <w:vAlign w:val="center"/>
          </w:tcPr>
          <w:p w:rsidR="00F06E1B" w:rsidRPr="00F06E1B" w:rsidRDefault="00F06E1B" w:rsidP="00DB150A">
            <w:pPr>
              <w:adjustRightInd w:val="0"/>
              <w:snapToGrid w:val="0"/>
              <w:spacing w:line="320" w:lineRule="exact"/>
              <w:ind w:left="601" w:hanging="601"/>
              <w:jc w:val="center"/>
              <w:rPr>
                <w:rFonts w:asciiTheme="minorEastAsia" w:eastAsiaTheme="minorEastAsia" w:hAnsiTheme="minorEastAsia" w:cstheme="minorEastAsia"/>
                <w:kern w:val="0"/>
                <w:sz w:val="21"/>
                <w:szCs w:val="21"/>
              </w:rPr>
            </w:pPr>
            <w:r w:rsidRPr="00F06E1B">
              <w:rPr>
                <w:rFonts w:asciiTheme="minorEastAsia" w:eastAsiaTheme="minorEastAsia" w:hAnsiTheme="minorEastAsia" w:cstheme="minorEastAsia" w:hint="eastAsia"/>
                <w:kern w:val="0"/>
                <w:sz w:val="21"/>
                <w:szCs w:val="21"/>
              </w:rPr>
              <w:t>防水工</w:t>
            </w:r>
          </w:p>
        </w:tc>
        <w:tc>
          <w:tcPr>
            <w:tcW w:w="1082" w:type="pct"/>
            <w:shd w:val="clear" w:color="auto" w:fill="auto"/>
            <w:vAlign w:val="center"/>
          </w:tcPr>
          <w:p w:rsidR="00F06E1B" w:rsidRPr="00F06E1B" w:rsidRDefault="00F06E1B" w:rsidP="00DB150A">
            <w:pPr>
              <w:adjustRightInd w:val="0"/>
              <w:snapToGrid w:val="0"/>
              <w:spacing w:line="320" w:lineRule="exact"/>
              <w:ind w:left="601" w:hanging="601"/>
              <w:jc w:val="center"/>
              <w:rPr>
                <w:rFonts w:asciiTheme="minorEastAsia" w:eastAsiaTheme="minorEastAsia" w:hAnsiTheme="minorEastAsia" w:cstheme="minorEastAsia"/>
                <w:color w:val="FF0000"/>
                <w:kern w:val="0"/>
                <w:sz w:val="21"/>
                <w:szCs w:val="21"/>
              </w:rPr>
            </w:pPr>
            <w:r w:rsidRPr="00F06E1B">
              <w:rPr>
                <w:rFonts w:asciiTheme="minorEastAsia" w:eastAsiaTheme="minorEastAsia" w:hAnsiTheme="minorEastAsia" w:cstheme="minorEastAsia" w:hint="eastAsia"/>
                <w:color w:val="FF0000"/>
                <w:kern w:val="0"/>
                <w:sz w:val="21"/>
                <w:szCs w:val="21"/>
              </w:rPr>
              <w:t>***</w:t>
            </w:r>
          </w:p>
        </w:tc>
        <w:tc>
          <w:tcPr>
            <w:tcW w:w="1475" w:type="pct"/>
            <w:shd w:val="clear" w:color="auto" w:fill="auto"/>
            <w:vAlign w:val="center"/>
          </w:tcPr>
          <w:p w:rsidR="00F06E1B" w:rsidRPr="00F06E1B" w:rsidRDefault="00F06E1B" w:rsidP="00DB150A">
            <w:pPr>
              <w:adjustRightInd w:val="0"/>
              <w:snapToGrid w:val="0"/>
              <w:spacing w:line="320" w:lineRule="exact"/>
              <w:ind w:left="601" w:hanging="601"/>
              <w:jc w:val="center"/>
              <w:rPr>
                <w:rFonts w:asciiTheme="minorEastAsia" w:eastAsiaTheme="minorEastAsia" w:hAnsiTheme="minorEastAsia" w:cstheme="minorEastAsia"/>
                <w:kern w:val="0"/>
                <w:sz w:val="21"/>
                <w:szCs w:val="21"/>
              </w:rPr>
            </w:pPr>
            <w:r w:rsidRPr="00F06E1B">
              <w:rPr>
                <w:rFonts w:asciiTheme="minorEastAsia" w:eastAsiaTheme="minorEastAsia" w:hAnsiTheme="minorEastAsia" w:cstheme="minorEastAsia" w:hint="eastAsia"/>
                <w:kern w:val="0"/>
                <w:sz w:val="21"/>
                <w:szCs w:val="21"/>
              </w:rPr>
              <w:t>杂工</w:t>
            </w:r>
          </w:p>
        </w:tc>
        <w:tc>
          <w:tcPr>
            <w:tcW w:w="1049" w:type="pct"/>
            <w:shd w:val="clear" w:color="auto" w:fill="auto"/>
            <w:vAlign w:val="center"/>
          </w:tcPr>
          <w:p w:rsidR="00F06E1B" w:rsidRPr="00F06E1B" w:rsidRDefault="00F06E1B" w:rsidP="00DB150A">
            <w:pPr>
              <w:adjustRightInd w:val="0"/>
              <w:snapToGrid w:val="0"/>
              <w:spacing w:line="320" w:lineRule="exact"/>
              <w:ind w:left="601" w:hanging="601"/>
              <w:jc w:val="center"/>
              <w:rPr>
                <w:rFonts w:asciiTheme="minorEastAsia" w:eastAsiaTheme="minorEastAsia" w:hAnsiTheme="minorEastAsia" w:cstheme="minorEastAsia"/>
                <w:color w:val="FF0000"/>
                <w:kern w:val="0"/>
                <w:sz w:val="21"/>
                <w:szCs w:val="21"/>
              </w:rPr>
            </w:pPr>
            <w:r w:rsidRPr="00F06E1B">
              <w:rPr>
                <w:rFonts w:asciiTheme="minorEastAsia" w:eastAsiaTheme="minorEastAsia" w:hAnsiTheme="minorEastAsia" w:cstheme="minorEastAsia" w:hint="eastAsia"/>
                <w:color w:val="FF0000"/>
                <w:kern w:val="0"/>
                <w:sz w:val="21"/>
                <w:szCs w:val="21"/>
              </w:rPr>
              <w:t>***</w:t>
            </w:r>
          </w:p>
        </w:tc>
      </w:tr>
      <w:tr w:rsidR="00F06E1B" w:rsidRPr="00F06E1B" w:rsidTr="00DB150A">
        <w:trPr>
          <w:trHeight w:val="397"/>
        </w:trPr>
        <w:tc>
          <w:tcPr>
            <w:tcW w:w="1394" w:type="pct"/>
            <w:shd w:val="clear" w:color="auto" w:fill="auto"/>
            <w:vAlign w:val="center"/>
          </w:tcPr>
          <w:p w:rsidR="00F06E1B" w:rsidRPr="00F06E1B" w:rsidRDefault="00F06E1B" w:rsidP="00DB150A">
            <w:pPr>
              <w:adjustRightInd w:val="0"/>
              <w:snapToGrid w:val="0"/>
              <w:spacing w:line="320" w:lineRule="exact"/>
              <w:ind w:left="601" w:hanging="601"/>
              <w:jc w:val="center"/>
              <w:rPr>
                <w:rFonts w:asciiTheme="minorEastAsia" w:eastAsiaTheme="minorEastAsia" w:hAnsiTheme="minorEastAsia" w:cstheme="minorEastAsia"/>
                <w:kern w:val="0"/>
                <w:sz w:val="21"/>
                <w:szCs w:val="21"/>
              </w:rPr>
            </w:pPr>
            <w:r w:rsidRPr="00F06E1B">
              <w:rPr>
                <w:rFonts w:asciiTheme="minorEastAsia" w:eastAsiaTheme="minorEastAsia" w:hAnsiTheme="minorEastAsia" w:cstheme="minorEastAsia" w:hint="eastAsia"/>
                <w:kern w:val="0"/>
                <w:sz w:val="21"/>
                <w:szCs w:val="21"/>
              </w:rPr>
              <w:t>电工</w:t>
            </w:r>
          </w:p>
        </w:tc>
        <w:tc>
          <w:tcPr>
            <w:tcW w:w="1082" w:type="pct"/>
            <w:shd w:val="clear" w:color="auto" w:fill="auto"/>
            <w:vAlign w:val="center"/>
          </w:tcPr>
          <w:p w:rsidR="00F06E1B" w:rsidRPr="00F06E1B" w:rsidRDefault="00F06E1B" w:rsidP="00DB150A">
            <w:pPr>
              <w:adjustRightInd w:val="0"/>
              <w:snapToGrid w:val="0"/>
              <w:spacing w:line="320" w:lineRule="exact"/>
              <w:ind w:left="601" w:hanging="601"/>
              <w:jc w:val="center"/>
              <w:rPr>
                <w:rFonts w:asciiTheme="minorEastAsia" w:eastAsiaTheme="minorEastAsia" w:hAnsiTheme="minorEastAsia" w:cstheme="minorEastAsia"/>
                <w:color w:val="FF0000"/>
                <w:kern w:val="0"/>
                <w:sz w:val="21"/>
                <w:szCs w:val="21"/>
              </w:rPr>
            </w:pPr>
            <w:r w:rsidRPr="00F06E1B">
              <w:rPr>
                <w:rFonts w:asciiTheme="minorEastAsia" w:eastAsiaTheme="minorEastAsia" w:hAnsiTheme="minorEastAsia" w:cstheme="minorEastAsia" w:hint="eastAsia"/>
                <w:color w:val="FF0000"/>
                <w:kern w:val="0"/>
                <w:sz w:val="21"/>
                <w:szCs w:val="21"/>
              </w:rPr>
              <w:t>***</w:t>
            </w:r>
          </w:p>
        </w:tc>
        <w:tc>
          <w:tcPr>
            <w:tcW w:w="1475" w:type="pct"/>
            <w:shd w:val="clear" w:color="auto" w:fill="auto"/>
            <w:vAlign w:val="center"/>
          </w:tcPr>
          <w:p w:rsidR="00F06E1B" w:rsidRPr="00F06E1B" w:rsidRDefault="00F06E1B" w:rsidP="00DB150A">
            <w:pPr>
              <w:adjustRightInd w:val="0"/>
              <w:snapToGrid w:val="0"/>
              <w:spacing w:line="320" w:lineRule="exact"/>
              <w:ind w:left="601" w:hanging="601"/>
              <w:jc w:val="center"/>
              <w:rPr>
                <w:rFonts w:asciiTheme="minorEastAsia" w:eastAsiaTheme="minorEastAsia" w:hAnsiTheme="minorEastAsia" w:cstheme="minorEastAsia"/>
                <w:kern w:val="0"/>
                <w:sz w:val="21"/>
                <w:szCs w:val="21"/>
              </w:rPr>
            </w:pPr>
            <w:r w:rsidRPr="00F06E1B">
              <w:rPr>
                <w:rFonts w:asciiTheme="minorEastAsia" w:eastAsiaTheme="minorEastAsia" w:hAnsiTheme="minorEastAsia" w:cstheme="minorEastAsia" w:hint="eastAsia"/>
                <w:kern w:val="0"/>
                <w:sz w:val="21"/>
                <w:szCs w:val="21"/>
              </w:rPr>
              <w:t>混凝土工</w:t>
            </w:r>
          </w:p>
        </w:tc>
        <w:tc>
          <w:tcPr>
            <w:tcW w:w="1049" w:type="pct"/>
            <w:shd w:val="clear" w:color="auto" w:fill="auto"/>
            <w:vAlign w:val="center"/>
          </w:tcPr>
          <w:p w:rsidR="00F06E1B" w:rsidRPr="00F06E1B" w:rsidRDefault="00F06E1B" w:rsidP="00DB150A">
            <w:pPr>
              <w:adjustRightInd w:val="0"/>
              <w:snapToGrid w:val="0"/>
              <w:spacing w:line="320" w:lineRule="exact"/>
              <w:ind w:left="601" w:hanging="601"/>
              <w:jc w:val="center"/>
              <w:rPr>
                <w:rFonts w:asciiTheme="minorEastAsia" w:eastAsiaTheme="minorEastAsia" w:hAnsiTheme="minorEastAsia" w:cstheme="minorEastAsia"/>
                <w:color w:val="FF0000"/>
                <w:kern w:val="0"/>
                <w:sz w:val="21"/>
                <w:szCs w:val="21"/>
              </w:rPr>
            </w:pPr>
            <w:r w:rsidRPr="00F06E1B">
              <w:rPr>
                <w:rFonts w:asciiTheme="minorEastAsia" w:eastAsiaTheme="minorEastAsia" w:hAnsiTheme="minorEastAsia" w:cstheme="minorEastAsia" w:hint="eastAsia"/>
                <w:color w:val="FF0000"/>
                <w:kern w:val="0"/>
                <w:sz w:val="21"/>
                <w:szCs w:val="21"/>
              </w:rPr>
              <w:t>***</w:t>
            </w:r>
          </w:p>
        </w:tc>
      </w:tr>
      <w:tr w:rsidR="00F06E1B" w:rsidRPr="00F06E1B" w:rsidTr="00DB150A">
        <w:trPr>
          <w:trHeight w:val="397"/>
        </w:trPr>
        <w:tc>
          <w:tcPr>
            <w:tcW w:w="1394" w:type="pct"/>
            <w:shd w:val="clear" w:color="auto" w:fill="auto"/>
            <w:vAlign w:val="center"/>
          </w:tcPr>
          <w:p w:rsidR="00F06E1B" w:rsidRPr="00F06E1B" w:rsidRDefault="00F06E1B" w:rsidP="00DB150A">
            <w:pPr>
              <w:adjustRightInd w:val="0"/>
              <w:snapToGrid w:val="0"/>
              <w:spacing w:line="320" w:lineRule="exact"/>
              <w:ind w:left="601" w:hanging="601"/>
              <w:jc w:val="center"/>
              <w:rPr>
                <w:rFonts w:asciiTheme="minorEastAsia" w:eastAsiaTheme="minorEastAsia" w:hAnsiTheme="minorEastAsia" w:cstheme="minorEastAsia"/>
                <w:color w:val="FF0000"/>
                <w:kern w:val="0"/>
                <w:sz w:val="21"/>
                <w:szCs w:val="21"/>
              </w:rPr>
            </w:pPr>
            <w:r w:rsidRPr="00F06E1B">
              <w:rPr>
                <w:rFonts w:asciiTheme="minorEastAsia" w:eastAsiaTheme="minorEastAsia" w:hAnsiTheme="minorEastAsia" w:cstheme="minorEastAsia" w:hint="eastAsia"/>
                <w:color w:val="FF0000"/>
                <w:kern w:val="0"/>
                <w:sz w:val="21"/>
                <w:szCs w:val="21"/>
              </w:rPr>
              <w:t>……</w:t>
            </w:r>
          </w:p>
        </w:tc>
        <w:tc>
          <w:tcPr>
            <w:tcW w:w="1082" w:type="pct"/>
            <w:shd w:val="clear" w:color="auto" w:fill="auto"/>
            <w:vAlign w:val="center"/>
          </w:tcPr>
          <w:p w:rsidR="00F06E1B" w:rsidRPr="00F06E1B" w:rsidRDefault="00F06E1B" w:rsidP="00DB150A">
            <w:pPr>
              <w:adjustRightInd w:val="0"/>
              <w:snapToGrid w:val="0"/>
              <w:spacing w:line="320" w:lineRule="exact"/>
              <w:ind w:left="601" w:hanging="601"/>
              <w:jc w:val="center"/>
              <w:rPr>
                <w:rFonts w:asciiTheme="minorEastAsia" w:eastAsiaTheme="minorEastAsia" w:hAnsiTheme="minorEastAsia" w:cstheme="minorEastAsia"/>
                <w:color w:val="FF0000"/>
                <w:kern w:val="0"/>
                <w:sz w:val="21"/>
                <w:szCs w:val="21"/>
              </w:rPr>
            </w:pPr>
            <w:r w:rsidRPr="00F06E1B">
              <w:rPr>
                <w:rFonts w:asciiTheme="minorEastAsia" w:eastAsiaTheme="minorEastAsia" w:hAnsiTheme="minorEastAsia" w:cstheme="minorEastAsia" w:hint="eastAsia"/>
                <w:color w:val="FF0000"/>
                <w:kern w:val="0"/>
                <w:sz w:val="21"/>
                <w:szCs w:val="21"/>
              </w:rPr>
              <w:t>……</w:t>
            </w:r>
          </w:p>
        </w:tc>
        <w:tc>
          <w:tcPr>
            <w:tcW w:w="1475" w:type="pct"/>
            <w:shd w:val="clear" w:color="auto" w:fill="auto"/>
            <w:vAlign w:val="center"/>
          </w:tcPr>
          <w:p w:rsidR="00F06E1B" w:rsidRPr="00F06E1B" w:rsidRDefault="00F06E1B" w:rsidP="00DB150A">
            <w:pPr>
              <w:adjustRightInd w:val="0"/>
              <w:snapToGrid w:val="0"/>
              <w:spacing w:line="320" w:lineRule="exact"/>
              <w:ind w:left="601" w:hanging="601"/>
              <w:jc w:val="center"/>
              <w:rPr>
                <w:rFonts w:asciiTheme="minorEastAsia" w:eastAsiaTheme="minorEastAsia" w:hAnsiTheme="minorEastAsia" w:cstheme="minorEastAsia"/>
                <w:color w:val="FF0000"/>
                <w:kern w:val="0"/>
                <w:sz w:val="21"/>
                <w:szCs w:val="21"/>
              </w:rPr>
            </w:pPr>
            <w:r w:rsidRPr="00F06E1B">
              <w:rPr>
                <w:rFonts w:asciiTheme="minorEastAsia" w:eastAsiaTheme="minorEastAsia" w:hAnsiTheme="minorEastAsia" w:cstheme="minorEastAsia" w:hint="eastAsia"/>
                <w:color w:val="FF0000"/>
                <w:kern w:val="0"/>
                <w:sz w:val="21"/>
                <w:szCs w:val="21"/>
              </w:rPr>
              <w:t>……</w:t>
            </w:r>
          </w:p>
        </w:tc>
        <w:tc>
          <w:tcPr>
            <w:tcW w:w="1049" w:type="pct"/>
            <w:shd w:val="clear" w:color="auto" w:fill="auto"/>
            <w:vAlign w:val="center"/>
          </w:tcPr>
          <w:p w:rsidR="00F06E1B" w:rsidRPr="00F06E1B" w:rsidRDefault="00F06E1B" w:rsidP="00DB150A">
            <w:pPr>
              <w:adjustRightInd w:val="0"/>
              <w:snapToGrid w:val="0"/>
              <w:spacing w:line="320" w:lineRule="exact"/>
              <w:ind w:left="601" w:hanging="601"/>
              <w:jc w:val="center"/>
              <w:rPr>
                <w:rFonts w:asciiTheme="minorEastAsia" w:eastAsiaTheme="minorEastAsia" w:hAnsiTheme="minorEastAsia" w:cstheme="minorEastAsia"/>
                <w:color w:val="FF0000"/>
                <w:kern w:val="0"/>
                <w:sz w:val="21"/>
                <w:szCs w:val="21"/>
              </w:rPr>
            </w:pPr>
            <w:r w:rsidRPr="00F06E1B">
              <w:rPr>
                <w:rFonts w:asciiTheme="minorEastAsia" w:eastAsiaTheme="minorEastAsia" w:hAnsiTheme="minorEastAsia" w:cstheme="minorEastAsia" w:hint="eastAsia"/>
                <w:color w:val="FF0000"/>
                <w:kern w:val="0"/>
                <w:sz w:val="21"/>
                <w:szCs w:val="21"/>
              </w:rPr>
              <w:t>……</w:t>
            </w:r>
          </w:p>
        </w:tc>
      </w:tr>
    </w:tbl>
    <w:p w:rsidR="00CF416E" w:rsidRPr="00DB150A" w:rsidRDefault="003C5006" w:rsidP="00DB150A">
      <w:pPr>
        <w:pStyle w:val="2"/>
        <w:rPr>
          <w:rFonts w:asciiTheme="minorEastAsia" w:eastAsiaTheme="minorEastAsia" w:hAnsiTheme="minorEastAsia"/>
        </w:rPr>
      </w:pPr>
      <w:bookmarkStart w:id="118" w:name="_Toc1470128"/>
      <w:bookmarkStart w:id="119" w:name="_Toc3370803"/>
      <w:r w:rsidRPr="00DB150A">
        <w:rPr>
          <w:rFonts w:asciiTheme="minorEastAsia" w:eastAsiaTheme="minorEastAsia" w:hAnsiTheme="minorEastAsia"/>
        </w:rPr>
        <w:t>4</w:t>
      </w:r>
      <w:r w:rsidRPr="00DB150A">
        <w:rPr>
          <w:rFonts w:asciiTheme="minorEastAsia" w:eastAsiaTheme="minorEastAsia" w:hAnsiTheme="minorEastAsia" w:hint="eastAsia"/>
        </w:rPr>
        <w:t>.</w:t>
      </w:r>
      <w:r w:rsidRPr="00DB150A">
        <w:rPr>
          <w:rFonts w:asciiTheme="minorEastAsia" w:eastAsiaTheme="minorEastAsia" w:hAnsiTheme="minorEastAsia"/>
        </w:rPr>
        <w:t>3</w:t>
      </w:r>
      <w:r w:rsidR="00DB150A" w:rsidRPr="00DB150A">
        <w:rPr>
          <w:rFonts w:asciiTheme="minorEastAsia" w:eastAsiaTheme="minorEastAsia" w:hAnsiTheme="minorEastAsia"/>
        </w:rPr>
        <w:t xml:space="preserve"> </w:t>
      </w:r>
      <w:r w:rsidRPr="00DB150A">
        <w:rPr>
          <w:rFonts w:asciiTheme="minorEastAsia" w:eastAsiaTheme="minorEastAsia" w:hAnsiTheme="minorEastAsia" w:hint="eastAsia"/>
        </w:rPr>
        <w:t>材料</w:t>
      </w:r>
      <w:r w:rsidR="00F06E1B" w:rsidRPr="00DB150A">
        <w:rPr>
          <w:rFonts w:asciiTheme="minorEastAsia" w:eastAsiaTheme="minorEastAsia" w:hAnsiTheme="minorEastAsia" w:hint="eastAsia"/>
        </w:rPr>
        <w:t>配置</w:t>
      </w:r>
      <w:r w:rsidRPr="00DB150A">
        <w:rPr>
          <w:rFonts w:asciiTheme="minorEastAsia" w:eastAsiaTheme="minorEastAsia" w:hAnsiTheme="minorEastAsia" w:hint="eastAsia"/>
        </w:rPr>
        <w:t>计划</w:t>
      </w:r>
      <w:bookmarkEnd w:id="118"/>
      <w:bookmarkEnd w:id="119"/>
    </w:p>
    <w:p w:rsidR="00CF416E" w:rsidRDefault="003C5006">
      <w:pPr>
        <w:spacing w:line="500" w:lineRule="exact"/>
        <w:ind w:firstLineChars="200" w:firstLine="560"/>
        <w:rPr>
          <w:rFonts w:ascii="宋体" w:hAnsi="宋体" w:cs="宋体"/>
          <w:color w:val="000000" w:themeColor="text1"/>
          <w:szCs w:val="21"/>
        </w:rPr>
      </w:pPr>
      <w:r>
        <w:rPr>
          <w:rFonts w:ascii="宋体" w:hAnsi="宋体" w:cs="宋体" w:hint="eastAsia"/>
          <w:color w:val="000000" w:themeColor="text1"/>
          <w:szCs w:val="21"/>
        </w:rPr>
        <w:t>首先确定防水材料供应商，进行进场前抽样质检，组织材料进场及进场检验，检验合格后的材料方可使用。</w:t>
      </w:r>
    </w:p>
    <w:p w:rsidR="00CF416E" w:rsidRDefault="003C5006">
      <w:pPr>
        <w:spacing w:line="500" w:lineRule="exact"/>
        <w:ind w:firstLineChars="200" w:firstLine="560"/>
        <w:rPr>
          <w:rFonts w:ascii="宋体" w:hAnsi="宋体" w:cs="宋体"/>
          <w:color w:val="000000" w:themeColor="text1"/>
          <w:szCs w:val="21"/>
        </w:rPr>
      </w:pPr>
      <w:r>
        <w:rPr>
          <w:rFonts w:ascii="宋体" w:hAnsi="宋体" w:cs="宋体" w:hint="eastAsia"/>
          <w:color w:val="000000" w:themeColor="text1"/>
          <w:szCs w:val="21"/>
        </w:rPr>
        <w:t>（</w:t>
      </w:r>
      <w:r>
        <w:rPr>
          <w:rFonts w:ascii="宋体" w:hAnsi="宋体" w:cs="宋体"/>
          <w:color w:val="000000" w:themeColor="text1"/>
          <w:szCs w:val="21"/>
        </w:rPr>
        <w:t>1</w:t>
      </w:r>
      <w:r>
        <w:rPr>
          <w:rFonts w:ascii="宋体" w:hAnsi="宋体" w:cs="宋体" w:hint="eastAsia"/>
          <w:color w:val="000000" w:themeColor="text1"/>
          <w:szCs w:val="21"/>
        </w:rPr>
        <w:t>）凡进入施工现场的防水涂料应附有出厂质保书，并注明生产日期、批号、规格、名称；</w:t>
      </w:r>
    </w:p>
    <w:p w:rsidR="00CF416E" w:rsidRDefault="003C5006">
      <w:pPr>
        <w:spacing w:line="500" w:lineRule="exact"/>
        <w:ind w:firstLineChars="200" w:firstLine="560"/>
        <w:rPr>
          <w:rFonts w:ascii="宋体" w:hAnsi="宋体" w:cs="宋体"/>
          <w:color w:val="000000" w:themeColor="text1"/>
          <w:szCs w:val="21"/>
        </w:rPr>
      </w:pPr>
      <w:r>
        <w:rPr>
          <w:rFonts w:ascii="宋体" w:hAnsi="宋体" w:cs="宋体" w:hint="eastAsia"/>
          <w:color w:val="000000" w:themeColor="text1"/>
          <w:szCs w:val="21"/>
        </w:rPr>
        <w:t>（</w:t>
      </w:r>
      <w:r>
        <w:rPr>
          <w:rFonts w:ascii="宋体" w:hAnsi="宋体" w:cs="宋体"/>
          <w:color w:val="000000" w:themeColor="text1"/>
          <w:szCs w:val="21"/>
        </w:rPr>
        <w:t>2</w:t>
      </w:r>
      <w:r>
        <w:rPr>
          <w:rFonts w:ascii="宋体" w:hAnsi="宋体" w:cs="宋体" w:hint="eastAsia"/>
          <w:color w:val="000000" w:themeColor="text1"/>
          <w:szCs w:val="21"/>
        </w:rPr>
        <w:t>）按照防水材料取样频率进行取样及试验，合格后方准使用。</w:t>
      </w:r>
    </w:p>
    <w:p w:rsidR="00CF416E" w:rsidRDefault="003C5006">
      <w:pPr>
        <w:spacing w:line="500" w:lineRule="exact"/>
        <w:ind w:firstLineChars="200" w:firstLine="560"/>
        <w:rPr>
          <w:rFonts w:ascii="宋体" w:hAnsi="宋体" w:cs="宋体"/>
          <w:color w:val="000000" w:themeColor="text1"/>
          <w:szCs w:val="21"/>
        </w:rPr>
      </w:pPr>
      <w:r>
        <w:rPr>
          <w:rFonts w:ascii="宋体" w:hAnsi="宋体" w:cs="宋体"/>
          <w:color w:val="000000" w:themeColor="text1"/>
          <w:szCs w:val="21"/>
        </w:rPr>
        <w:t>防水所需材料如下表</w:t>
      </w:r>
      <w:r>
        <w:rPr>
          <w:rFonts w:ascii="宋体" w:hAnsi="宋体" w:cs="宋体" w:hint="eastAsia"/>
          <w:color w:val="000000" w:themeColor="text1"/>
          <w:szCs w:val="21"/>
        </w:rPr>
        <w:t>：</w:t>
      </w:r>
    </w:p>
    <w:tbl>
      <w:tblPr>
        <w:tblStyle w:val="aff6"/>
        <w:tblW w:w="5000" w:type="pct"/>
        <w:jc w:val="center"/>
        <w:tblLook w:val="04A0" w:firstRow="1" w:lastRow="0" w:firstColumn="1" w:lastColumn="0" w:noHBand="0" w:noVBand="1"/>
      </w:tblPr>
      <w:tblGrid>
        <w:gridCol w:w="3098"/>
        <w:gridCol w:w="3865"/>
        <w:gridCol w:w="2323"/>
      </w:tblGrid>
      <w:tr w:rsidR="00CF416E" w:rsidTr="00DB150A">
        <w:trPr>
          <w:trHeight w:val="397"/>
          <w:jc w:val="center"/>
        </w:trPr>
        <w:tc>
          <w:tcPr>
            <w:tcW w:w="1668" w:type="pct"/>
            <w:vAlign w:val="center"/>
          </w:tcPr>
          <w:p w:rsidR="00CF416E" w:rsidRDefault="003C5006" w:rsidP="00DB150A">
            <w:pPr>
              <w:spacing w:line="320" w:lineRule="exact"/>
              <w:jc w:val="center"/>
              <w:rPr>
                <w:rFonts w:ascii="宋体" w:hAnsi="宋体" w:cs="宋体"/>
                <w:color w:val="000000" w:themeColor="text1"/>
                <w:sz w:val="21"/>
                <w:szCs w:val="21"/>
              </w:rPr>
            </w:pPr>
            <w:r>
              <w:rPr>
                <w:rFonts w:ascii="宋体" w:hAnsi="宋体" w:cs="宋体" w:hint="eastAsia"/>
                <w:color w:val="000000" w:themeColor="text1"/>
                <w:sz w:val="21"/>
                <w:szCs w:val="21"/>
              </w:rPr>
              <w:t>防水分项项目</w:t>
            </w:r>
          </w:p>
        </w:tc>
        <w:tc>
          <w:tcPr>
            <w:tcW w:w="2081" w:type="pct"/>
            <w:vAlign w:val="center"/>
          </w:tcPr>
          <w:p w:rsidR="00CF416E" w:rsidRDefault="003C5006" w:rsidP="00DB150A">
            <w:pPr>
              <w:spacing w:line="320" w:lineRule="exact"/>
              <w:jc w:val="center"/>
              <w:rPr>
                <w:rFonts w:ascii="宋体" w:hAnsi="宋体" w:cs="宋体"/>
                <w:color w:val="000000" w:themeColor="text1"/>
                <w:sz w:val="21"/>
                <w:szCs w:val="21"/>
              </w:rPr>
            </w:pPr>
            <w:r>
              <w:rPr>
                <w:rFonts w:ascii="宋体" w:hAnsi="宋体" w:cs="宋体" w:hint="eastAsia"/>
                <w:color w:val="000000" w:themeColor="text1"/>
                <w:sz w:val="21"/>
                <w:szCs w:val="21"/>
              </w:rPr>
              <w:t>材料</w:t>
            </w:r>
          </w:p>
        </w:tc>
        <w:tc>
          <w:tcPr>
            <w:tcW w:w="1251" w:type="pct"/>
            <w:vAlign w:val="center"/>
          </w:tcPr>
          <w:p w:rsidR="00CF416E" w:rsidRDefault="003C5006" w:rsidP="00DB150A">
            <w:pPr>
              <w:spacing w:line="320" w:lineRule="exact"/>
              <w:jc w:val="center"/>
              <w:rPr>
                <w:rFonts w:ascii="宋体" w:hAnsi="宋体" w:cs="宋体"/>
                <w:color w:val="000000" w:themeColor="text1"/>
                <w:sz w:val="21"/>
                <w:szCs w:val="21"/>
              </w:rPr>
            </w:pPr>
            <w:r>
              <w:rPr>
                <w:rFonts w:ascii="宋体" w:hAnsi="宋体" w:cs="宋体" w:hint="eastAsia"/>
                <w:color w:val="000000" w:themeColor="text1"/>
                <w:sz w:val="21"/>
                <w:szCs w:val="21"/>
              </w:rPr>
              <w:t>用量（T）</w:t>
            </w:r>
          </w:p>
        </w:tc>
      </w:tr>
      <w:tr w:rsidR="00CF416E" w:rsidTr="00DB150A">
        <w:trPr>
          <w:trHeight w:val="397"/>
          <w:jc w:val="center"/>
        </w:trPr>
        <w:tc>
          <w:tcPr>
            <w:tcW w:w="1668" w:type="pct"/>
            <w:vAlign w:val="center"/>
          </w:tcPr>
          <w:p w:rsidR="00CF416E" w:rsidRDefault="003C5006" w:rsidP="00DB150A">
            <w:pPr>
              <w:spacing w:line="320" w:lineRule="exact"/>
              <w:jc w:val="center"/>
              <w:rPr>
                <w:rFonts w:ascii="宋体" w:hAnsi="宋体" w:cs="宋体"/>
                <w:color w:val="FF0000"/>
                <w:sz w:val="21"/>
                <w:szCs w:val="21"/>
              </w:rPr>
            </w:pPr>
            <w:r>
              <w:rPr>
                <w:rFonts w:ascii="宋体" w:hAnsi="宋体" w:cs="宋体" w:hint="eastAsia"/>
                <w:color w:val="FF0000"/>
                <w:sz w:val="21"/>
                <w:szCs w:val="21"/>
              </w:rPr>
              <w:t>地下室侧墙</w:t>
            </w:r>
          </w:p>
        </w:tc>
        <w:tc>
          <w:tcPr>
            <w:tcW w:w="2081" w:type="pct"/>
            <w:vAlign w:val="center"/>
          </w:tcPr>
          <w:p w:rsidR="00CF416E" w:rsidRDefault="003C5006" w:rsidP="00DB150A">
            <w:pPr>
              <w:spacing w:line="320" w:lineRule="exact"/>
              <w:jc w:val="center"/>
              <w:rPr>
                <w:rFonts w:ascii="宋体" w:hAnsi="宋体" w:cs="宋体"/>
                <w:color w:val="FF0000"/>
                <w:sz w:val="21"/>
                <w:szCs w:val="21"/>
              </w:rPr>
            </w:pPr>
            <w:r>
              <w:rPr>
                <w:rFonts w:asciiTheme="minorEastAsia" w:hAnsiTheme="minorEastAsia"/>
                <w:color w:val="FF0000"/>
                <w:sz w:val="21"/>
                <w:szCs w:val="21"/>
              </w:rPr>
              <w:t>1.5</w:t>
            </w:r>
            <w:r>
              <w:rPr>
                <w:rFonts w:asciiTheme="minorEastAsia" w:hAnsiTheme="minorEastAsia" w:hint="eastAsia"/>
                <w:color w:val="FF0000"/>
                <w:sz w:val="21"/>
                <w:szCs w:val="21"/>
              </w:rPr>
              <w:t>厚</w:t>
            </w:r>
            <w:r>
              <w:rPr>
                <w:rFonts w:asciiTheme="minorEastAsia" w:hAnsiTheme="minorEastAsia"/>
                <w:color w:val="FF0000"/>
                <w:sz w:val="21"/>
                <w:szCs w:val="21"/>
              </w:rPr>
              <w:t>JS</w:t>
            </w:r>
            <w:r>
              <w:rPr>
                <w:rFonts w:asciiTheme="minorEastAsia" w:hAnsiTheme="minorEastAsia" w:hint="eastAsia"/>
                <w:color w:val="FF0000"/>
                <w:sz w:val="21"/>
                <w:szCs w:val="21"/>
              </w:rPr>
              <w:t>聚合物水泥防水涂膜</w:t>
            </w:r>
          </w:p>
        </w:tc>
        <w:tc>
          <w:tcPr>
            <w:tcW w:w="1251" w:type="pct"/>
            <w:vAlign w:val="center"/>
          </w:tcPr>
          <w:p w:rsidR="00CF416E" w:rsidRDefault="003C5006" w:rsidP="00DB150A">
            <w:pPr>
              <w:spacing w:line="320" w:lineRule="exact"/>
              <w:jc w:val="center"/>
              <w:rPr>
                <w:rFonts w:ascii="宋体" w:hAnsi="宋体" w:cs="宋体"/>
                <w:color w:val="FF0000"/>
                <w:sz w:val="21"/>
                <w:szCs w:val="21"/>
              </w:rPr>
            </w:pPr>
            <w:r>
              <w:rPr>
                <w:rFonts w:ascii="宋体" w:hAnsi="宋体" w:cs="宋体" w:hint="eastAsia"/>
                <w:color w:val="FF0000"/>
                <w:sz w:val="21"/>
                <w:szCs w:val="21"/>
              </w:rPr>
              <w:t>20T</w:t>
            </w:r>
          </w:p>
        </w:tc>
      </w:tr>
      <w:tr w:rsidR="00CF416E" w:rsidTr="00DB150A">
        <w:trPr>
          <w:trHeight w:val="397"/>
          <w:jc w:val="center"/>
        </w:trPr>
        <w:tc>
          <w:tcPr>
            <w:tcW w:w="1668" w:type="pct"/>
            <w:vAlign w:val="center"/>
          </w:tcPr>
          <w:p w:rsidR="00CF416E" w:rsidRDefault="003C5006" w:rsidP="00DB150A">
            <w:pPr>
              <w:spacing w:line="320" w:lineRule="exact"/>
              <w:jc w:val="center"/>
              <w:rPr>
                <w:rFonts w:ascii="宋体" w:hAnsi="宋体" w:cs="宋体"/>
                <w:color w:val="FF0000"/>
                <w:sz w:val="21"/>
                <w:szCs w:val="21"/>
              </w:rPr>
            </w:pPr>
            <w:r>
              <w:rPr>
                <w:rFonts w:ascii="宋体" w:hAnsi="宋体" w:cs="宋体" w:hint="eastAsia"/>
                <w:color w:val="FF0000"/>
                <w:sz w:val="21"/>
                <w:szCs w:val="21"/>
              </w:rPr>
              <w:t>卫生间、茶水间、清洁间地面</w:t>
            </w:r>
          </w:p>
        </w:tc>
        <w:tc>
          <w:tcPr>
            <w:tcW w:w="2081" w:type="pct"/>
            <w:vAlign w:val="center"/>
          </w:tcPr>
          <w:p w:rsidR="00CF416E" w:rsidRDefault="003C5006" w:rsidP="00DB150A">
            <w:pPr>
              <w:spacing w:line="320" w:lineRule="exact"/>
              <w:jc w:val="center"/>
              <w:rPr>
                <w:rFonts w:ascii="宋体" w:hAnsi="宋体" w:cs="宋体"/>
                <w:color w:val="FF0000"/>
                <w:sz w:val="21"/>
                <w:szCs w:val="21"/>
              </w:rPr>
            </w:pPr>
            <w:r>
              <w:rPr>
                <w:rFonts w:asciiTheme="minorEastAsia" w:hAnsiTheme="minorEastAsia" w:hint="eastAsia"/>
                <w:color w:val="FF0000"/>
                <w:sz w:val="21"/>
                <w:szCs w:val="21"/>
              </w:rPr>
              <w:t>1.5厚聚氨酯防水涂料两道</w:t>
            </w:r>
          </w:p>
        </w:tc>
        <w:tc>
          <w:tcPr>
            <w:tcW w:w="1251" w:type="pct"/>
            <w:vAlign w:val="center"/>
          </w:tcPr>
          <w:p w:rsidR="00CF416E" w:rsidRDefault="003C5006" w:rsidP="00DB150A">
            <w:pPr>
              <w:spacing w:line="320" w:lineRule="exact"/>
              <w:jc w:val="center"/>
              <w:rPr>
                <w:rFonts w:ascii="宋体" w:hAnsi="宋体" w:cs="宋体"/>
                <w:color w:val="FF0000"/>
                <w:sz w:val="21"/>
                <w:szCs w:val="21"/>
              </w:rPr>
            </w:pPr>
            <w:r>
              <w:rPr>
                <w:rFonts w:ascii="宋体" w:hAnsi="宋体" w:cs="宋体" w:hint="eastAsia"/>
                <w:color w:val="FF0000"/>
                <w:sz w:val="21"/>
                <w:szCs w:val="21"/>
              </w:rPr>
              <w:t>5T</w:t>
            </w:r>
          </w:p>
        </w:tc>
      </w:tr>
      <w:tr w:rsidR="00CF416E" w:rsidTr="00DB150A">
        <w:trPr>
          <w:trHeight w:val="397"/>
          <w:jc w:val="center"/>
        </w:trPr>
        <w:tc>
          <w:tcPr>
            <w:tcW w:w="1668" w:type="pct"/>
            <w:vAlign w:val="center"/>
          </w:tcPr>
          <w:p w:rsidR="00CF416E" w:rsidRDefault="003C5006" w:rsidP="00DB150A">
            <w:pPr>
              <w:spacing w:line="320" w:lineRule="exact"/>
              <w:jc w:val="center"/>
              <w:rPr>
                <w:rFonts w:ascii="宋体" w:hAnsi="宋体" w:cs="宋体"/>
                <w:color w:val="FF0000"/>
                <w:sz w:val="21"/>
                <w:szCs w:val="21"/>
              </w:rPr>
            </w:pPr>
            <w:r>
              <w:rPr>
                <w:rFonts w:ascii="宋体" w:hAnsi="宋体" w:cs="宋体" w:hint="eastAsia"/>
                <w:color w:val="FF0000"/>
                <w:sz w:val="21"/>
                <w:szCs w:val="21"/>
              </w:rPr>
              <w:t>卫生间、茶水间、清洁间墙面</w:t>
            </w:r>
          </w:p>
        </w:tc>
        <w:tc>
          <w:tcPr>
            <w:tcW w:w="2081" w:type="pct"/>
            <w:vAlign w:val="center"/>
          </w:tcPr>
          <w:p w:rsidR="00CF416E" w:rsidRDefault="003C5006" w:rsidP="00DB150A">
            <w:pPr>
              <w:spacing w:line="320" w:lineRule="exact"/>
              <w:jc w:val="center"/>
              <w:rPr>
                <w:rFonts w:ascii="宋体" w:hAnsi="宋体" w:cs="宋体"/>
                <w:color w:val="FF0000"/>
                <w:sz w:val="21"/>
                <w:szCs w:val="21"/>
              </w:rPr>
            </w:pPr>
            <w:r>
              <w:rPr>
                <w:rFonts w:asciiTheme="minorEastAsia" w:hAnsiTheme="minorEastAsia" w:hint="eastAsia"/>
                <w:color w:val="FF0000"/>
                <w:sz w:val="21"/>
                <w:szCs w:val="21"/>
              </w:rPr>
              <w:t>1</w:t>
            </w:r>
            <w:r>
              <w:rPr>
                <w:rFonts w:asciiTheme="minorEastAsia" w:hAnsiTheme="minorEastAsia"/>
                <w:color w:val="FF0000"/>
                <w:sz w:val="21"/>
                <w:szCs w:val="21"/>
              </w:rPr>
              <w:t>.5厚聚合物水泥基复合防水涂料</w:t>
            </w:r>
          </w:p>
        </w:tc>
        <w:tc>
          <w:tcPr>
            <w:tcW w:w="1251" w:type="pct"/>
            <w:vAlign w:val="center"/>
          </w:tcPr>
          <w:p w:rsidR="00CF416E" w:rsidRDefault="003C5006" w:rsidP="00DB150A">
            <w:pPr>
              <w:spacing w:line="320" w:lineRule="exact"/>
              <w:jc w:val="center"/>
              <w:rPr>
                <w:rFonts w:ascii="宋体" w:hAnsi="宋体" w:cs="宋体"/>
                <w:color w:val="FF0000"/>
                <w:sz w:val="21"/>
                <w:szCs w:val="21"/>
              </w:rPr>
            </w:pPr>
            <w:r>
              <w:rPr>
                <w:rFonts w:ascii="宋体" w:hAnsi="宋体" w:cs="宋体"/>
                <w:color w:val="FF0000"/>
                <w:sz w:val="21"/>
                <w:szCs w:val="21"/>
              </w:rPr>
              <w:t>3</w:t>
            </w:r>
            <w:r>
              <w:rPr>
                <w:rFonts w:ascii="宋体" w:hAnsi="宋体" w:cs="宋体" w:hint="eastAsia"/>
                <w:color w:val="FF0000"/>
                <w:sz w:val="21"/>
                <w:szCs w:val="21"/>
              </w:rPr>
              <w:t>T</w:t>
            </w:r>
          </w:p>
        </w:tc>
      </w:tr>
      <w:tr w:rsidR="00CF416E" w:rsidTr="00DB150A">
        <w:trPr>
          <w:trHeight w:val="397"/>
          <w:jc w:val="center"/>
        </w:trPr>
        <w:tc>
          <w:tcPr>
            <w:tcW w:w="1668" w:type="pct"/>
            <w:vAlign w:val="center"/>
          </w:tcPr>
          <w:p w:rsidR="00CF416E" w:rsidRDefault="003C5006" w:rsidP="00DB150A">
            <w:pPr>
              <w:spacing w:line="320" w:lineRule="exact"/>
              <w:ind w:firstLineChars="500" w:firstLine="1050"/>
              <w:rPr>
                <w:rFonts w:ascii="宋体" w:hAnsi="宋体" w:cs="宋体"/>
                <w:color w:val="FF0000"/>
                <w:sz w:val="21"/>
                <w:szCs w:val="21"/>
              </w:rPr>
            </w:pPr>
            <w:r>
              <w:rPr>
                <w:rFonts w:ascii="宋体" w:hAnsi="宋体" w:cs="宋体"/>
                <w:color w:val="FF0000"/>
                <w:sz w:val="21"/>
                <w:szCs w:val="21"/>
              </w:rPr>
              <w:t>其它区域</w:t>
            </w:r>
          </w:p>
        </w:tc>
        <w:tc>
          <w:tcPr>
            <w:tcW w:w="2081" w:type="pct"/>
            <w:vAlign w:val="center"/>
          </w:tcPr>
          <w:p w:rsidR="00CF416E" w:rsidRDefault="003C5006" w:rsidP="00DB150A">
            <w:pPr>
              <w:spacing w:line="320" w:lineRule="exact"/>
              <w:jc w:val="center"/>
              <w:rPr>
                <w:rFonts w:asciiTheme="minorEastAsia" w:hAnsiTheme="minorEastAsia"/>
                <w:color w:val="FF0000"/>
                <w:sz w:val="21"/>
                <w:szCs w:val="21"/>
              </w:rPr>
            </w:pPr>
            <w:r>
              <w:rPr>
                <w:rFonts w:asciiTheme="minorEastAsia" w:hAnsiTheme="minorEastAsia"/>
                <w:color w:val="FF0000"/>
                <w:sz w:val="21"/>
                <w:szCs w:val="21"/>
              </w:rPr>
              <w:t>……</w:t>
            </w:r>
          </w:p>
        </w:tc>
        <w:tc>
          <w:tcPr>
            <w:tcW w:w="1251" w:type="pct"/>
            <w:vAlign w:val="center"/>
          </w:tcPr>
          <w:p w:rsidR="00CF416E" w:rsidRDefault="003C5006" w:rsidP="00DB150A">
            <w:pPr>
              <w:spacing w:line="320" w:lineRule="exact"/>
              <w:jc w:val="center"/>
              <w:rPr>
                <w:rFonts w:ascii="宋体" w:hAnsi="宋体" w:cs="宋体"/>
                <w:color w:val="FF0000"/>
                <w:sz w:val="21"/>
                <w:szCs w:val="21"/>
              </w:rPr>
            </w:pPr>
            <w:r>
              <w:rPr>
                <w:rFonts w:asciiTheme="minorEastAsia" w:hAnsiTheme="minorEastAsia"/>
                <w:color w:val="FF0000"/>
                <w:sz w:val="21"/>
                <w:szCs w:val="21"/>
              </w:rPr>
              <w:t>……</w:t>
            </w:r>
          </w:p>
        </w:tc>
      </w:tr>
    </w:tbl>
    <w:p w:rsidR="00CF416E" w:rsidRPr="00DB150A" w:rsidRDefault="003C5006" w:rsidP="00DB150A">
      <w:pPr>
        <w:pStyle w:val="2"/>
        <w:rPr>
          <w:rFonts w:asciiTheme="minorEastAsia" w:eastAsiaTheme="minorEastAsia" w:hAnsiTheme="minorEastAsia"/>
        </w:rPr>
      </w:pPr>
      <w:bookmarkStart w:id="120" w:name="_Toc1470129"/>
      <w:bookmarkStart w:id="121" w:name="_Toc3370804"/>
      <w:r w:rsidRPr="00DB150A">
        <w:rPr>
          <w:rFonts w:asciiTheme="minorEastAsia" w:eastAsiaTheme="minorEastAsia" w:hAnsiTheme="minorEastAsia"/>
        </w:rPr>
        <w:t>4</w:t>
      </w:r>
      <w:r w:rsidRPr="00DB150A">
        <w:rPr>
          <w:rFonts w:asciiTheme="minorEastAsia" w:eastAsiaTheme="minorEastAsia" w:hAnsiTheme="minorEastAsia" w:hint="eastAsia"/>
        </w:rPr>
        <w:t>.</w:t>
      </w:r>
      <w:r w:rsidRPr="00DB150A">
        <w:rPr>
          <w:rFonts w:asciiTheme="minorEastAsia" w:eastAsiaTheme="minorEastAsia" w:hAnsiTheme="minorEastAsia"/>
        </w:rPr>
        <w:t>4</w:t>
      </w:r>
      <w:r w:rsidR="00DB150A" w:rsidRPr="00DB150A">
        <w:rPr>
          <w:rFonts w:asciiTheme="minorEastAsia" w:eastAsiaTheme="minorEastAsia" w:hAnsiTheme="minorEastAsia"/>
        </w:rPr>
        <w:t xml:space="preserve"> </w:t>
      </w:r>
      <w:r w:rsidRPr="00DB150A">
        <w:rPr>
          <w:rFonts w:asciiTheme="minorEastAsia" w:eastAsiaTheme="minorEastAsia" w:hAnsiTheme="minorEastAsia" w:hint="eastAsia"/>
        </w:rPr>
        <w:t>机械设备计划</w:t>
      </w:r>
      <w:bookmarkEnd w:id="120"/>
      <w:bookmarkEnd w:id="121"/>
    </w:p>
    <w:p w:rsidR="00CF416E" w:rsidRDefault="003C5006">
      <w:pPr>
        <w:spacing w:line="500" w:lineRule="exact"/>
        <w:ind w:firstLineChars="200" w:firstLine="560"/>
        <w:rPr>
          <w:rFonts w:ascii="宋体" w:hAnsi="宋体" w:cs="宋体"/>
          <w:color w:val="FF0000"/>
          <w:szCs w:val="21"/>
        </w:rPr>
      </w:pPr>
      <w:r>
        <w:rPr>
          <w:rFonts w:ascii="宋体" w:hAnsi="宋体" w:cs="宋体" w:hint="eastAsia"/>
          <w:color w:val="FF0000"/>
          <w:szCs w:val="21"/>
        </w:rPr>
        <w:t>说明：根据各区域防水涂料施工特点配置充足的施工机具，满足现场</w:t>
      </w:r>
      <w:r>
        <w:rPr>
          <w:rFonts w:ascii="宋体" w:hAnsi="宋体" w:cs="宋体" w:hint="eastAsia"/>
          <w:color w:val="FF0000"/>
          <w:szCs w:val="21"/>
        </w:rPr>
        <w:lastRenderedPageBreak/>
        <w:t>施工需要，如下表：</w:t>
      </w:r>
    </w:p>
    <w:tbl>
      <w:tblPr>
        <w:tblStyle w:val="aff6"/>
        <w:tblW w:w="5000" w:type="pct"/>
        <w:jc w:val="center"/>
        <w:tblLook w:val="04A0" w:firstRow="1" w:lastRow="0" w:firstColumn="1" w:lastColumn="0" w:noHBand="0" w:noVBand="1"/>
      </w:tblPr>
      <w:tblGrid>
        <w:gridCol w:w="914"/>
        <w:gridCol w:w="1835"/>
        <w:gridCol w:w="1651"/>
        <w:gridCol w:w="1647"/>
        <w:gridCol w:w="1465"/>
        <w:gridCol w:w="1774"/>
      </w:tblGrid>
      <w:tr w:rsidR="00503086" w:rsidTr="00DB150A">
        <w:trPr>
          <w:trHeight w:val="397"/>
          <w:jc w:val="center"/>
        </w:trPr>
        <w:tc>
          <w:tcPr>
            <w:tcW w:w="492" w:type="pct"/>
            <w:vAlign w:val="center"/>
          </w:tcPr>
          <w:p w:rsidR="00503086" w:rsidRDefault="00503086" w:rsidP="005C1C01">
            <w:pPr>
              <w:spacing w:line="320" w:lineRule="exact"/>
              <w:jc w:val="center"/>
              <w:rPr>
                <w:rFonts w:asciiTheme="minorEastAsia" w:eastAsiaTheme="minorEastAsia" w:hAnsiTheme="minorEastAsia" w:cs="宋体"/>
                <w:color w:val="000000" w:themeColor="text1"/>
                <w:sz w:val="21"/>
                <w:szCs w:val="21"/>
              </w:rPr>
            </w:pPr>
            <w:r>
              <w:rPr>
                <w:rFonts w:asciiTheme="minorEastAsia" w:eastAsiaTheme="minorEastAsia" w:hAnsiTheme="minorEastAsia" w:cs="宋体" w:hint="eastAsia"/>
                <w:color w:val="000000" w:themeColor="text1"/>
                <w:sz w:val="21"/>
                <w:szCs w:val="21"/>
              </w:rPr>
              <w:t>序号</w:t>
            </w:r>
          </w:p>
        </w:tc>
        <w:tc>
          <w:tcPr>
            <w:tcW w:w="988" w:type="pct"/>
            <w:vAlign w:val="center"/>
          </w:tcPr>
          <w:p w:rsidR="00503086" w:rsidRDefault="00503086" w:rsidP="005C1C01">
            <w:pPr>
              <w:spacing w:line="320" w:lineRule="exact"/>
              <w:jc w:val="center"/>
              <w:rPr>
                <w:rFonts w:asciiTheme="minorEastAsia" w:eastAsiaTheme="minorEastAsia" w:hAnsiTheme="minorEastAsia" w:cs="宋体"/>
                <w:color w:val="000000" w:themeColor="text1"/>
                <w:sz w:val="21"/>
                <w:szCs w:val="21"/>
              </w:rPr>
            </w:pPr>
            <w:r>
              <w:rPr>
                <w:rFonts w:asciiTheme="minorEastAsia" w:eastAsiaTheme="minorEastAsia" w:hAnsiTheme="minorEastAsia" w:cs="宋体" w:hint="eastAsia"/>
                <w:color w:val="000000" w:themeColor="text1"/>
                <w:sz w:val="21"/>
                <w:szCs w:val="21"/>
              </w:rPr>
              <w:t>设备名称</w:t>
            </w:r>
          </w:p>
        </w:tc>
        <w:tc>
          <w:tcPr>
            <w:tcW w:w="889" w:type="pct"/>
            <w:vAlign w:val="center"/>
          </w:tcPr>
          <w:p w:rsidR="00503086" w:rsidRDefault="00503086" w:rsidP="005C1C01">
            <w:pPr>
              <w:spacing w:line="320" w:lineRule="exact"/>
              <w:jc w:val="center"/>
              <w:rPr>
                <w:rFonts w:asciiTheme="minorEastAsia" w:eastAsiaTheme="minorEastAsia" w:hAnsiTheme="minorEastAsia" w:cs="宋体"/>
                <w:color w:val="000000" w:themeColor="text1"/>
                <w:sz w:val="21"/>
                <w:szCs w:val="21"/>
              </w:rPr>
            </w:pPr>
            <w:r>
              <w:rPr>
                <w:rFonts w:asciiTheme="minorEastAsia" w:eastAsiaTheme="minorEastAsia" w:hAnsiTheme="minorEastAsia" w:cs="宋体" w:hint="eastAsia"/>
                <w:color w:val="000000" w:themeColor="text1"/>
                <w:sz w:val="21"/>
                <w:szCs w:val="21"/>
              </w:rPr>
              <w:t>规格型号</w:t>
            </w:r>
          </w:p>
        </w:tc>
        <w:tc>
          <w:tcPr>
            <w:tcW w:w="887" w:type="pct"/>
            <w:vAlign w:val="center"/>
          </w:tcPr>
          <w:p w:rsidR="00503086" w:rsidRDefault="00503086" w:rsidP="005C1C01">
            <w:pPr>
              <w:spacing w:line="320" w:lineRule="exact"/>
              <w:jc w:val="center"/>
              <w:rPr>
                <w:rFonts w:asciiTheme="minorEastAsia" w:eastAsiaTheme="minorEastAsia" w:hAnsiTheme="minorEastAsia" w:cs="宋体"/>
                <w:color w:val="000000" w:themeColor="text1"/>
                <w:sz w:val="21"/>
                <w:szCs w:val="21"/>
              </w:rPr>
            </w:pPr>
            <w:r>
              <w:rPr>
                <w:rFonts w:asciiTheme="minorEastAsia" w:eastAsiaTheme="minorEastAsia" w:hAnsiTheme="minorEastAsia" w:cs="宋体" w:hint="eastAsia"/>
                <w:color w:val="000000" w:themeColor="text1"/>
                <w:sz w:val="21"/>
                <w:szCs w:val="21"/>
              </w:rPr>
              <w:t>单位</w:t>
            </w:r>
          </w:p>
        </w:tc>
        <w:tc>
          <w:tcPr>
            <w:tcW w:w="789" w:type="pct"/>
            <w:vAlign w:val="center"/>
          </w:tcPr>
          <w:p w:rsidR="00503086" w:rsidRDefault="00503086" w:rsidP="005C1C01">
            <w:pPr>
              <w:spacing w:line="320" w:lineRule="exact"/>
              <w:jc w:val="center"/>
              <w:rPr>
                <w:rFonts w:asciiTheme="minorEastAsia" w:eastAsiaTheme="minorEastAsia" w:hAnsiTheme="minorEastAsia" w:cs="宋体"/>
                <w:color w:val="000000" w:themeColor="text1"/>
                <w:sz w:val="21"/>
                <w:szCs w:val="21"/>
              </w:rPr>
            </w:pPr>
            <w:r>
              <w:rPr>
                <w:rFonts w:asciiTheme="minorEastAsia" w:eastAsiaTheme="minorEastAsia" w:hAnsiTheme="minorEastAsia" w:cs="宋体" w:hint="eastAsia"/>
                <w:color w:val="000000" w:themeColor="text1"/>
                <w:sz w:val="21"/>
                <w:szCs w:val="21"/>
              </w:rPr>
              <w:t>数量</w:t>
            </w:r>
          </w:p>
        </w:tc>
        <w:tc>
          <w:tcPr>
            <w:tcW w:w="955" w:type="pct"/>
            <w:vAlign w:val="center"/>
          </w:tcPr>
          <w:p w:rsidR="00503086" w:rsidRDefault="00503086" w:rsidP="005C1C01">
            <w:pPr>
              <w:spacing w:line="320" w:lineRule="exact"/>
              <w:jc w:val="center"/>
              <w:rPr>
                <w:rFonts w:asciiTheme="minorEastAsia" w:eastAsiaTheme="minorEastAsia" w:hAnsiTheme="minorEastAsia" w:cs="宋体"/>
                <w:color w:val="000000" w:themeColor="text1"/>
                <w:sz w:val="21"/>
                <w:szCs w:val="21"/>
              </w:rPr>
            </w:pPr>
            <w:r>
              <w:rPr>
                <w:rFonts w:asciiTheme="minorEastAsia" w:eastAsiaTheme="minorEastAsia" w:hAnsiTheme="minorEastAsia" w:cs="宋体" w:hint="eastAsia"/>
                <w:color w:val="000000" w:themeColor="text1"/>
                <w:sz w:val="21"/>
                <w:szCs w:val="21"/>
              </w:rPr>
              <w:t>用途</w:t>
            </w:r>
          </w:p>
        </w:tc>
      </w:tr>
      <w:tr w:rsidR="00503086" w:rsidTr="00DB150A">
        <w:trPr>
          <w:trHeight w:val="397"/>
          <w:jc w:val="center"/>
        </w:trPr>
        <w:tc>
          <w:tcPr>
            <w:tcW w:w="492" w:type="pct"/>
            <w:vAlign w:val="center"/>
          </w:tcPr>
          <w:p w:rsidR="00503086" w:rsidRDefault="00503086" w:rsidP="005C1C01">
            <w:pPr>
              <w:spacing w:line="320" w:lineRule="exact"/>
              <w:jc w:val="center"/>
              <w:rPr>
                <w:rFonts w:asciiTheme="minorEastAsia" w:eastAsiaTheme="minorEastAsia" w:hAnsiTheme="minorEastAsia" w:cs="宋体"/>
                <w:color w:val="000000" w:themeColor="text1"/>
                <w:sz w:val="21"/>
                <w:szCs w:val="21"/>
              </w:rPr>
            </w:pPr>
            <w:r>
              <w:rPr>
                <w:rFonts w:asciiTheme="minorEastAsia" w:eastAsiaTheme="minorEastAsia" w:hAnsiTheme="minorEastAsia" w:cs="宋体" w:hint="eastAsia"/>
                <w:color w:val="000000" w:themeColor="text1"/>
                <w:sz w:val="21"/>
                <w:szCs w:val="21"/>
              </w:rPr>
              <w:t>1</w:t>
            </w:r>
          </w:p>
        </w:tc>
        <w:tc>
          <w:tcPr>
            <w:tcW w:w="988" w:type="pct"/>
            <w:vAlign w:val="center"/>
          </w:tcPr>
          <w:p w:rsidR="00503086" w:rsidRDefault="00503086" w:rsidP="005C1C01">
            <w:pPr>
              <w:spacing w:line="320" w:lineRule="exact"/>
              <w:jc w:val="center"/>
              <w:rPr>
                <w:rFonts w:asciiTheme="minorEastAsia" w:eastAsiaTheme="minorEastAsia" w:hAnsiTheme="minorEastAsia" w:cs="宋体"/>
                <w:color w:val="000000" w:themeColor="text1"/>
                <w:sz w:val="21"/>
                <w:szCs w:val="21"/>
              </w:rPr>
            </w:pPr>
            <w:r>
              <w:rPr>
                <w:rFonts w:asciiTheme="minorEastAsia" w:eastAsiaTheme="minorEastAsia" w:hAnsiTheme="minorEastAsia" w:cs="宋体" w:hint="eastAsia"/>
                <w:color w:val="000000" w:themeColor="text1"/>
                <w:sz w:val="21"/>
                <w:szCs w:val="21"/>
              </w:rPr>
              <w:t>小平铲</w:t>
            </w:r>
          </w:p>
        </w:tc>
        <w:tc>
          <w:tcPr>
            <w:tcW w:w="889" w:type="pct"/>
            <w:vAlign w:val="center"/>
          </w:tcPr>
          <w:p w:rsidR="00503086" w:rsidRDefault="00503086" w:rsidP="005C1C01">
            <w:pPr>
              <w:spacing w:line="320" w:lineRule="exact"/>
              <w:jc w:val="center"/>
              <w:rPr>
                <w:rFonts w:asciiTheme="minorEastAsia" w:eastAsiaTheme="minorEastAsia" w:hAnsiTheme="minorEastAsia" w:cs="宋体"/>
                <w:color w:val="000000" w:themeColor="text1"/>
                <w:sz w:val="21"/>
                <w:szCs w:val="21"/>
              </w:rPr>
            </w:pPr>
            <w:r>
              <w:rPr>
                <w:rFonts w:asciiTheme="minorEastAsia" w:eastAsiaTheme="minorEastAsia" w:hAnsiTheme="minorEastAsia" w:cs="宋体" w:hint="eastAsia"/>
                <w:color w:val="000000" w:themeColor="text1"/>
                <w:sz w:val="21"/>
                <w:szCs w:val="21"/>
              </w:rPr>
              <w:t>小型</w:t>
            </w:r>
          </w:p>
        </w:tc>
        <w:tc>
          <w:tcPr>
            <w:tcW w:w="887" w:type="pct"/>
            <w:vAlign w:val="center"/>
          </w:tcPr>
          <w:p w:rsidR="00503086" w:rsidRPr="00861B1E" w:rsidRDefault="00503086" w:rsidP="005C1C01">
            <w:pPr>
              <w:spacing w:line="320" w:lineRule="exact"/>
              <w:jc w:val="center"/>
              <w:rPr>
                <w:rFonts w:asciiTheme="minorEastAsia" w:eastAsiaTheme="minorEastAsia" w:hAnsiTheme="minorEastAsia" w:cs="宋体"/>
                <w:color w:val="FF0000"/>
                <w:sz w:val="21"/>
                <w:szCs w:val="21"/>
              </w:rPr>
            </w:pPr>
            <w:r w:rsidRPr="00861B1E">
              <w:rPr>
                <w:rFonts w:asciiTheme="minorEastAsia" w:eastAsiaTheme="minorEastAsia" w:hAnsiTheme="minorEastAsia" w:cs="宋体" w:hint="eastAsia"/>
                <w:color w:val="FF0000"/>
                <w:sz w:val="21"/>
                <w:szCs w:val="21"/>
              </w:rPr>
              <w:t>把</w:t>
            </w:r>
          </w:p>
        </w:tc>
        <w:tc>
          <w:tcPr>
            <w:tcW w:w="789" w:type="pct"/>
            <w:vAlign w:val="center"/>
          </w:tcPr>
          <w:p w:rsidR="00503086" w:rsidRPr="00861B1E" w:rsidRDefault="00503086" w:rsidP="005C1C01">
            <w:pPr>
              <w:spacing w:line="320" w:lineRule="exact"/>
              <w:jc w:val="center"/>
              <w:rPr>
                <w:rFonts w:asciiTheme="minorEastAsia" w:eastAsiaTheme="minorEastAsia" w:hAnsiTheme="minorEastAsia" w:cs="宋体"/>
                <w:color w:val="FF0000"/>
                <w:sz w:val="21"/>
                <w:szCs w:val="21"/>
              </w:rPr>
            </w:pPr>
            <w:r w:rsidRPr="00861B1E">
              <w:rPr>
                <w:rFonts w:asciiTheme="minorEastAsia" w:eastAsiaTheme="minorEastAsia" w:hAnsiTheme="minorEastAsia" w:cs="宋体" w:hint="eastAsia"/>
                <w:color w:val="FF0000"/>
                <w:sz w:val="21"/>
                <w:szCs w:val="21"/>
              </w:rPr>
              <w:t>30</w:t>
            </w:r>
          </w:p>
        </w:tc>
        <w:tc>
          <w:tcPr>
            <w:tcW w:w="955" w:type="pct"/>
            <w:vAlign w:val="center"/>
          </w:tcPr>
          <w:p w:rsidR="00503086" w:rsidRDefault="00503086" w:rsidP="005C1C01">
            <w:pPr>
              <w:spacing w:line="320" w:lineRule="exact"/>
              <w:jc w:val="center"/>
              <w:rPr>
                <w:rFonts w:asciiTheme="minorEastAsia" w:eastAsiaTheme="minorEastAsia" w:hAnsiTheme="minorEastAsia" w:cs="宋体"/>
                <w:color w:val="000000" w:themeColor="text1"/>
                <w:sz w:val="21"/>
                <w:szCs w:val="21"/>
              </w:rPr>
            </w:pPr>
            <w:r>
              <w:rPr>
                <w:rFonts w:asciiTheme="minorEastAsia" w:eastAsiaTheme="minorEastAsia" w:hAnsiTheme="minorEastAsia" w:cs="宋体" w:hint="eastAsia"/>
                <w:color w:val="000000" w:themeColor="text1"/>
                <w:sz w:val="21"/>
                <w:szCs w:val="21"/>
              </w:rPr>
              <w:t>清理基层</w:t>
            </w:r>
          </w:p>
        </w:tc>
      </w:tr>
      <w:tr w:rsidR="00503086" w:rsidTr="00DB150A">
        <w:trPr>
          <w:trHeight w:val="397"/>
          <w:jc w:val="center"/>
        </w:trPr>
        <w:tc>
          <w:tcPr>
            <w:tcW w:w="492" w:type="pct"/>
            <w:vAlign w:val="center"/>
          </w:tcPr>
          <w:p w:rsidR="00503086" w:rsidRDefault="00503086" w:rsidP="005C1C01">
            <w:pPr>
              <w:spacing w:line="320" w:lineRule="exact"/>
              <w:jc w:val="center"/>
              <w:rPr>
                <w:rFonts w:asciiTheme="minorEastAsia" w:eastAsiaTheme="minorEastAsia" w:hAnsiTheme="minorEastAsia" w:cs="宋体"/>
                <w:color w:val="000000" w:themeColor="text1"/>
                <w:sz w:val="21"/>
                <w:szCs w:val="21"/>
              </w:rPr>
            </w:pPr>
            <w:r>
              <w:rPr>
                <w:rFonts w:asciiTheme="minorEastAsia" w:eastAsiaTheme="minorEastAsia" w:hAnsiTheme="minorEastAsia" w:cs="宋体" w:hint="eastAsia"/>
                <w:color w:val="000000" w:themeColor="text1"/>
                <w:sz w:val="21"/>
                <w:szCs w:val="21"/>
              </w:rPr>
              <w:t>2</w:t>
            </w:r>
          </w:p>
        </w:tc>
        <w:tc>
          <w:tcPr>
            <w:tcW w:w="988" w:type="pct"/>
            <w:vAlign w:val="center"/>
          </w:tcPr>
          <w:p w:rsidR="00503086" w:rsidRDefault="00503086" w:rsidP="005C1C01">
            <w:pPr>
              <w:spacing w:line="320" w:lineRule="exact"/>
              <w:jc w:val="center"/>
              <w:rPr>
                <w:rFonts w:asciiTheme="minorEastAsia" w:eastAsiaTheme="minorEastAsia" w:hAnsiTheme="minorEastAsia" w:cs="宋体"/>
                <w:color w:val="000000" w:themeColor="text1"/>
                <w:sz w:val="21"/>
                <w:szCs w:val="21"/>
              </w:rPr>
            </w:pPr>
            <w:r>
              <w:rPr>
                <w:rFonts w:asciiTheme="minorEastAsia" w:eastAsiaTheme="minorEastAsia" w:hAnsiTheme="minorEastAsia" w:cs="宋体" w:hint="eastAsia"/>
                <w:color w:val="000000" w:themeColor="text1"/>
                <w:sz w:val="21"/>
                <w:szCs w:val="21"/>
              </w:rPr>
              <w:t>扫帚</w:t>
            </w:r>
          </w:p>
        </w:tc>
        <w:tc>
          <w:tcPr>
            <w:tcW w:w="889" w:type="pct"/>
            <w:vAlign w:val="center"/>
          </w:tcPr>
          <w:p w:rsidR="00503086" w:rsidRDefault="00503086" w:rsidP="005C1C01">
            <w:pPr>
              <w:spacing w:line="320" w:lineRule="exact"/>
              <w:jc w:val="center"/>
              <w:rPr>
                <w:rFonts w:asciiTheme="minorEastAsia" w:eastAsiaTheme="minorEastAsia" w:hAnsiTheme="minorEastAsia" w:cs="宋体"/>
                <w:color w:val="000000" w:themeColor="text1"/>
                <w:sz w:val="21"/>
                <w:szCs w:val="21"/>
              </w:rPr>
            </w:pPr>
            <w:r>
              <w:rPr>
                <w:rFonts w:asciiTheme="minorEastAsia" w:eastAsiaTheme="minorEastAsia" w:hAnsiTheme="minorEastAsia" w:cs="宋体" w:hint="eastAsia"/>
                <w:color w:val="000000" w:themeColor="text1"/>
                <w:sz w:val="21"/>
                <w:szCs w:val="21"/>
              </w:rPr>
              <w:t>普通</w:t>
            </w:r>
          </w:p>
        </w:tc>
        <w:tc>
          <w:tcPr>
            <w:tcW w:w="887" w:type="pct"/>
            <w:vAlign w:val="center"/>
          </w:tcPr>
          <w:p w:rsidR="00503086" w:rsidRPr="00861B1E" w:rsidRDefault="00503086" w:rsidP="005C1C01">
            <w:pPr>
              <w:spacing w:line="320" w:lineRule="exact"/>
              <w:jc w:val="center"/>
              <w:rPr>
                <w:rFonts w:asciiTheme="minorEastAsia" w:eastAsiaTheme="minorEastAsia" w:hAnsiTheme="minorEastAsia" w:cs="宋体"/>
                <w:color w:val="FF0000"/>
                <w:sz w:val="21"/>
                <w:szCs w:val="21"/>
              </w:rPr>
            </w:pPr>
            <w:r w:rsidRPr="00861B1E">
              <w:rPr>
                <w:rFonts w:asciiTheme="minorEastAsia" w:eastAsiaTheme="minorEastAsia" w:hAnsiTheme="minorEastAsia" w:cs="宋体" w:hint="eastAsia"/>
                <w:color w:val="FF0000"/>
                <w:sz w:val="21"/>
                <w:szCs w:val="21"/>
              </w:rPr>
              <w:t>把</w:t>
            </w:r>
          </w:p>
        </w:tc>
        <w:tc>
          <w:tcPr>
            <w:tcW w:w="789" w:type="pct"/>
            <w:vAlign w:val="center"/>
          </w:tcPr>
          <w:p w:rsidR="00503086" w:rsidRPr="00861B1E" w:rsidRDefault="00503086" w:rsidP="005C1C01">
            <w:pPr>
              <w:spacing w:line="320" w:lineRule="exact"/>
              <w:jc w:val="center"/>
              <w:rPr>
                <w:rFonts w:asciiTheme="minorEastAsia" w:eastAsiaTheme="minorEastAsia" w:hAnsiTheme="minorEastAsia" w:cs="宋体"/>
                <w:color w:val="FF0000"/>
                <w:sz w:val="21"/>
                <w:szCs w:val="21"/>
              </w:rPr>
            </w:pPr>
            <w:r w:rsidRPr="00861B1E">
              <w:rPr>
                <w:rFonts w:asciiTheme="minorEastAsia" w:eastAsiaTheme="minorEastAsia" w:hAnsiTheme="minorEastAsia" w:cs="宋体" w:hint="eastAsia"/>
                <w:color w:val="FF0000"/>
                <w:sz w:val="21"/>
                <w:szCs w:val="21"/>
              </w:rPr>
              <w:t>10</w:t>
            </w:r>
          </w:p>
        </w:tc>
        <w:tc>
          <w:tcPr>
            <w:tcW w:w="955" w:type="pct"/>
            <w:vAlign w:val="center"/>
          </w:tcPr>
          <w:p w:rsidR="00503086" w:rsidRDefault="00503086" w:rsidP="005C1C01">
            <w:pPr>
              <w:spacing w:line="320" w:lineRule="exact"/>
              <w:jc w:val="center"/>
              <w:rPr>
                <w:rFonts w:asciiTheme="minorEastAsia" w:eastAsiaTheme="minorEastAsia" w:hAnsiTheme="minorEastAsia" w:cs="宋体"/>
                <w:color w:val="000000" w:themeColor="text1"/>
                <w:sz w:val="21"/>
                <w:szCs w:val="21"/>
              </w:rPr>
            </w:pPr>
            <w:r>
              <w:rPr>
                <w:rFonts w:asciiTheme="minorEastAsia" w:eastAsiaTheme="minorEastAsia" w:hAnsiTheme="minorEastAsia" w:cs="宋体" w:hint="eastAsia"/>
                <w:color w:val="000000" w:themeColor="text1"/>
                <w:sz w:val="21"/>
                <w:szCs w:val="21"/>
              </w:rPr>
              <w:t>清理基层</w:t>
            </w:r>
          </w:p>
        </w:tc>
      </w:tr>
      <w:tr w:rsidR="00503086" w:rsidTr="00DB150A">
        <w:trPr>
          <w:trHeight w:val="397"/>
          <w:jc w:val="center"/>
        </w:trPr>
        <w:tc>
          <w:tcPr>
            <w:tcW w:w="492" w:type="pct"/>
            <w:vAlign w:val="center"/>
          </w:tcPr>
          <w:p w:rsidR="00503086" w:rsidRDefault="00503086" w:rsidP="005C1C01">
            <w:pPr>
              <w:spacing w:line="320" w:lineRule="exact"/>
              <w:jc w:val="center"/>
              <w:rPr>
                <w:rFonts w:asciiTheme="minorEastAsia" w:eastAsiaTheme="minorEastAsia" w:hAnsiTheme="minorEastAsia" w:cs="宋体"/>
                <w:color w:val="000000" w:themeColor="text1"/>
                <w:sz w:val="21"/>
                <w:szCs w:val="21"/>
              </w:rPr>
            </w:pPr>
            <w:r>
              <w:rPr>
                <w:rFonts w:asciiTheme="minorEastAsia" w:eastAsiaTheme="minorEastAsia" w:hAnsiTheme="minorEastAsia" w:cs="宋体" w:hint="eastAsia"/>
                <w:color w:val="000000" w:themeColor="text1"/>
                <w:sz w:val="21"/>
                <w:szCs w:val="21"/>
              </w:rPr>
              <w:t>3</w:t>
            </w:r>
          </w:p>
        </w:tc>
        <w:tc>
          <w:tcPr>
            <w:tcW w:w="988" w:type="pct"/>
            <w:vAlign w:val="center"/>
          </w:tcPr>
          <w:p w:rsidR="00503086" w:rsidRDefault="00503086" w:rsidP="005C1C01">
            <w:pPr>
              <w:spacing w:line="320" w:lineRule="exact"/>
              <w:jc w:val="center"/>
              <w:rPr>
                <w:rFonts w:asciiTheme="minorEastAsia" w:eastAsiaTheme="minorEastAsia" w:hAnsiTheme="minorEastAsia" w:cs="宋体"/>
                <w:color w:val="000000" w:themeColor="text1"/>
                <w:sz w:val="21"/>
                <w:szCs w:val="21"/>
              </w:rPr>
            </w:pPr>
            <w:r>
              <w:rPr>
                <w:rFonts w:asciiTheme="minorEastAsia" w:eastAsiaTheme="minorEastAsia" w:hAnsiTheme="minorEastAsia" w:cs="宋体" w:hint="eastAsia"/>
                <w:color w:val="000000" w:themeColor="text1"/>
                <w:sz w:val="21"/>
                <w:szCs w:val="21"/>
              </w:rPr>
              <w:t>滚动刷</w:t>
            </w:r>
          </w:p>
        </w:tc>
        <w:tc>
          <w:tcPr>
            <w:tcW w:w="889" w:type="pct"/>
            <w:vAlign w:val="center"/>
          </w:tcPr>
          <w:p w:rsidR="00503086" w:rsidRDefault="00503086" w:rsidP="005C1C01">
            <w:pPr>
              <w:spacing w:line="320" w:lineRule="exact"/>
              <w:jc w:val="center"/>
              <w:rPr>
                <w:rFonts w:asciiTheme="minorEastAsia" w:eastAsiaTheme="minorEastAsia" w:hAnsiTheme="minorEastAsia" w:cs="宋体"/>
                <w:color w:val="000000" w:themeColor="text1"/>
                <w:sz w:val="21"/>
                <w:szCs w:val="21"/>
              </w:rPr>
            </w:pPr>
            <w:r>
              <w:rPr>
                <w:rFonts w:asciiTheme="minorEastAsia" w:eastAsiaTheme="minorEastAsia" w:hAnsiTheme="minorEastAsia" w:cs="宋体" w:hint="eastAsia"/>
                <w:color w:val="000000" w:themeColor="text1"/>
                <w:sz w:val="21"/>
                <w:szCs w:val="21"/>
              </w:rPr>
              <w:t>60×250mm</w:t>
            </w:r>
          </w:p>
        </w:tc>
        <w:tc>
          <w:tcPr>
            <w:tcW w:w="887" w:type="pct"/>
            <w:vAlign w:val="center"/>
          </w:tcPr>
          <w:p w:rsidR="00503086" w:rsidRPr="00861B1E" w:rsidRDefault="00503086" w:rsidP="005C1C01">
            <w:pPr>
              <w:spacing w:line="320" w:lineRule="exact"/>
              <w:jc w:val="center"/>
              <w:rPr>
                <w:rFonts w:asciiTheme="minorEastAsia" w:eastAsiaTheme="minorEastAsia" w:hAnsiTheme="minorEastAsia" w:cs="宋体"/>
                <w:color w:val="FF0000"/>
                <w:sz w:val="21"/>
                <w:szCs w:val="21"/>
              </w:rPr>
            </w:pPr>
            <w:r w:rsidRPr="00861B1E">
              <w:rPr>
                <w:rFonts w:asciiTheme="minorEastAsia" w:eastAsiaTheme="minorEastAsia" w:hAnsiTheme="minorEastAsia" w:cs="宋体" w:hint="eastAsia"/>
                <w:color w:val="FF0000"/>
                <w:sz w:val="21"/>
                <w:szCs w:val="21"/>
              </w:rPr>
              <w:t>把</w:t>
            </w:r>
          </w:p>
        </w:tc>
        <w:tc>
          <w:tcPr>
            <w:tcW w:w="789" w:type="pct"/>
            <w:vAlign w:val="center"/>
          </w:tcPr>
          <w:p w:rsidR="00503086" w:rsidRPr="00861B1E" w:rsidRDefault="00503086" w:rsidP="005C1C01">
            <w:pPr>
              <w:spacing w:line="320" w:lineRule="exact"/>
              <w:jc w:val="center"/>
              <w:rPr>
                <w:rFonts w:asciiTheme="minorEastAsia" w:eastAsiaTheme="minorEastAsia" w:hAnsiTheme="minorEastAsia" w:cs="宋体"/>
                <w:color w:val="FF0000"/>
                <w:sz w:val="21"/>
                <w:szCs w:val="21"/>
              </w:rPr>
            </w:pPr>
            <w:r w:rsidRPr="00861B1E">
              <w:rPr>
                <w:rFonts w:asciiTheme="minorEastAsia" w:eastAsiaTheme="minorEastAsia" w:hAnsiTheme="minorEastAsia" w:cs="宋体" w:hint="eastAsia"/>
                <w:color w:val="FF0000"/>
                <w:sz w:val="21"/>
                <w:szCs w:val="21"/>
              </w:rPr>
              <w:t>20</w:t>
            </w:r>
          </w:p>
        </w:tc>
        <w:tc>
          <w:tcPr>
            <w:tcW w:w="955" w:type="pct"/>
            <w:vAlign w:val="center"/>
          </w:tcPr>
          <w:p w:rsidR="00503086" w:rsidRDefault="00503086" w:rsidP="005C1C01">
            <w:pPr>
              <w:spacing w:line="320" w:lineRule="exact"/>
              <w:jc w:val="center"/>
              <w:rPr>
                <w:rFonts w:asciiTheme="minorEastAsia" w:eastAsiaTheme="minorEastAsia" w:hAnsiTheme="minorEastAsia" w:cs="宋体"/>
                <w:color w:val="000000" w:themeColor="text1"/>
                <w:sz w:val="21"/>
                <w:szCs w:val="21"/>
              </w:rPr>
            </w:pPr>
            <w:r>
              <w:rPr>
                <w:rFonts w:asciiTheme="minorEastAsia" w:eastAsiaTheme="minorEastAsia" w:hAnsiTheme="minorEastAsia" w:cs="宋体" w:hint="eastAsia"/>
                <w:color w:val="000000" w:themeColor="text1"/>
                <w:sz w:val="21"/>
                <w:szCs w:val="21"/>
              </w:rPr>
              <w:t>涂布涂料</w:t>
            </w:r>
          </w:p>
        </w:tc>
      </w:tr>
      <w:tr w:rsidR="00503086" w:rsidTr="00DB150A">
        <w:trPr>
          <w:trHeight w:val="397"/>
          <w:jc w:val="center"/>
        </w:trPr>
        <w:tc>
          <w:tcPr>
            <w:tcW w:w="492" w:type="pct"/>
            <w:vAlign w:val="center"/>
          </w:tcPr>
          <w:p w:rsidR="00503086" w:rsidRDefault="00503086" w:rsidP="005C1C01">
            <w:pPr>
              <w:spacing w:line="320" w:lineRule="exact"/>
              <w:jc w:val="center"/>
              <w:rPr>
                <w:rFonts w:asciiTheme="minorEastAsia" w:eastAsiaTheme="minorEastAsia" w:hAnsiTheme="minorEastAsia" w:cs="宋体"/>
                <w:color w:val="000000" w:themeColor="text1"/>
                <w:sz w:val="21"/>
                <w:szCs w:val="21"/>
              </w:rPr>
            </w:pPr>
            <w:r>
              <w:rPr>
                <w:rFonts w:asciiTheme="minorEastAsia" w:eastAsiaTheme="minorEastAsia" w:hAnsiTheme="minorEastAsia" w:cs="宋体" w:hint="eastAsia"/>
                <w:color w:val="000000" w:themeColor="text1"/>
                <w:sz w:val="21"/>
                <w:szCs w:val="21"/>
              </w:rPr>
              <w:t>4</w:t>
            </w:r>
          </w:p>
        </w:tc>
        <w:tc>
          <w:tcPr>
            <w:tcW w:w="988" w:type="pct"/>
            <w:vAlign w:val="center"/>
          </w:tcPr>
          <w:p w:rsidR="00503086" w:rsidRDefault="00503086" w:rsidP="005C1C01">
            <w:pPr>
              <w:spacing w:line="320" w:lineRule="exact"/>
              <w:jc w:val="center"/>
              <w:rPr>
                <w:rFonts w:asciiTheme="minorEastAsia" w:eastAsiaTheme="minorEastAsia" w:hAnsiTheme="minorEastAsia" w:cs="宋体"/>
                <w:color w:val="000000" w:themeColor="text1"/>
                <w:sz w:val="21"/>
                <w:szCs w:val="21"/>
              </w:rPr>
            </w:pPr>
            <w:r>
              <w:rPr>
                <w:rFonts w:asciiTheme="minorEastAsia" w:eastAsiaTheme="minorEastAsia" w:hAnsiTheme="minorEastAsia" w:cs="宋体" w:hint="eastAsia"/>
                <w:color w:val="000000" w:themeColor="text1"/>
                <w:sz w:val="21"/>
                <w:szCs w:val="21"/>
              </w:rPr>
              <w:t>刮板</w:t>
            </w:r>
          </w:p>
        </w:tc>
        <w:tc>
          <w:tcPr>
            <w:tcW w:w="889" w:type="pct"/>
            <w:vAlign w:val="center"/>
          </w:tcPr>
          <w:p w:rsidR="00503086" w:rsidRDefault="00503086" w:rsidP="005C1C01">
            <w:pPr>
              <w:spacing w:line="320" w:lineRule="exact"/>
              <w:jc w:val="center"/>
              <w:rPr>
                <w:rFonts w:asciiTheme="minorEastAsia" w:eastAsiaTheme="minorEastAsia" w:hAnsiTheme="minorEastAsia" w:cs="宋体"/>
                <w:color w:val="000000" w:themeColor="text1"/>
                <w:sz w:val="21"/>
                <w:szCs w:val="21"/>
              </w:rPr>
            </w:pPr>
            <w:r>
              <w:rPr>
                <w:rFonts w:asciiTheme="minorEastAsia" w:eastAsiaTheme="minorEastAsia" w:hAnsiTheme="minorEastAsia" w:cs="宋体" w:hint="eastAsia"/>
                <w:color w:val="000000" w:themeColor="text1"/>
                <w:sz w:val="21"/>
                <w:szCs w:val="21"/>
              </w:rPr>
              <w:t>/</w:t>
            </w:r>
          </w:p>
        </w:tc>
        <w:tc>
          <w:tcPr>
            <w:tcW w:w="887" w:type="pct"/>
            <w:vAlign w:val="center"/>
          </w:tcPr>
          <w:p w:rsidR="00503086" w:rsidRPr="00861B1E" w:rsidRDefault="00503086" w:rsidP="005C1C01">
            <w:pPr>
              <w:spacing w:line="320" w:lineRule="exact"/>
              <w:jc w:val="center"/>
              <w:rPr>
                <w:rFonts w:asciiTheme="minorEastAsia" w:eastAsiaTheme="minorEastAsia" w:hAnsiTheme="minorEastAsia" w:cs="宋体"/>
                <w:color w:val="FF0000"/>
                <w:sz w:val="21"/>
                <w:szCs w:val="21"/>
              </w:rPr>
            </w:pPr>
            <w:r w:rsidRPr="00861B1E">
              <w:rPr>
                <w:rFonts w:asciiTheme="minorEastAsia" w:eastAsiaTheme="minorEastAsia" w:hAnsiTheme="minorEastAsia" w:cs="宋体" w:hint="eastAsia"/>
                <w:color w:val="FF0000"/>
                <w:sz w:val="21"/>
                <w:szCs w:val="21"/>
              </w:rPr>
              <w:t>把</w:t>
            </w:r>
          </w:p>
        </w:tc>
        <w:tc>
          <w:tcPr>
            <w:tcW w:w="789" w:type="pct"/>
            <w:vAlign w:val="center"/>
          </w:tcPr>
          <w:p w:rsidR="00503086" w:rsidRPr="00861B1E" w:rsidRDefault="00503086" w:rsidP="005C1C01">
            <w:pPr>
              <w:spacing w:line="320" w:lineRule="exact"/>
              <w:jc w:val="center"/>
              <w:rPr>
                <w:rFonts w:asciiTheme="minorEastAsia" w:eastAsiaTheme="minorEastAsia" w:hAnsiTheme="minorEastAsia" w:cs="宋体"/>
                <w:color w:val="FF0000"/>
                <w:sz w:val="21"/>
                <w:szCs w:val="21"/>
              </w:rPr>
            </w:pPr>
            <w:r w:rsidRPr="00861B1E">
              <w:rPr>
                <w:rFonts w:asciiTheme="minorEastAsia" w:eastAsiaTheme="minorEastAsia" w:hAnsiTheme="minorEastAsia" w:cs="宋体" w:hint="eastAsia"/>
                <w:color w:val="FF0000"/>
                <w:sz w:val="21"/>
                <w:szCs w:val="21"/>
              </w:rPr>
              <w:t>1块/人</w:t>
            </w:r>
          </w:p>
        </w:tc>
        <w:tc>
          <w:tcPr>
            <w:tcW w:w="955" w:type="pct"/>
            <w:vAlign w:val="center"/>
          </w:tcPr>
          <w:p w:rsidR="00503086" w:rsidRDefault="00503086" w:rsidP="005C1C01">
            <w:pPr>
              <w:spacing w:line="320" w:lineRule="exact"/>
              <w:jc w:val="center"/>
              <w:rPr>
                <w:rFonts w:asciiTheme="minorEastAsia" w:eastAsiaTheme="minorEastAsia" w:hAnsiTheme="minorEastAsia" w:cs="宋体"/>
                <w:color w:val="000000" w:themeColor="text1"/>
                <w:sz w:val="21"/>
                <w:szCs w:val="21"/>
              </w:rPr>
            </w:pPr>
            <w:r>
              <w:rPr>
                <w:rFonts w:asciiTheme="minorEastAsia" w:eastAsiaTheme="minorEastAsia" w:hAnsiTheme="minorEastAsia" w:cs="宋体" w:hint="eastAsia"/>
                <w:color w:val="000000" w:themeColor="text1"/>
                <w:sz w:val="21"/>
                <w:szCs w:val="21"/>
              </w:rPr>
              <w:t>涂料施工</w:t>
            </w:r>
          </w:p>
        </w:tc>
      </w:tr>
      <w:tr w:rsidR="00503086" w:rsidTr="00DB150A">
        <w:trPr>
          <w:trHeight w:val="397"/>
          <w:jc w:val="center"/>
        </w:trPr>
        <w:tc>
          <w:tcPr>
            <w:tcW w:w="492" w:type="pct"/>
            <w:vAlign w:val="center"/>
          </w:tcPr>
          <w:p w:rsidR="00503086" w:rsidRDefault="00503086" w:rsidP="005C1C01">
            <w:pPr>
              <w:spacing w:line="320" w:lineRule="exact"/>
              <w:jc w:val="center"/>
              <w:rPr>
                <w:rFonts w:asciiTheme="minorEastAsia" w:eastAsiaTheme="minorEastAsia" w:hAnsiTheme="minorEastAsia" w:cs="宋体"/>
                <w:color w:val="000000" w:themeColor="text1"/>
                <w:sz w:val="21"/>
                <w:szCs w:val="21"/>
              </w:rPr>
            </w:pPr>
            <w:r>
              <w:rPr>
                <w:rFonts w:asciiTheme="minorEastAsia" w:eastAsiaTheme="minorEastAsia" w:hAnsiTheme="minorEastAsia" w:cs="宋体" w:hint="eastAsia"/>
                <w:color w:val="000000" w:themeColor="text1"/>
                <w:sz w:val="21"/>
                <w:szCs w:val="21"/>
              </w:rPr>
              <w:t>5</w:t>
            </w:r>
          </w:p>
        </w:tc>
        <w:tc>
          <w:tcPr>
            <w:tcW w:w="988" w:type="pct"/>
            <w:vAlign w:val="center"/>
          </w:tcPr>
          <w:p w:rsidR="00503086" w:rsidRDefault="00503086" w:rsidP="005C1C01">
            <w:pPr>
              <w:spacing w:line="320" w:lineRule="exact"/>
              <w:jc w:val="center"/>
              <w:rPr>
                <w:rFonts w:asciiTheme="minorEastAsia" w:eastAsiaTheme="minorEastAsia" w:hAnsiTheme="minorEastAsia" w:cs="宋体"/>
                <w:color w:val="000000" w:themeColor="text1"/>
                <w:sz w:val="21"/>
                <w:szCs w:val="21"/>
              </w:rPr>
            </w:pPr>
            <w:r>
              <w:rPr>
                <w:rFonts w:asciiTheme="minorEastAsia" w:eastAsiaTheme="minorEastAsia" w:hAnsiTheme="minorEastAsia" w:cs="宋体" w:hint="eastAsia"/>
                <w:color w:val="000000" w:themeColor="text1"/>
                <w:sz w:val="21"/>
                <w:szCs w:val="21"/>
              </w:rPr>
              <w:t>水管</w:t>
            </w:r>
          </w:p>
        </w:tc>
        <w:tc>
          <w:tcPr>
            <w:tcW w:w="889" w:type="pct"/>
            <w:vAlign w:val="center"/>
          </w:tcPr>
          <w:p w:rsidR="00503086" w:rsidRDefault="00503086" w:rsidP="005C1C01">
            <w:pPr>
              <w:spacing w:line="320" w:lineRule="exact"/>
              <w:jc w:val="center"/>
              <w:rPr>
                <w:rFonts w:asciiTheme="minorEastAsia" w:eastAsiaTheme="minorEastAsia" w:hAnsiTheme="minorEastAsia" w:cs="宋体"/>
                <w:color w:val="000000" w:themeColor="text1"/>
                <w:sz w:val="21"/>
                <w:szCs w:val="21"/>
              </w:rPr>
            </w:pPr>
            <w:r>
              <w:rPr>
                <w:rFonts w:asciiTheme="minorEastAsia" w:eastAsiaTheme="minorEastAsia" w:hAnsiTheme="minorEastAsia" w:cs="宋体" w:hint="eastAsia"/>
                <w:color w:val="000000" w:themeColor="text1"/>
                <w:sz w:val="21"/>
                <w:szCs w:val="21"/>
              </w:rPr>
              <w:t>100m</w:t>
            </w:r>
          </w:p>
        </w:tc>
        <w:tc>
          <w:tcPr>
            <w:tcW w:w="887" w:type="pct"/>
            <w:vAlign w:val="center"/>
          </w:tcPr>
          <w:p w:rsidR="00503086" w:rsidRPr="00861B1E" w:rsidRDefault="00503086" w:rsidP="005C1C01">
            <w:pPr>
              <w:spacing w:line="320" w:lineRule="exact"/>
              <w:jc w:val="center"/>
              <w:rPr>
                <w:rFonts w:asciiTheme="minorEastAsia" w:eastAsiaTheme="minorEastAsia" w:hAnsiTheme="minorEastAsia" w:cs="宋体"/>
                <w:color w:val="FF0000"/>
                <w:sz w:val="21"/>
                <w:szCs w:val="21"/>
              </w:rPr>
            </w:pPr>
            <w:r w:rsidRPr="00861B1E">
              <w:rPr>
                <w:rFonts w:asciiTheme="minorEastAsia" w:eastAsiaTheme="minorEastAsia" w:hAnsiTheme="minorEastAsia" w:cs="宋体"/>
                <w:color w:val="FF0000"/>
                <w:sz w:val="21"/>
                <w:szCs w:val="21"/>
              </w:rPr>
              <w:t>m</w:t>
            </w:r>
          </w:p>
        </w:tc>
        <w:tc>
          <w:tcPr>
            <w:tcW w:w="789" w:type="pct"/>
            <w:vAlign w:val="center"/>
          </w:tcPr>
          <w:p w:rsidR="00503086" w:rsidRPr="00861B1E" w:rsidRDefault="00503086" w:rsidP="005C1C01">
            <w:pPr>
              <w:spacing w:line="320" w:lineRule="exact"/>
              <w:jc w:val="center"/>
              <w:rPr>
                <w:rFonts w:asciiTheme="minorEastAsia" w:eastAsiaTheme="minorEastAsia" w:hAnsiTheme="minorEastAsia" w:cs="宋体"/>
                <w:color w:val="FF0000"/>
                <w:sz w:val="21"/>
                <w:szCs w:val="21"/>
              </w:rPr>
            </w:pPr>
            <w:r w:rsidRPr="00861B1E">
              <w:rPr>
                <w:rFonts w:asciiTheme="minorEastAsia" w:eastAsiaTheme="minorEastAsia" w:hAnsiTheme="minorEastAsia" w:cs="宋体" w:hint="eastAsia"/>
                <w:color w:val="FF0000"/>
                <w:sz w:val="21"/>
                <w:szCs w:val="21"/>
              </w:rPr>
              <w:t>1</w:t>
            </w:r>
          </w:p>
        </w:tc>
        <w:tc>
          <w:tcPr>
            <w:tcW w:w="955" w:type="pct"/>
            <w:vAlign w:val="center"/>
          </w:tcPr>
          <w:p w:rsidR="00503086" w:rsidRDefault="00503086" w:rsidP="005C1C01">
            <w:pPr>
              <w:spacing w:line="320" w:lineRule="exact"/>
              <w:jc w:val="center"/>
              <w:rPr>
                <w:rFonts w:asciiTheme="minorEastAsia" w:eastAsiaTheme="minorEastAsia" w:hAnsiTheme="minorEastAsia" w:cs="宋体"/>
                <w:color w:val="000000" w:themeColor="text1"/>
                <w:sz w:val="21"/>
                <w:szCs w:val="21"/>
              </w:rPr>
            </w:pPr>
            <w:r>
              <w:rPr>
                <w:rFonts w:asciiTheme="minorEastAsia" w:eastAsiaTheme="minorEastAsia" w:hAnsiTheme="minorEastAsia" w:cs="宋体" w:hint="eastAsia"/>
                <w:color w:val="000000" w:themeColor="text1"/>
                <w:sz w:val="21"/>
                <w:szCs w:val="21"/>
              </w:rPr>
              <w:t>湿润基层</w:t>
            </w:r>
          </w:p>
        </w:tc>
      </w:tr>
      <w:tr w:rsidR="00503086" w:rsidTr="00DB150A">
        <w:trPr>
          <w:trHeight w:val="397"/>
          <w:jc w:val="center"/>
        </w:trPr>
        <w:tc>
          <w:tcPr>
            <w:tcW w:w="492" w:type="pct"/>
            <w:vAlign w:val="center"/>
          </w:tcPr>
          <w:p w:rsidR="00503086" w:rsidRDefault="00503086" w:rsidP="005C1C01">
            <w:pPr>
              <w:spacing w:line="320" w:lineRule="exact"/>
              <w:jc w:val="center"/>
              <w:rPr>
                <w:rFonts w:asciiTheme="minorEastAsia" w:eastAsiaTheme="minorEastAsia" w:hAnsiTheme="minorEastAsia" w:cs="宋体"/>
                <w:color w:val="000000" w:themeColor="text1"/>
                <w:sz w:val="21"/>
                <w:szCs w:val="21"/>
              </w:rPr>
            </w:pPr>
            <w:r>
              <w:rPr>
                <w:rFonts w:asciiTheme="minorEastAsia" w:eastAsiaTheme="minorEastAsia" w:hAnsiTheme="minorEastAsia" w:cs="宋体" w:hint="eastAsia"/>
                <w:color w:val="000000" w:themeColor="text1"/>
                <w:sz w:val="21"/>
                <w:szCs w:val="21"/>
              </w:rPr>
              <w:t>6</w:t>
            </w:r>
          </w:p>
        </w:tc>
        <w:tc>
          <w:tcPr>
            <w:tcW w:w="988" w:type="pct"/>
            <w:vAlign w:val="center"/>
          </w:tcPr>
          <w:p w:rsidR="00503086" w:rsidRDefault="00503086" w:rsidP="005C1C01">
            <w:pPr>
              <w:spacing w:line="320" w:lineRule="exact"/>
              <w:jc w:val="center"/>
              <w:rPr>
                <w:rFonts w:asciiTheme="minorEastAsia" w:eastAsiaTheme="minorEastAsia" w:hAnsiTheme="minorEastAsia" w:cs="宋体"/>
                <w:color w:val="000000" w:themeColor="text1"/>
                <w:sz w:val="21"/>
                <w:szCs w:val="21"/>
              </w:rPr>
            </w:pPr>
            <w:r>
              <w:rPr>
                <w:rFonts w:asciiTheme="minorEastAsia" w:eastAsiaTheme="minorEastAsia" w:hAnsiTheme="minorEastAsia" w:cs="宋体" w:hint="eastAsia"/>
                <w:color w:val="000000" w:themeColor="text1"/>
                <w:sz w:val="21"/>
                <w:szCs w:val="21"/>
              </w:rPr>
              <w:t>搅拌器</w:t>
            </w:r>
          </w:p>
        </w:tc>
        <w:tc>
          <w:tcPr>
            <w:tcW w:w="889" w:type="pct"/>
            <w:vAlign w:val="center"/>
          </w:tcPr>
          <w:p w:rsidR="00503086" w:rsidRDefault="00503086" w:rsidP="005C1C01">
            <w:pPr>
              <w:spacing w:line="320" w:lineRule="exact"/>
              <w:jc w:val="center"/>
              <w:rPr>
                <w:rFonts w:asciiTheme="minorEastAsia" w:eastAsiaTheme="minorEastAsia" w:hAnsiTheme="minorEastAsia" w:cs="宋体"/>
                <w:color w:val="000000" w:themeColor="text1"/>
                <w:sz w:val="21"/>
                <w:szCs w:val="21"/>
              </w:rPr>
            </w:pPr>
            <w:r>
              <w:rPr>
                <w:rFonts w:asciiTheme="minorEastAsia" w:eastAsiaTheme="minorEastAsia" w:hAnsiTheme="minorEastAsia" w:cs="宋体" w:hint="eastAsia"/>
                <w:color w:val="000000" w:themeColor="text1"/>
                <w:sz w:val="21"/>
                <w:szCs w:val="21"/>
              </w:rPr>
              <w:t>/</w:t>
            </w:r>
          </w:p>
        </w:tc>
        <w:tc>
          <w:tcPr>
            <w:tcW w:w="887" w:type="pct"/>
            <w:vAlign w:val="center"/>
          </w:tcPr>
          <w:p w:rsidR="00503086" w:rsidRPr="00861B1E" w:rsidRDefault="00503086" w:rsidP="005C1C01">
            <w:pPr>
              <w:spacing w:line="320" w:lineRule="exact"/>
              <w:jc w:val="center"/>
              <w:rPr>
                <w:rFonts w:asciiTheme="minorEastAsia" w:eastAsiaTheme="minorEastAsia" w:hAnsiTheme="minorEastAsia" w:cs="宋体"/>
                <w:color w:val="FF0000"/>
                <w:sz w:val="21"/>
                <w:szCs w:val="21"/>
              </w:rPr>
            </w:pPr>
            <w:r w:rsidRPr="00861B1E">
              <w:rPr>
                <w:rFonts w:asciiTheme="minorEastAsia" w:eastAsiaTheme="minorEastAsia" w:hAnsiTheme="minorEastAsia" w:cs="宋体"/>
                <w:color w:val="FF0000"/>
                <w:sz w:val="21"/>
                <w:szCs w:val="21"/>
              </w:rPr>
              <w:t>台</w:t>
            </w:r>
          </w:p>
        </w:tc>
        <w:tc>
          <w:tcPr>
            <w:tcW w:w="789" w:type="pct"/>
            <w:vAlign w:val="center"/>
          </w:tcPr>
          <w:p w:rsidR="00503086" w:rsidRPr="00861B1E" w:rsidRDefault="00503086" w:rsidP="005C1C01">
            <w:pPr>
              <w:spacing w:line="320" w:lineRule="exact"/>
              <w:jc w:val="center"/>
              <w:rPr>
                <w:rFonts w:asciiTheme="minorEastAsia" w:eastAsiaTheme="minorEastAsia" w:hAnsiTheme="minorEastAsia" w:cs="宋体"/>
                <w:color w:val="FF0000"/>
                <w:sz w:val="21"/>
                <w:szCs w:val="21"/>
              </w:rPr>
            </w:pPr>
            <w:r w:rsidRPr="00861B1E">
              <w:rPr>
                <w:rFonts w:asciiTheme="minorEastAsia" w:eastAsiaTheme="minorEastAsia" w:hAnsiTheme="minorEastAsia" w:cs="宋体" w:hint="eastAsia"/>
                <w:color w:val="FF0000"/>
                <w:sz w:val="21"/>
                <w:szCs w:val="21"/>
              </w:rPr>
              <w:t>2</w:t>
            </w:r>
          </w:p>
        </w:tc>
        <w:tc>
          <w:tcPr>
            <w:tcW w:w="955" w:type="pct"/>
            <w:vAlign w:val="center"/>
          </w:tcPr>
          <w:p w:rsidR="00503086" w:rsidRDefault="00503086" w:rsidP="005C1C01">
            <w:pPr>
              <w:spacing w:line="320" w:lineRule="exact"/>
              <w:jc w:val="center"/>
              <w:rPr>
                <w:rFonts w:asciiTheme="minorEastAsia" w:eastAsiaTheme="minorEastAsia" w:hAnsiTheme="minorEastAsia" w:cs="宋体"/>
                <w:color w:val="000000" w:themeColor="text1"/>
                <w:sz w:val="21"/>
                <w:szCs w:val="21"/>
              </w:rPr>
            </w:pPr>
            <w:r>
              <w:rPr>
                <w:rFonts w:asciiTheme="minorEastAsia" w:eastAsiaTheme="minorEastAsia" w:hAnsiTheme="minorEastAsia" w:cs="宋体" w:hint="eastAsia"/>
                <w:color w:val="000000" w:themeColor="text1"/>
                <w:sz w:val="21"/>
                <w:szCs w:val="21"/>
              </w:rPr>
              <w:t>搅拌涂料</w:t>
            </w:r>
          </w:p>
        </w:tc>
      </w:tr>
      <w:tr w:rsidR="00503086" w:rsidTr="00DB150A">
        <w:trPr>
          <w:trHeight w:val="397"/>
          <w:jc w:val="center"/>
        </w:trPr>
        <w:tc>
          <w:tcPr>
            <w:tcW w:w="492" w:type="pct"/>
            <w:vAlign w:val="center"/>
          </w:tcPr>
          <w:p w:rsidR="00503086" w:rsidRDefault="00503086" w:rsidP="005C1C01">
            <w:pPr>
              <w:spacing w:line="320" w:lineRule="exact"/>
              <w:jc w:val="center"/>
              <w:rPr>
                <w:rFonts w:asciiTheme="minorEastAsia" w:eastAsiaTheme="minorEastAsia" w:hAnsiTheme="minorEastAsia" w:cs="宋体"/>
                <w:color w:val="000000" w:themeColor="text1"/>
                <w:sz w:val="21"/>
                <w:szCs w:val="21"/>
              </w:rPr>
            </w:pPr>
            <w:r>
              <w:rPr>
                <w:rFonts w:asciiTheme="minorEastAsia" w:eastAsiaTheme="minorEastAsia" w:hAnsiTheme="minorEastAsia" w:cs="宋体" w:hint="eastAsia"/>
                <w:color w:val="000000" w:themeColor="text1"/>
                <w:sz w:val="21"/>
                <w:szCs w:val="21"/>
              </w:rPr>
              <w:t>7</w:t>
            </w:r>
          </w:p>
        </w:tc>
        <w:tc>
          <w:tcPr>
            <w:tcW w:w="988" w:type="pct"/>
            <w:vAlign w:val="center"/>
          </w:tcPr>
          <w:p w:rsidR="00503086" w:rsidRDefault="00503086" w:rsidP="005C1C01">
            <w:pPr>
              <w:spacing w:line="320" w:lineRule="exact"/>
              <w:jc w:val="center"/>
              <w:rPr>
                <w:rFonts w:asciiTheme="minorEastAsia" w:eastAsiaTheme="minorEastAsia" w:hAnsiTheme="minorEastAsia" w:cs="宋体"/>
                <w:color w:val="000000" w:themeColor="text1"/>
                <w:sz w:val="21"/>
                <w:szCs w:val="21"/>
              </w:rPr>
            </w:pPr>
            <w:r>
              <w:rPr>
                <w:rFonts w:asciiTheme="minorEastAsia" w:eastAsiaTheme="minorEastAsia" w:hAnsiTheme="minorEastAsia" w:cs="宋体" w:hint="eastAsia"/>
                <w:color w:val="000000" w:themeColor="text1"/>
                <w:sz w:val="21"/>
                <w:szCs w:val="21"/>
              </w:rPr>
              <w:t>钢卷尺</w:t>
            </w:r>
          </w:p>
        </w:tc>
        <w:tc>
          <w:tcPr>
            <w:tcW w:w="889" w:type="pct"/>
            <w:vAlign w:val="center"/>
          </w:tcPr>
          <w:p w:rsidR="00503086" w:rsidRDefault="00503086" w:rsidP="005C1C01">
            <w:pPr>
              <w:spacing w:line="320" w:lineRule="exact"/>
              <w:jc w:val="center"/>
              <w:rPr>
                <w:rFonts w:asciiTheme="minorEastAsia" w:eastAsiaTheme="minorEastAsia" w:hAnsiTheme="minorEastAsia" w:cs="宋体"/>
                <w:color w:val="000000" w:themeColor="text1"/>
                <w:sz w:val="21"/>
                <w:szCs w:val="21"/>
              </w:rPr>
            </w:pPr>
            <w:r>
              <w:rPr>
                <w:rFonts w:asciiTheme="minorEastAsia" w:eastAsiaTheme="minorEastAsia" w:hAnsiTheme="minorEastAsia" w:cs="宋体" w:hint="eastAsia"/>
                <w:color w:val="000000" w:themeColor="text1"/>
                <w:sz w:val="21"/>
                <w:szCs w:val="21"/>
              </w:rPr>
              <w:t>5m</w:t>
            </w:r>
          </w:p>
        </w:tc>
        <w:tc>
          <w:tcPr>
            <w:tcW w:w="887" w:type="pct"/>
            <w:vAlign w:val="center"/>
          </w:tcPr>
          <w:p w:rsidR="00503086" w:rsidRPr="00861B1E" w:rsidRDefault="00503086" w:rsidP="005C1C01">
            <w:pPr>
              <w:spacing w:line="320" w:lineRule="exact"/>
              <w:jc w:val="center"/>
              <w:rPr>
                <w:rFonts w:asciiTheme="minorEastAsia" w:eastAsiaTheme="minorEastAsia" w:hAnsiTheme="minorEastAsia" w:cs="宋体"/>
                <w:color w:val="FF0000"/>
                <w:sz w:val="21"/>
                <w:szCs w:val="21"/>
              </w:rPr>
            </w:pPr>
            <w:proofErr w:type="gramStart"/>
            <w:r w:rsidRPr="00861B1E">
              <w:rPr>
                <w:rFonts w:asciiTheme="minorEastAsia" w:eastAsiaTheme="minorEastAsia" w:hAnsiTheme="minorEastAsia" w:cs="宋体"/>
                <w:color w:val="FF0000"/>
                <w:sz w:val="21"/>
                <w:szCs w:val="21"/>
              </w:rPr>
              <w:t>个</w:t>
            </w:r>
            <w:proofErr w:type="gramEnd"/>
          </w:p>
        </w:tc>
        <w:tc>
          <w:tcPr>
            <w:tcW w:w="789" w:type="pct"/>
            <w:vAlign w:val="center"/>
          </w:tcPr>
          <w:p w:rsidR="00503086" w:rsidRPr="00861B1E" w:rsidRDefault="00503086" w:rsidP="005C1C01">
            <w:pPr>
              <w:spacing w:line="320" w:lineRule="exact"/>
              <w:jc w:val="center"/>
              <w:rPr>
                <w:rFonts w:asciiTheme="minorEastAsia" w:eastAsiaTheme="minorEastAsia" w:hAnsiTheme="minorEastAsia" w:cs="宋体"/>
                <w:color w:val="FF0000"/>
                <w:sz w:val="21"/>
                <w:szCs w:val="21"/>
              </w:rPr>
            </w:pPr>
            <w:r w:rsidRPr="00861B1E">
              <w:rPr>
                <w:rFonts w:asciiTheme="minorEastAsia" w:eastAsiaTheme="minorEastAsia" w:hAnsiTheme="minorEastAsia" w:cs="宋体" w:hint="eastAsia"/>
                <w:color w:val="FF0000"/>
                <w:sz w:val="21"/>
                <w:szCs w:val="21"/>
              </w:rPr>
              <w:t>15</w:t>
            </w:r>
          </w:p>
        </w:tc>
        <w:tc>
          <w:tcPr>
            <w:tcW w:w="955" w:type="pct"/>
            <w:vAlign w:val="center"/>
          </w:tcPr>
          <w:p w:rsidR="00503086" w:rsidRDefault="00503086" w:rsidP="005C1C01">
            <w:pPr>
              <w:spacing w:line="320" w:lineRule="exact"/>
              <w:jc w:val="center"/>
              <w:rPr>
                <w:rFonts w:asciiTheme="minorEastAsia" w:eastAsiaTheme="minorEastAsia" w:hAnsiTheme="minorEastAsia" w:cs="宋体"/>
                <w:color w:val="000000" w:themeColor="text1"/>
                <w:sz w:val="21"/>
                <w:szCs w:val="21"/>
              </w:rPr>
            </w:pPr>
            <w:r>
              <w:rPr>
                <w:rFonts w:asciiTheme="minorEastAsia" w:eastAsiaTheme="minorEastAsia" w:hAnsiTheme="minorEastAsia" w:cs="宋体" w:hint="eastAsia"/>
                <w:color w:val="000000" w:themeColor="text1"/>
                <w:sz w:val="21"/>
                <w:szCs w:val="21"/>
              </w:rPr>
              <w:t>度量</w:t>
            </w:r>
          </w:p>
        </w:tc>
      </w:tr>
      <w:tr w:rsidR="00503086" w:rsidTr="00DB150A">
        <w:trPr>
          <w:trHeight w:val="397"/>
          <w:jc w:val="center"/>
        </w:trPr>
        <w:tc>
          <w:tcPr>
            <w:tcW w:w="492" w:type="pct"/>
            <w:vAlign w:val="center"/>
          </w:tcPr>
          <w:p w:rsidR="00503086" w:rsidRDefault="00503086" w:rsidP="005C1C01">
            <w:pPr>
              <w:spacing w:line="320" w:lineRule="exact"/>
              <w:jc w:val="center"/>
              <w:rPr>
                <w:rFonts w:asciiTheme="minorEastAsia" w:eastAsiaTheme="minorEastAsia" w:hAnsiTheme="minorEastAsia" w:cs="宋体"/>
                <w:color w:val="000000" w:themeColor="text1"/>
                <w:sz w:val="21"/>
                <w:szCs w:val="21"/>
              </w:rPr>
            </w:pPr>
            <w:r>
              <w:rPr>
                <w:rFonts w:asciiTheme="minorEastAsia" w:eastAsiaTheme="minorEastAsia" w:hAnsiTheme="minorEastAsia" w:cs="宋体" w:hint="eastAsia"/>
                <w:color w:val="000000" w:themeColor="text1"/>
                <w:sz w:val="21"/>
                <w:szCs w:val="21"/>
              </w:rPr>
              <w:t>8</w:t>
            </w:r>
          </w:p>
        </w:tc>
        <w:tc>
          <w:tcPr>
            <w:tcW w:w="988" w:type="pct"/>
            <w:vAlign w:val="center"/>
          </w:tcPr>
          <w:p w:rsidR="00503086" w:rsidRDefault="00503086" w:rsidP="005C1C01">
            <w:pPr>
              <w:spacing w:line="320" w:lineRule="exact"/>
              <w:jc w:val="center"/>
              <w:rPr>
                <w:rFonts w:asciiTheme="minorEastAsia" w:eastAsiaTheme="minorEastAsia" w:hAnsiTheme="minorEastAsia" w:cs="宋体"/>
                <w:color w:val="000000" w:themeColor="text1"/>
                <w:sz w:val="21"/>
                <w:szCs w:val="21"/>
              </w:rPr>
            </w:pPr>
            <w:r>
              <w:rPr>
                <w:rFonts w:asciiTheme="minorEastAsia" w:eastAsiaTheme="minorEastAsia" w:hAnsiTheme="minorEastAsia" w:cs="宋体" w:hint="eastAsia"/>
                <w:color w:val="000000" w:themeColor="text1"/>
                <w:sz w:val="21"/>
                <w:szCs w:val="21"/>
              </w:rPr>
              <w:t>线盘</w:t>
            </w:r>
          </w:p>
        </w:tc>
        <w:tc>
          <w:tcPr>
            <w:tcW w:w="889" w:type="pct"/>
            <w:vAlign w:val="center"/>
          </w:tcPr>
          <w:p w:rsidR="00503086" w:rsidRDefault="00503086" w:rsidP="005C1C01">
            <w:pPr>
              <w:spacing w:line="320" w:lineRule="exact"/>
              <w:jc w:val="center"/>
              <w:rPr>
                <w:rFonts w:asciiTheme="minorEastAsia" w:eastAsiaTheme="minorEastAsia" w:hAnsiTheme="minorEastAsia" w:cs="宋体"/>
                <w:color w:val="000000" w:themeColor="text1"/>
                <w:sz w:val="21"/>
                <w:szCs w:val="21"/>
              </w:rPr>
            </w:pPr>
            <w:r>
              <w:rPr>
                <w:rFonts w:asciiTheme="minorEastAsia" w:eastAsiaTheme="minorEastAsia" w:hAnsiTheme="minorEastAsia" w:cs="宋体" w:hint="eastAsia"/>
                <w:color w:val="000000" w:themeColor="text1"/>
                <w:sz w:val="21"/>
                <w:szCs w:val="21"/>
              </w:rPr>
              <w:t>/</w:t>
            </w:r>
          </w:p>
        </w:tc>
        <w:tc>
          <w:tcPr>
            <w:tcW w:w="887" w:type="pct"/>
            <w:vAlign w:val="center"/>
          </w:tcPr>
          <w:p w:rsidR="00503086" w:rsidRPr="00861B1E" w:rsidRDefault="00503086" w:rsidP="005C1C01">
            <w:pPr>
              <w:spacing w:line="320" w:lineRule="exact"/>
              <w:jc w:val="center"/>
              <w:rPr>
                <w:rFonts w:asciiTheme="minorEastAsia" w:eastAsiaTheme="minorEastAsia" w:hAnsiTheme="minorEastAsia" w:cs="宋体"/>
                <w:color w:val="FF0000"/>
                <w:sz w:val="21"/>
                <w:szCs w:val="21"/>
              </w:rPr>
            </w:pPr>
            <w:proofErr w:type="gramStart"/>
            <w:r w:rsidRPr="00861B1E">
              <w:rPr>
                <w:rFonts w:asciiTheme="minorEastAsia" w:eastAsiaTheme="minorEastAsia" w:hAnsiTheme="minorEastAsia" w:cs="宋体"/>
                <w:color w:val="FF0000"/>
                <w:sz w:val="21"/>
                <w:szCs w:val="21"/>
              </w:rPr>
              <w:t>个</w:t>
            </w:r>
            <w:proofErr w:type="gramEnd"/>
          </w:p>
        </w:tc>
        <w:tc>
          <w:tcPr>
            <w:tcW w:w="789" w:type="pct"/>
            <w:vAlign w:val="center"/>
          </w:tcPr>
          <w:p w:rsidR="00503086" w:rsidRPr="00861B1E" w:rsidRDefault="00503086" w:rsidP="005C1C01">
            <w:pPr>
              <w:spacing w:line="320" w:lineRule="exact"/>
              <w:jc w:val="center"/>
              <w:rPr>
                <w:rFonts w:asciiTheme="minorEastAsia" w:eastAsiaTheme="minorEastAsia" w:hAnsiTheme="minorEastAsia" w:cs="宋体"/>
                <w:color w:val="FF0000"/>
                <w:sz w:val="21"/>
                <w:szCs w:val="21"/>
              </w:rPr>
            </w:pPr>
            <w:r w:rsidRPr="00861B1E">
              <w:rPr>
                <w:rFonts w:asciiTheme="minorEastAsia" w:eastAsiaTheme="minorEastAsia" w:hAnsiTheme="minorEastAsia" w:cs="宋体" w:hint="eastAsia"/>
                <w:color w:val="FF0000"/>
                <w:sz w:val="21"/>
                <w:szCs w:val="21"/>
              </w:rPr>
              <w:t>3个</w:t>
            </w:r>
          </w:p>
        </w:tc>
        <w:tc>
          <w:tcPr>
            <w:tcW w:w="955" w:type="pct"/>
            <w:vAlign w:val="center"/>
          </w:tcPr>
          <w:p w:rsidR="00503086" w:rsidRDefault="00503086" w:rsidP="005C1C01">
            <w:pPr>
              <w:spacing w:line="320" w:lineRule="exact"/>
              <w:jc w:val="center"/>
              <w:rPr>
                <w:rFonts w:asciiTheme="minorEastAsia" w:eastAsiaTheme="minorEastAsia" w:hAnsiTheme="minorEastAsia" w:cs="宋体"/>
                <w:color w:val="000000" w:themeColor="text1"/>
                <w:sz w:val="21"/>
                <w:szCs w:val="21"/>
              </w:rPr>
            </w:pPr>
            <w:r>
              <w:rPr>
                <w:rFonts w:asciiTheme="minorEastAsia" w:eastAsiaTheme="minorEastAsia" w:hAnsiTheme="minorEastAsia" w:cs="宋体" w:hint="eastAsia"/>
                <w:color w:val="000000" w:themeColor="text1"/>
                <w:sz w:val="21"/>
                <w:szCs w:val="21"/>
              </w:rPr>
              <w:t>临时供电</w:t>
            </w:r>
          </w:p>
        </w:tc>
      </w:tr>
      <w:tr w:rsidR="00503086" w:rsidTr="00DB150A">
        <w:trPr>
          <w:trHeight w:val="397"/>
          <w:jc w:val="center"/>
        </w:trPr>
        <w:tc>
          <w:tcPr>
            <w:tcW w:w="492" w:type="pct"/>
            <w:vAlign w:val="center"/>
          </w:tcPr>
          <w:p w:rsidR="00503086" w:rsidRDefault="00503086" w:rsidP="005C1C01">
            <w:pPr>
              <w:spacing w:line="320" w:lineRule="exact"/>
              <w:jc w:val="center"/>
              <w:rPr>
                <w:rFonts w:asciiTheme="minorEastAsia" w:eastAsiaTheme="minorEastAsia" w:hAnsiTheme="minorEastAsia" w:cs="宋体"/>
                <w:color w:val="000000" w:themeColor="text1"/>
                <w:sz w:val="21"/>
                <w:szCs w:val="21"/>
              </w:rPr>
            </w:pPr>
            <w:r>
              <w:rPr>
                <w:rFonts w:asciiTheme="minorEastAsia" w:eastAsiaTheme="minorEastAsia" w:hAnsiTheme="minorEastAsia" w:cs="宋体" w:hint="eastAsia"/>
                <w:color w:val="000000" w:themeColor="text1"/>
                <w:sz w:val="21"/>
                <w:szCs w:val="21"/>
              </w:rPr>
              <w:t>9</w:t>
            </w:r>
          </w:p>
        </w:tc>
        <w:tc>
          <w:tcPr>
            <w:tcW w:w="988" w:type="pct"/>
            <w:vAlign w:val="center"/>
          </w:tcPr>
          <w:p w:rsidR="00503086" w:rsidRDefault="00503086" w:rsidP="005C1C01">
            <w:pPr>
              <w:spacing w:line="320" w:lineRule="exact"/>
              <w:jc w:val="center"/>
              <w:rPr>
                <w:rFonts w:asciiTheme="minorEastAsia" w:eastAsiaTheme="minorEastAsia" w:hAnsiTheme="minorEastAsia" w:cs="宋体"/>
                <w:color w:val="000000" w:themeColor="text1"/>
                <w:sz w:val="21"/>
                <w:szCs w:val="21"/>
              </w:rPr>
            </w:pPr>
            <w:r>
              <w:rPr>
                <w:rFonts w:asciiTheme="minorEastAsia" w:eastAsiaTheme="minorEastAsia" w:hAnsiTheme="minorEastAsia" w:cs="宋体" w:hint="eastAsia"/>
                <w:color w:val="000000" w:themeColor="text1"/>
                <w:sz w:val="21"/>
                <w:szCs w:val="21"/>
              </w:rPr>
              <w:t>拖车</w:t>
            </w:r>
          </w:p>
        </w:tc>
        <w:tc>
          <w:tcPr>
            <w:tcW w:w="889" w:type="pct"/>
            <w:vAlign w:val="center"/>
          </w:tcPr>
          <w:p w:rsidR="00503086" w:rsidRDefault="00503086" w:rsidP="005C1C01">
            <w:pPr>
              <w:spacing w:line="320" w:lineRule="exact"/>
              <w:jc w:val="center"/>
              <w:rPr>
                <w:rFonts w:asciiTheme="minorEastAsia" w:eastAsiaTheme="minorEastAsia" w:hAnsiTheme="minorEastAsia" w:cs="宋体"/>
                <w:color w:val="000000" w:themeColor="text1"/>
                <w:sz w:val="21"/>
                <w:szCs w:val="21"/>
              </w:rPr>
            </w:pPr>
            <w:r>
              <w:rPr>
                <w:rFonts w:asciiTheme="minorEastAsia" w:eastAsiaTheme="minorEastAsia" w:hAnsiTheme="minorEastAsia" w:cs="宋体" w:hint="eastAsia"/>
                <w:color w:val="000000" w:themeColor="text1"/>
                <w:sz w:val="21"/>
                <w:szCs w:val="21"/>
              </w:rPr>
              <w:t>/</w:t>
            </w:r>
          </w:p>
        </w:tc>
        <w:tc>
          <w:tcPr>
            <w:tcW w:w="887" w:type="pct"/>
            <w:vAlign w:val="center"/>
          </w:tcPr>
          <w:p w:rsidR="00503086" w:rsidRPr="00861B1E" w:rsidRDefault="00503086" w:rsidP="005C1C01">
            <w:pPr>
              <w:spacing w:line="320" w:lineRule="exact"/>
              <w:jc w:val="center"/>
              <w:rPr>
                <w:rFonts w:asciiTheme="minorEastAsia" w:eastAsiaTheme="minorEastAsia" w:hAnsiTheme="minorEastAsia" w:cs="宋体"/>
                <w:color w:val="FF0000"/>
                <w:sz w:val="21"/>
                <w:szCs w:val="21"/>
              </w:rPr>
            </w:pPr>
            <w:r w:rsidRPr="00861B1E">
              <w:rPr>
                <w:rFonts w:asciiTheme="minorEastAsia" w:eastAsiaTheme="minorEastAsia" w:hAnsiTheme="minorEastAsia" w:cs="宋体"/>
                <w:color w:val="FF0000"/>
                <w:sz w:val="21"/>
                <w:szCs w:val="21"/>
              </w:rPr>
              <w:t>台</w:t>
            </w:r>
          </w:p>
        </w:tc>
        <w:tc>
          <w:tcPr>
            <w:tcW w:w="789" w:type="pct"/>
            <w:vAlign w:val="center"/>
          </w:tcPr>
          <w:p w:rsidR="00503086" w:rsidRPr="00861B1E" w:rsidRDefault="00503086" w:rsidP="005C1C01">
            <w:pPr>
              <w:spacing w:line="320" w:lineRule="exact"/>
              <w:jc w:val="center"/>
              <w:rPr>
                <w:rFonts w:asciiTheme="minorEastAsia" w:eastAsiaTheme="minorEastAsia" w:hAnsiTheme="minorEastAsia" w:cs="宋体"/>
                <w:color w:val="FF0000"/>
                <w:sz w:val="21"/>
                <w:szCs w:val="21"/>
              </w:rPr>
            </w:pPr>
            <w:r w:rsidRPr="00861B1E">
              <w:rPr>
                <w:rFonts w:asciiTheme="minorEastAsia" w:eastAsiaTheme="minorEastAsia" w:hAnsiTheme="minorEastAsia" w:cs="宋体" w:hint="eastAsia"/>
                <w:color w:val="FF0000"/>
                <w:sz w:val="21"/>
                <w:szCs w:val="21"/>
              </w:rPr>
              <w:t>4</w:t>
            </w:r>
          </w:p>
        </w:tc>
        <w:tc>
          <w:tcPr>
            <w:tcW w:w="955" w:type="pct"/>
            <w:vAlign w:val="center"/>
          </w:tcPr>
          <w:p w:rsidR="00503086" w:rsidRDefault="00503086" w:rsidP="005C1C01">
            <w:pPr>
              <w:spacing w:line="320" w:lineRule="exact"/>
              <w:jc w:val="center"/>
              <w:rPr>
                <w:rFonts w:asciiTheme="minorEastAsia" w:eastAsiaTheme="minorEastAsia" w:hAnsiTheme="minorEastAsia" w:cs="宋体"/>
                <w:color w:val="000000" w:themeColor="text1"/>
                <w:sz w:val="21"/>
                <w:szCs w:val="21"/>
              </w:rPr>
            </w:pPr>
            <w:r>
              <w:rPr>
                <w:rFonts w:asciiTheme="minorEastAsia" w:eastAsiaTheme="minorEastAsia" w:hAnsiTheme="minorEastAsia" w:cs="宋体" w:hint="eastAsia"/>
                <w:color w:val="000000" w:themeColor="text1"/>
                <w:sz w:val="21"/>
                <w:szCs w:val="21"/>
              </w:rPr>
              <w:t>短距离运输材料</w:t>
            </w:r>
          </w:p>
        </w:tc>
      </w:tr>
      <w:tr w:rsidR="00503086" w:rsidTr="00DB150A">
        <w:trPr>
          <w:trHeight w:val="397"/>
          <w:jc w:val="center"/>
        </w:trPr>
        <w:tc>
          <w:tcPr>
            <w:tcW w:w="492" w:type="pct"/>
            <w:vAlign w:val="center"/>
          </w:tcPr>
          <w:p w:rsidR="00503086" w:rsidRDefault="00503086" w:rsidP="005C1C01">
            <w:pPr>
              <w:spacing w:line="320" w:lineRule="exact"/>
              <w:jc w:val="center"/>
              <w:rPr>
                <w:rFonts w:asciiTheme="minorEastAsia" w:eastAsiaTheme="minorEastAsia" w:hAnsiTheme="minorEastAsia" w:cs="宋体"/>
                <w:color w:val="000000" w:themeColor="text1"/>
                <w:sz w:val="21"/>
                <w:szCs w:val="21"/>
              </w:rPr>
            </w:pPr>
            <w:r>
              <w:rPr>
                <w:rFonts w:asciiTheme="minorEastAsia" w:eastAsiaTheme="minorEastAsia" w:hAnsiTheme="minorEastAsia" w:cs="宋体" w:hint="eastAsia"/>
                <w:color w:val="000000" w:themeColor="text1"/>
                <w:sz w:val="21"/>
                <w:szCs w:val="21"/>
              </w:rPr>
              <w:t>10</w:t>
            </w:r>
          </w:p>
        </w:tc>
        <w:tc>
          <w:tcPr>
            <w:tcW w:w="988" w:type="pct"/>
            <w:vAlign w:val="center"/>
          </w:tcPr>
          <w:p w:rsidR="00503086" w:rsidRPr="00861B1E" w:rsidRDefault="005C1C01" w:rsidP="005C1C01">
            <w:pPr>
              <w:spacing w:line="320" w:lineRule="exact"/>
              <w:jc w:val="center"/>
              <w:rPr>
                <w:rFonts w:asciiTheme="minorEastAsia" w:eastAsiaTheme="minorEastAsia" w:hAnsiTheme="minorEastAsia" w:cs="宋体"/>
                <w:color w:val="FF0000"/>
                <w:sz w:val="21"/>
                <w:szCs w:val="21"/>
              </w:rPr>
            </w:pPr>
            <w:r w:rsidRPr="00861B1E">
              <w:rPr>
                <w:rFonts w:asciiTheme="minorEastAsia" w:eastAsiaTheme="minorEastAsia" w:hAnsiTheme="minorEastAsia" w:cs="宋体" w:hint="eastAsia"/>
                <w:color w:val="FF0000"/>
                <w:sz w:val="21"/>
                <w:szCs w:val="21"/>
              </w:rPr>
              <w:t>……</w:t>
            </w:r>
          </w:p>
        </w:tc>
        <w:tc>
          <w:tcPr>
            <w:tcW w:w="889" w:type="pct"/>
            <w:vAlign w:val="center"/>
          </w:tcPr>
          <w:p w:rsidR="00503086" w:rsidRPr="00861B1E" w:rsidRDefault="00861B1E" w:rsidP="005C1C01">
            <w:pPr>
              <w:spacing w:line="320" w:lineRule="exact"/>
              <w:jc w:val="center"/>
              <w:rPr>
                <w:rFonts w:asciiTheme="minorEastAsia" w:eastAsiaTheme="minorEastAsia" w:hAnsiTheme="minorEastAsia" w:cs="宋体"/>
                <w:color w:val="FF0000"/>
                <w:sz w:val="21"/>
                <w:szCs w:val="21"/>
              </w:rPr>
            </w:pPr>
            <w:r>
              <w:rPr>
                <w:rFonts w:asciiTheme="minorEastAsia" w:eastAsiaTheme="minorEastAsia" w:hAnsiTheme="minorEastAsia" w:cs="宋体" w:hint="eastAsia"/>
                <w:color w:val="FF0000"/>
                <w:sz w:val="21"/>
                <w:szCs w:val="21"/>
              </w:rPr>
              <w:t>……</w:t>
            </w:r>
          </w:p>
        </w:tc>
        <w:tc>
          <w:tcPr>
            <w:tcW w:w="887" w:type="pct"/>
            <w:vAlign w:val="center"/>
          </w:tcPr>
          <w:p w:rsidR="00503086" w:rsidRPr="00861B1E" w:rsidRDefault="00861B1E" w:rsidP="005C1C01">
            <w:pPr>
              <w:spacing w:line="320" w:lineRule="exact"/>
              <w:jc w:val="center"/>
              <w:rPr>
                <w:rFonts w:asciiTheme="minorEastAsia" w:eastAsiaTheme="minorEastAsia" w:hAnsiTheme="minorEastAsia" w:cs="宋体"/>
                <w:color w:val="FF0000"/>
                <w:sz w:val="21"/>
                <w:szCs w:val="21"/>
              </w:rPr>
            </w:pPr>
            <w:r>
              <w:rPr>
                <w:rFonts w:asciiTheme="minorEastAsia" w:eastAsiaTheme="minorEastAsia" w:hAnsiTheme="minorEastAsia" w:cs="宋体" w:hint="eastAsia"/>
                <w:color w:val="FF0000"/>
                <w:sz w:val="21"/>
                <w:szCs w:val="21"/>
              </w:rPr>
              <w:t>……</w:t>
            </w:r>
          </w:p>
        </w:tc>
        <w:tc>
          <w:tcPr>
            <w:tcW w:w="789" w:type="pct"/>
            <w:vAlign w:val="center"/>
          </w:tcPr>
          <w:p w:rsidR="00503086" w:rsidRPr="00861B1E" w:rsidRDefault="00861B1E" w:rsidP="005C1C01">
            <w:pPr>
              <w:spacing w:line="320" w:lineRule="exact"/>
              <w:jc w:val="center"/>
              <w:rPr>
                <w:rFonts w:asciiTheme="minorEastAsia" w:eastAsiaTheme="minorEastAsia" w:hAnsiTheme="minorEastAsia" w:cs="宋体"/>
                <w:color w:val="FF0000"/>
                <w:sz w:val="21"/>
                <w:szCs w:val="21"/>
              </w:rPr>
            </w:pPr>
            <w:r>
              <w:rPr>
                <w:rFonts w:asciiTheme="minorEastAsia" w:eastAsiaTheme="minorEastAsia" w:hAnsiTheme="minorEastAsia" w:cs="宋体" w:hint="eastAsia"/>
                <w:color w:val="FF0000"/>
                <w:sz w:val="21"/>
                <w:szCs w:val="21"/>
              </w:rPr>
              <w:t>……</w:t>
            </w:r>
          </w:p>
        </w:tc>
        <w:tc>
          <w:tcPr>
            <w:tcW w:w="955" w:type="pct"/>
            <w:vAlign w:val="center"/>
          </w:tcPr>
          <w:p w:rsidR="00503086" w:rsidRPr="00861B1E" w:rsidRDefault="00861B1E" w:rsidP="005C1C01">
            <w:pPr>
              <w:spacing w:line="320" w:lineRule="exact"/>
              <w:jc w:val="center"/>
              <w:rPr>
                <w:rFonts w:asciiTheme="minorEastAsia" w:eastAsiaTheme="minorEastAsia" w:hAnsiTheme="minorEastAsia" w:cs="宋体"/>
                <w:color w:val="FF0000"/>
                <w:sz w:val="21"/>
                <w:szCs w:val="21"/>
              </w:rPr>
            </w:pPr>
            <w:r>
              <w:rPr>
                <w:rFonts w:asciiTheme="minorEastAsia" w:eastAsiaTheme="minorEastAsia" w:hAnsiTheme="minorEastAsia" w:cs="宋体" w:hint="eastAsia"/>
                <w:color w:val="FF0000"/>
                <w:sz w:val="21"/>
                <w:szCs w:val="21"/>
              </w:rPr>
              <w:t>……</w:t>
            </w:r>
          </w:p>
        </w:tc>
      </w:tr>
    </w:tbl>
    <w:p w:rsidR="00503086" w:rsidRDefault="00503086" w:rsidP="00503086">
      <w:pPr>
        <w:spacing w:line="500" w:lineRule="exact"/>
        <w:rPr>
          <w:rFonts w:ascii="宋体" w:hAnsi="宋体" w:cs="宋体"/>
          <w:color w:val="FF0000"/>
          <w:szCs w:val="21"/>
        </w:rPr>
      </w:pPr>
      <w:r>
        <w:rPr>
          <w:rFonts w:ascii="宋体" w:hAnsi="宋体" w:cs="宋体"/>
          <w:color w:val="FF0000"/>
          <w:szCs w:val="21"/>
        </w:rPr>
        <w:br w:type="page"/>
      </w:r>
    </w:p>
    <w:p w:rsidR="009D50BA" w:rsidRPr="00DB150A" w:rsidRDefault="009D50BA" w:rsidP="00DB150A">
      <w:pPr>
        <w:pStyle w:val="1"/>
      </w:pPr>
      <w:bookmarkStart w:id="122" w:name="_Toc1470130"/>
      <w:bookmarkStart w:id="123" w:name="_Toc3370805"/>
      <w:r w:rsidRPr="00DB150A">
        <w:rPr>
          <w:rFonts w:hint="eastAsia"/>
        </w:rPr>
        <w:lastRenderedPageBreak/>
        <w:t>五、深化设计</w:t>
      </w:r>
      <w:bookmarkEnd w:id="122"/>
      <w:bookmarkEnd w:id="123"/>
    </w:p>
    <w:p w:rsidR="009D50BA" w:rsidRPr="009D50BA" w:rsidRDefault="009D50BA" w:rsidP="009D50BA">
      <w:pPr>
        <w:spacing w:line="500" w:lineRule="exact"/>
        <w:ind w:firstLineChars="200" w:firstLine="560"/>
        <w:rPr>
          <w:rFonts w:ascii="宋体" w:hAnsi="宋体" w:cs="宋体"/>
          <w:color w:val="000000" w:themeColor="text1"/>
          <w:szCs w:val="21"/>
        </w:rPr>
      </w:pPr>
      <w:r w:rsidRPr="009D50BA">
        <w:rPr>
          <w:rFonts w:ascii="宋体" w:hAnsi="宋体" w:cs="宋体" w:hint="eastAsia"/>
          <w:color w:val="000000" w:themeColor="text1"/>
          <w:szCs w:val="21"/>
        </w:rPr>
        <w:t>结合</w:t>
      </w:r>
      <w:r>
        <w:rPr>
          <w:rFonts w:ascii="宋体" w:hAnsi="宋体" w:cs="宋体" w:hint="eastAsia"/>
          <w:color w:val="000000" w:themeColor="text1"/>
          <w:szCs w:val="21"/>
        </w:rPr>
        <w:t>施工</w:t>
      </w:r>
      <w:r w:rsidRPr="009D50BA">
        <w:rPr>
          <w:rFonts w:ascii="宋体" w:hAnsi="宋体" w:cs="宋体" w:hint="eastAsia"/>
          <w:color w:val="000000" w:themeColor="text1"/>
          <w:szCs w:val="21"/>
        </w:rPr>
        <w:t>现场</w:t>
      </w:r>
      <w:r>
        <w:rPr>
          <w:rFonts w:ascii="宋体" w:hAnsi="宋体" w:cs="宋体" w:hint="eastAsia"/>
          <w:color w:val="000000" w:themeColor="text1"/>
          <w:szCs w:val="21"/>
        </w:rPr>
        <w:t>的</w:t>
      </w:r>
      <w:r w:rsidRPr="009D50BA">
        <w:rPr>
          <w:rFonts w:ascii="宋体" w:hAnsi="宋体" w:cs="宋体" w:hint="eastAsia"/>
          <w:color w:val="000000" w:themeColor="text1"/>
          <w:szCs w:val="21"/>
        </w:rPr>
        <w:t>实际情况，对</w:t>
      </w:r>
      <w:r>
        <w:rPr>
          <w:rFonts w:ascii="宋体" w:hAnsi="宋体" w:cs="宋体" w:hint="eastAsia"/>
          <w:color w:val="000000" w:themeColor="text1"/>
          <w:szCs w:val="21"/>
        </w:rPr>
        <w:t>节点做法</w:t>
      </w:r>
      <w:r w:rsidRPr="009D50BA">
        <w:rPr>
          <w:rFonts w:ascii="宋体" w:hAnsi="宋体" w:cs="宋体" w:hint="eastAsia"/>
          <w:color w:val="000000" w:themeColor="text1"/>
          <w:szCs w:val="21"/>
        </w:rPr>
        <w:t>进行完善，深化设计后</w:t>
      </w:r>
      <w:r>
        <w:rPr>
          <w:rFonts w:ascii="宋体" w:hAnsi="宋体" w:cs="宋体" w:hint="eastAsia"/>
          <w:color w:val="000000" w:themeColor="text1"/>
          <w:szCs w:val="21"/>
        </w:rPr>
        <w:t>节点做法</w:t>
      </w:r>
      <w:r w:rsidRPr="009D50BA">
        <w:rPr>
          <w:rFonts w:ascii="宋体" w:hAnsi="宋体" w:cs="宋体" w:hint="eastAsia"/>
          <w:color w:val="000000" w:themeColor="text1"/>
          <w:szCs w:val="21"/>
        </w:rPr>
        <w:t>满足原设计技术要求，</w:t>
      </w:r>
      <w:r>
        <w:rPr>
          <w:rFonts w:ascii="宋体" w:hAnsi="宋体" w:cs="宋体" w:hint="eastAsia"/>
          <w:color w:val="000000" w:themeColor="text1"/>
          <w:szCs w:val="21"/>
        </w:rPr>
        <w:t>且</w:t>
      </w:r>
      <w:r w:rsidRPr="009D50BA">
        <w:rPr>
          <w:rFonts w:ascii="宋体" w:hAnsi="宋体" w:cs="宋体" w:hint="eastAsia"/>
          <w:color w:val="000000" w:themeColor="text1"/>
          <w:szCs w:val="21"/>
        </w:rPr>
        <w:t>符合相关</w:t>
      </w:r>
      <w:r>
        <w:rPr>
          <w:rFonts w:ascii="宋体" w:hAnsi="宋体" w:cs="宋体" w:hint="eastAsia"/>
          <w:color w:val="000000" w:themeColor="text1"/>
          <w:szCs w:val="21"/>
        </w:rPr>
        <w:t>设</w:t>
      </w:r>
      <w:r w:rsidR="0019510D">
        <w:rPr>
          <w:rFonts w:ascii="宋体" w:hAnsi="宋体" w:cs="宋体" w:hint="eastAsia"/>
          <w:color w:val="000000" w:themeColor="text1"/>
          <w:szCs w:val="21"/>
        </w:rPr>
        <w:t>计规范和施工规范</w:t>
      </w:r>
      <w:r w:rsidRPr="009D50BA">
        <w:rPr>
          <w:rFonts w:ascii="宋体" w:hAnsi="宋体" w:cs="宋体" w:hint="eastAsia"/>
          <w:color w:val="000000" w:themeColor="text1"/>
          <w:szCs w:val="21"/>
        </w:rPr>
        <w:t>。</w:t>
      </w:r>
    </w:p>
    <w:tbl>
      <w:tblPr>
        <w:tblStyle w:val="aff6"/>
        <w:tblW w:w="5000" w:type="pct"/>
        <w:jc w:val="center"/>
        <w:tblLook w:val="04A0" w:firstRow="1" w:lastRow="0" w:firstColumn="1" w:lastColumn="0" w:noHBand="0" w:noVBand="1"/>
      </w:tblPr>
      <w:tblGrid>
        <w:gridCol w:w="666"/>
        <w:gridCol w:w="1372"/>
        <w:gridCol w:w="2325"/>
        <w:gridCol w:w="4923"/>
      </w:tblGrid>
      <w:tr w:rsidR="009D50BA" w:rsidTr="00DB150A">
        <w:trPr>
          <w:trHeight w:val="397"/>
          <w:jc w:val="center"/>
        </w:trPr>
        <w:tc>
          <w:tcPr>
            <w:tcW w:w="358" w:type="pct"/>
            <w:vAlign w:val="center"/>
          </w:tcPr>
          <w:p w:rsidR="009D50BA" w:rsidRDefault="009D50BA" w:rsidP="00E13450">
            <w:pPr>
              <w:spacing w:line="32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序号</w:t>
            </w:r>
          </w:p>
        </w:tc>
        <w:tc>
          <w:tcPr>
            <w:tcW w:w="1991" w:type="pct"/>
            <w:gridSpan w:val="2"/>
            <w:vAlign w:val="center"/>
          </w:tcPr>
          <w:p w:rsidR="009D50BA" w:rsidRDefault="009D50BA" w:rsidP="00E13450">
            <w:pPr>
              <w:spacing w:line="32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构造内容</w:t>
            </w:r>
          </w:p>
        </w:tc>
        <w:tc>
          <w:tcPr>
            <w:tcW w:w="2652" w:type="pct"/>
            <w:vAlign w:val="center"/>
          </w:tcPr>
          <w:p w:rsidR="009D50BA" w:rsidRDefault="009D50BA" w:rsidP="00E13450">
            <w:pPr>
              <w:spacing w:line="32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节点图</w:t>
            </w:r>
          </w:p>
        </w:tc>
      </w:tr>
      <w:tr w:rsidR="009D50BA" w:rsidTr="00DB150A">
        <w:trPr>
          <w:trHeight w:val="397"/>
          <w:jc w:val="center"/>
        </w:trPr>
        <w:tc>
          <w:tcPr>
            <w:tcW w:w="358" w:type="pct"/>
            <w:vAlign w:val="center"/>
          </w:tcPr>
          <w:p w:rsidR="009D50BA" w:rsidRDefault="009D50BA" w:rsidP="00E13450">
            <w:pPr>
              <w:spacing w:line="32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1</w:t>
            </w:r>
          </w:p>
        </w:tc>
        <w:tc>
          <w:tcPr>
            <w:tcW w:w="1991" w:type="pct"/>
            <w:gridSpan w:val="2"/>
            <w:vAlign w:val="center"/>
          </w:tcPr>
          <w:p w:rsidR="009D50BA" w:rsidRDefault="009D50BA" w:rsidP="00E13450">
            <w:pPr>
              <w:spacing w:line="320" w:lineRule="exact"/>
              <w:ind w:firstLineChars="400" w:firstLine="84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地漏或管道的四周填充嵌缝密封膏。</w:t>
            </w:r>
          </w:p>
        </w:tc>
        <w:tc>
          <w:tcPr>
            <w:tcW w:w="2652" w:type="pct"/>
            <w:vAlign w:val="center"/>
          </w:tcPr>
          <w:p w:rsidR="009D50BA" w:rsidRDefault="009D50BA" w:rsidP="00DB150A">
            <w:pPr>
              <w:spacing w:line="320" w:lineRule="exact"/>
              <w:jc w:val="center"/>
              <w:rPr>
                <w:rFonts w:asciiTheme="minorEastAsia" w:eastAsiaTheme="minorEastAsia" w:hAnsiTheme="minorEastAsia"/>
                <w:sz w:val="21"/>
                <w:szCs w:val="21"/>
              </w:rPr>
            </w:pPr>
            <w:r>
              <w:rPr>
                <w:rFonts w:asciiTheme="minorEastAsia" w:eastAsiaTheme="minorEastAsia" w:hAnsiTheme="minorEastAsia" w:hint="eastAsia"/>
                <w:noProof/>
                <w:sz w:val="21"/>
                <w:szCs w:val="21"/>
              </w:rPr>
              <w:drawing>
                <wp:anchor distT="0" distB="0" distL="114300" distR="114300" simplePos="0" relativeHeight="251655168" behindDoc="1" locked="0" layoutInCell="1" allowOverlap="1" wp14:anchorId="175BB883" wp14:editId="34C231F0">
                  <wp:simplePos x="0" y="0"/>
                  <wp:positionH relativeFrom="column">
                    <wp:posOffset>71755</wp:posOffset>
                  </wp:positionH>
                  <wp:positionV relativeFrom="paragraph">
                    <wp:posOffset>-1431925</wp:posOffset>
                  </wp:positionV>
                  <wp:extent cx="1715135" cy="1398905"/>
                  <wp:effectExtent l="0" t="0" r="0" b="0"/>
                  <wp:wrapTight wrapText="bothSides">
                    <wp:wrapPolygon edited="0">
                      <wp:start x="0" y="0"/>
                      <wp:lineTo x="0" y="21178"/>
                      <wp:lineTo x="21352" y="21178"/>
                      <wp:lineTo x="21352" y="0"/>
                      <wp:lineTo x="0" y="0"/>
                    </wp:wrapPolygon>
                  </wp:wrapTight>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6" cstate="print">
                            <a:extLst>
                              <a:ext uri="{28A0092B-C50C-407E-A947-70E740481C1C}">
                                <a14:useLocalDpi xmlns:a14="http://schemas.microsoft.com/office/drawing/2010/main" val="0"/>
                              </a:ext>
                            </a:extLst>
                          </a:blip>
                          <a:srcRect b="7647"/>
                          <a:stretch>
                            <a:fillRect/>
                          </a:stretch>
                        </pic:blipFill>
                        <pic:spPr>
                          <a:xfrm>
                            <a:off x="0" y="0"/>
                            <a:ext cx="1715135" cy="1398905"/>
                          </a:xfrm>
                          <a:prstGeom prst="rect">
                            <a:avLst/>
                          </a:prstGeom>
                          <a:ln>
                            <a:noFill/>
                          </a:ln>
                        </pic:spPr>
                      </pic:pic>
                    </a:graphicData>
                  </a:graphic>
                  <wp14:sizeRelH relativeFrom="margin">
                    <wp14:pctWidth>0</wp14:pctWidth>
                  </wp14:sizeRelH>
                  <wp14:sizeRelV relativeFrom="margin">
                    <wp14:pctHeight>0</wp14:pctHeight>
                  </wp14:sizeRelV>
                </wp:anchor>
              </w:drawing>
            </w:r>
          </w:p>
        </w:tc>
      </w:tr>
      <w:tr w:rsidR="009D50BA" w:rsidTr="00DB150A">
        <w:trPr>
          <w:trHeight w:val="397"/>
          <w:jc w:val="center"/>
        </w:trPr>
        <w:tc>
          <w:tcPr>
            <w:tcW w:w="358" w:type="pct"/>
            <w:vAlign w:val="center"/>
          </w:tcPr>
          <w:p w:rsidR="009D50BA" w:rsidRDefault="009D50BA" w:rsidP="00E13450">
            <w:pPr>
              <w:spacing w:line="32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739" w:type="pct"/>
            <w:vMerge w:val="restart"/>
            <w:vAlign w:val="center"/>
          </w:tcPr>
          <w:p w:rsidR="009D50BA" w:rsidRDefault="009D50BA" w:rsidP="00E13450">
            <w:pPr>
              <w:spacing w:line="320" w:lineRule="exact"/>
              <w:ind w:firstLineChars="200" w:firstLine="42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伸出平、立面的管道，地漏周边，阴阳角的部位在大面防水层施工之前应涂刷附加防水涂膜层。</w:t>
            </w:r>
          </w:p>
        </w:tc>
        <w:tc>
          <w:tcPr>
            <w:tcW w:w="1252" w:type="pct"/>
            <w:vAlign w:val="center"/>
          </w:tcPr>
          <w:p w:rsidR="009D50BA" w:rsidRDefault="009D50BA" w:rsidP="00E13450">
            <w:pPr>
              <w:spacing w:line="320" w:lineRule="exact"/>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管道周边的附加层宽度：在管道部位附加层的高度不小于100mm，在防水基层部位的附加层的宽度不小于200mm。</w:t>
            </w:r>
          </w:p>
        </w:tc>
        <w:tc>
          <w:tcPr>
            <w:tcW w:w="2652" w:type="pct"/>
            <w:vAlign w:val="center"/>
          </w:tcPr>
          <w:p w:rsidR="009D50BA" w:rsidRDefault="009D50BA" w:rsidP="00E13450">
            <w:pPr>
              <w:spacing w:line="320" w:lineRule="exact"/>
              <w:jc w:val="center"/>
              <w:rPr>
                <w:rFonts w:asciiTheme="minorEastAsia" w:eastAsiaTheme="minorEastAsia" w:hAnsiTheme="minorEastAsia"/>
                <w:sz w:val="21"/>
                <w:szCs w:val="21"/>
              </w:rPr>
            </w:pPr>
            <w:r>
              <w:rPr>
                <w:rFonts w:asciiTheme="minorEastAsia" w:eastAsiaTheme="minorEastAsia" w:hAnsiTheme="minorEastAsia" w:hint="eastAsia"/>
                <w:noProof/>
                <w:sz w:val="21"/>
                <w:szCs w:val="21"/>
              </w:rPr>
              <w:drawing>
                <wp:anchor distT="0" distB="0" distL="114300" distR="114300" simplePos="0" relativeHeight="251654144" behindDoc="1" locked="0" layoutInCell="1" allowOverlap="1" wp14:anchorId="19028E72" wp14:editId="121F5F1E">
                  <wp:simplePos x="0" y="0"/>
                  <wp:positionH relativeFrom="column">
                    <wp:posOffset>194310</wp:posOffset>
                  </wp:positionH>
                  <wp:positionV relativeFrom="paragraph">
                    <wp:posOffset>-47625</wp:posOffset>
                  </wp:positionV>
                  <wp:extent cx="1428750" cy="1320165"/>
                  <wp:effectExtent l="0" t="0" r="0" b="0"/>
                  <wp:wrapNone/>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428750" cy="1320165"/>
                          </a:xfrm>
                          <a:prstGeom prst="rect">
                            <a:avLst/>
                          </a:prstGeom>
                        </pic:spPr>
                      </pic:pic>
                    </a:graphicData>
                  </a:graphic>
                </wp:anchor>
              </w:drawing>
            </w:r>
          </w:p>
          <w:p w:rsidR="009D50BA" w:rsidRDefault="009D50BA" w:rsidP="00E13450">
            <w:pPr>
              <w:spacing w:line="320" w:lineRule="exact"/>
              <w:jc w:val="center"/>
              <w:rPr>
                <w:rFonts w:asciiTheme="minorEastAsia" w:eastAsiaTheme="minorEastAsia" w:hAnsiTheme="minorEastAsia"/>
                <w:sz w:val="21"/>
                <w:szCs w:val="21"/>
              </w:rPr>
            </w:pPr>
          </w:p>
          <w:p w:rsidR="009D50BA" w:rsidRDefault="009D50BA" w:rsidP="00E13450">
            <w:pPr>
              <w:spacing w:line="320" w:lineRule="exact"/>
              <w:jc w:val="center"/>
              <w:rPr>
                <w:rFonts w:asciiTheme="minorEastAsia" w:eastAsiaTheme="minorEastAsia" w:hAnsiTheme="minorEastAsia"/>
                <w:sz w:val="21"/>
                <w:szCs w:val="21"/>
              </w:rPr>
            </w:pPr>
          </w:p>
          <w:p w:rsidR="009D50BA" w:rsidRDefault="009D50BA" w:rsidP="00E13450">
            <w:pPr>
              <w:spacing w:line="320" w:lineRule="exact"/>
              <w:jc w:val="center"/>
              <w:rPr>
                <w:rFonts w:asciiTheme="minorEastAsia" w:eastAsiaTheme="minorEastAsia" w:hAnsiTheme="minorEastAsia"/>
                <w:sz w:val="21"/>
                <w:szCs w:val="21"/>
              </w:rPr>
            </w:pPr>
          </w:p>
          <w:p w:rsidR="009D50BA" w:rsidRDefault="009D50BA" w:rsidP="00E13450">
            <w:pPr>
              <w:spacing w:line="320" w:lineRule="exact"/>
              <w:jc w:val="center"/>
              <w:rPr>
                <w:rFonts w:asciiTheme="minorEastAsia" w:eastAsiaTheme="minorEastAsia" w:hAnsiTheme="minorEastAsia"/>
                <w:sz w:val="21"/>
                <w:szCs w:val="21"/>
              </w:rPr>
            </w:pPr>
          </w:p>
          <w:p w:rsidR="009D50BA" w:rsidRDefault="009D50BA" w:rsidP="00E13450">
            <w:pPr>
              <w:spacing w:line="320" w:lineRule="exact"/>
              <w:jc w:val="center"/>
              <w:rPr>
                <w:rFonts w:asciiTheme="minorEastAsia" w:eastAsiaTheme="minorEastAsia" w:hAnsiTheme="minorEastAsia"/>
                <w:sz w:val="21"/>
                <w:szCs w:val="21"/>
              </w:rPr>
            </w:pPr>
          </w:p>
        </w:tc>
      </w:tr>
      <w:tr w:rsidR="009D50BA" w:rsidTr="00DB150A">
        <w:trPr>
          <w:trHeight w:val="397"/>
          <w:jc w:val="center"/>
        </w:trPr>
        <w:tc>
          <w:tcPr>
            <w:tcW w:w="358" w:type="pct"/>
            <w:vAlign w:val="center"/>
          </w:tcPr>
          <w:p w:rsidR="009D50BA" w:rsidRDefault="009D50BA" w:rsidP="00E13450">
            <w:pPr>
              <w:spacing w:line="32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3</w:t>
            </w:r>
          </w:p>
        </w:tc>
        <w:tc>
          <w:tcPr>
            <w:tcW w:w="739" w:type="pct"/>
            <w:vMerge/>
            <w:vAlign w:val="center"/>
          </w:tcPr>
          <w:p w:rsidR="009D50BA" w:rsidRDefault="009D50BA" w:rsidP="00E13450">
            <w:pPr>
              <w:spacing w:line="320" w:lineRule="exact"/>
              <w:jc w:val="center"/>
              <w:rPr>
                <w:rFonts w:asciiTheme="minorEastAsia" w:eastAsiaTheme="minorEastAsia" w:hAnsiTheme="minorEastAsia"/>
                <w:sz w:val="21"/>
                <w:szCs w:val="21"/>
              </w:rPr>
            </w:pPr>
          </w:p>
        </w:tc>
        <w:tc>
          <w:tcPr>
            <w:tcW w:w="1252" w:type="pct"/>
            <w:vAlign w:val="center"/>
          </w:tcPr>
          <w:p w:rsidR="009D50BA" w:rsidRDefault="009D50BA" w:rsidP="00E13450">
            <w:pPr>
              <w:spacing w:line="320" w:lineRule="exact"/>
              <w:ind w:firstLineChars="200" w:firstLine="42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地漏附加层宽度为300mm，伸入地漏口内的附加层宽度不小于100mm，</w:t>
            </w:r>
            <w:r>
              <w:rPr>
                <w:rFonts w:asciiTheme="minorEastAsia" w:eastAsiaTheme="minorEastAsia" w:hAnsiTheme="minorEastAsia"/>
                <w:sz w:val="21"/>
                <w:szCs w:val="21"/>
              </w:rPr>
              <w:t>地漏周边的附加层的宽度不小于</w:t>
            </w:r>
            <w:r>
              <w:rPr>
                <w:rFonts w:asciiTheme="minorEastAsia" w:eastAsiaTheme="minorEastAsia" w:hAnsiTheme="minorEastAsia" w:hint="eastAsia"/>
                <w:sz w:val="21"/>
                <w:szCs w:val="21"/>
              </w:rPr>
              <w:t>200mm。</w:t>
            </w:r>
          </w:p>
        </w:tc>
        <w:tc>
          <w:tcPr>
            <w:tcW w:w="2652" w:type="pct"/>
            <w:vAlign w:val="center"/>
          </w:tcPr>
          <w:p w:rsidR="009D50BA" w:rsidRDefault="009D50BA" w:rsidP="00E13450">
            <w:pPr>
              <w:spacing w:line="320" w:lineRule="exact"/>
              <w:rPr>
                <w:rFonts w:asciiTheme="minorEastAsia" w:eastAsiaTheme="minorEastAsia" w:hAnsiTheme="minorEastAsia"/>
                <w:sz w:val="21"/>
                <w:szCs w:val="21"/>
              </w:rPr>
            </w:pPr>
          </w:p>
          <w:p w:rsidR="009D50BA" w:rsidRDefault="009D50BA" w:rsidP="00E13450">
            <w:pPr>
              <w:spacing w:line="320" w:lineRule="exact"/>
              <w:rPr>
                <w:rFonts w:asciiTheme="minorEastAsia" w:eastAsiaTheme="minorEastAsia" w:hAnsiTheme="minorEastAsia"/>
                <w:sz w:val="21"/>
                <w:szCs w:val="21"/>
              </w:rPr>
            </w:pPr>
          </w:p>
          <w:p w:rsidR="009D50BA" w:rsidRDefault="009D50BA" w:rsidP="00E13450">
            <w:pPr>
              <w:spacing w:line="320" w:lineRule="exact"/>
              <w:rPr>
                <w:rFonts w:asciiTheme="minorEastAsia" w:eastAsiaTheme="minorEastAsia" w:hAnsiTheme="minorEastAsia"/>
                <w:sz w:val="21"/>
                <w:szCs w:val="21"/>
              </w:rPr>
            </w:pPr>
          </w:p>
          <w:p w:rsidR="009D50BA" w:rsidRDefault="009D50BA" w:rsidP="00E13450">
            <w:pPr>
              <w:spacing w:line="320" w:lineRule="exact"/>
              <w:rPr>
                <w:rFonts w:asciiTheme="minorEastAsia" w:eastAsiaTheme="minorEastAsia" w:hAnsiTheme="minorEastAsia"/>
                <w:sz w:val="21"/>
                <w:szCs w:val="21"/>
              </w:rPr>
            </w:pPr>
          </w:p>
          <w:p w:rsidR="009D50BA" w:rsidRDefault="009D50BA" w:rsidP="00E13450">
            <w:pPr>
              <w:spacing w:line="320" w:lineRule="exact"/>
              <w:rPr>
                <w:rFonts w:asciiTheme="minorEastAsia" w:eastAsiaTheme="minorEastAsia" w:hAnsiTheme="minorEastAsia"/>
                <w:sz w:val="21"/>
                <w:szCs w:val="21"/>
              </w:rPr>
            </w:pPr>
          </w:p>
          <w:p w:rsidR="009D50BA" w:rsidRDefault="009D50BA" w:rsidP="00E13450">
            <w:pPr>
              <w:spacing w:line="320" w:lineRule="exact"/>
              <w:rPr>
                <w:rFonts w:asciiTheme="minorEastAsia" w:eastAsiaTheme="minorEastAsia" w:hAnsiTheme="minorEastAsia"/>
                <w:sz w:val="21"/>
                <w:szCs w:val="21"/>
              </w:rPr>
            </w:pPr>
            <w:r>
              <w:rPr>
                <w:rFonts w:asciiTheme="minorEastAsia" w:eastAsiaTheme="minorEastAsia" w:hAnsiTheme="minorEastAsia" w:hint="eastAsia"/>
                <w:noProof/>
                <w:sz w:val="21"/>
                <w:szCs w:val="21"/>
              </w:rPr>
              <w:drawing>
                <wp:inline distT="0" distB="0" distL="0" distR="0" wp14:anchorId="5890C21C" wp14:editId="44739F90">
                  <wp:extent cx="1975485" cy="1094105"/>
                  <wp:effectExtent l="0" t="0" r="5715"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8" cstate="print">
                            <a:extLst>
                              <a:ext uri="{28A0092B-C50C-407E-A947-70E740481C1C}">
                                <a14:useLocalDpi xmlns:a14="http://schemas.microsoft.com/office/drawing/2010/main" val="0"/>
                              </a:ext>
                            </a:extLst>
                          </a:blip>
                          <a:srcRect t="18679" b="24593"/>
                          <a:stretch>
                            <a:fillRect/>
                          </a:stretch>
                        </pic:blipFill>
                        <pic:spPr>
                          <a:xfrm>
                            <a:off x="0" y="0"/>
                            <a:ext cx="1975485" cy="1094105"/>
                          </a:xfrm>
                          <a:prstGeom prst="rect">
                            <a:avLst/>
                          </a:prstGeom>
                          <a:ln>
                            <a:noFill/>
                          </a:ln>
                        </pic:spPr>
                      </pic:pic>
                    </a:graphicData>
                  </a:graphic>
                </wp:inline>
              </w:drawing>
            </w:r>
          </w:p>
        </w:tc>
      </w:tr>
      <w:tr w:rsidR="009D50BA" w:rsidTr="00DB150A">
        <w:trPr>
          <w:trHeight w:val="397"/>
          <w:jc w:val="center"/>
        </w:trPr>
        <w:tc>
          <w:tcPr>
            <w:tcW w:w="358" w:type="pct"/>
            <w:vAlign w:val="center"/>
          </w:tcPr>
          <w:p w:rsidR="009D50BA" w:rsidRDefault="009D50BA" w:rsidP="00E13450">
            <w:pPr>
              <w:spacing w:line="32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4</w:t>
            </w:r>
          </w:p>
        </w:tc>
        <w:tc>
          <w:tcPr>
            <w:tcW w:w="739" w:type="pct"/>
            <w:vMerge/>
            <w:vAlign w:val="center"/>
          </w:tcPr>
          <w:p w:rsidR="009D50BA" w:rsidRDefault="009D50BA" w:rsidP="00E13450">
            <w:pPr>
              <w:spacing w:line="320" w:lineRule="exact"/>
              <w:jc w:val="center"/>
              <w:rPr>
                <w:rFonts w:asciiTheme="minorEastAsia" w:eastAsiaTheme="minorEastAsia" w:hAnsiTheme="minorEastAsia"/>
                <w:sz w:val="21"/>
                <w:szCs w:val="21"/>
              </w:rPr>
            </w:pPr>
          </w:p>
        </w:tc>
        <w:tc>
          <w:tcPr>
            <w:tcW w:w="1252" w:type="pct"/>
            <w:vAlign w:val="center"/>
          </w:tcPr>
          <w:p w:rsidR="009D50BA" w:rsidRDefault="009D50BA" w:rsidP="00E13450">
            <w:pPr>
              <w:pStyle w:val="af0"/>
              <w:spacing w:line="320" w:lineRule="exact"/>
              <w:ind w:firstLineChars="200" w:firstLine="420"/>
              <w:rPr>
                <w:rFonts w:asciiTheme="minorEastAsia" w:hAnsiTheme="minorEastAsia"/>
                <w:szCs w:val="21"/>
              </w:rPr>
            </w:pPr>
            <w:r>
              <w:rPr>
                <w:rFonts w:asciiTheme="minorEastAsia" w:hAnsiTheme="minorEastAsia" w:hint="eastAsia"/>
                <w:szCs w:val="21"/>
              </w:rPr>
              <w:t>阴阳角部位附加层宽度为300mm，以交界部位为中线上下各150mm。</w:t>
            </w:r>
          </w:p>
        </w:tc>
        <w:tc>
          <w:tcPr>
            <w:tcW w:w="2652" w:type="pct"/>
            <w:vAlign w:val="center"/>
          </w:tcPr>
          <w:p w:rsidR="009D50BA" w:rsidRDefault="009D50BA" w:rsidP="00E13450">
            <w:pPr>
              <w:spacing w:line="320" w:lineRule="exact"/>
              <w:jc w:val="center"/>
              <w:rPr>
                <w:rFonts w:asciiTheme="minorEastAsia" w:eastAsiaTheme="minorEastAsia" w:hAnsiTheme="minorEastAsia"/>
                <w:sz w:val="21"/>
                <w:szCs w:val="21"/>
              </w:rPr>
            </w:pPr>
          </w:p>
          <w:p w:rsidR="009D50BA" w:rsidRDefault="009D50BA" w:rsidP="00E13450">
            <w:pPr>
              <w:spacing w:line="320" w:lineRule="exact"/>
              <w:jc w:val="center"/>
              <w:rPr>
                <w:rFonts w:asciiTheme="minorEastAsia" w:eastAsiaTheme="minorEastAsia" w:hAnsiTheme="minorEastAsia"/>
                <w:sz w:val="21"/>
                <w:szCs w:val="21"/>
              </w:rPr>
            </w:pPr>
          </w:p>
          <w:p w:rsidR="009D50BA" w:rsidRDefault="009D50BA" w:rsidP="00E13450">
            <w:pPr>
              <w:spacing w:line="320" w:lineRule="exact"/>
              <w:jc w:val="center"/>
              <w:rPr>
                <w:rFonts w:asciiTheme="minorEastAsia" w:eastAsiaTheme="minorEastAsia" w:hAnsiTheme="minorEastAsia"/>
                <w:sz w:val="21"/>
                <w:szCs w:val="21"/>
              </w:rPr>
            </w:pPr>
          </w:p>
          <w:p w:rsidR="009D50BA" w:rsidRDefault="009D50BA" w:rsidP="00E13450">
            <w:pPr>
              <w:spacing w:line="320" w:lineRule="exact"/>
              <w:jc w:val="center"/>
              <w:rPr>
                <w:rFonts w:asciiTheme="minorEastAsia" w:eastAsiaTheme="minorEastAsia" w:hAnsiTheme="minorEastAsia"/>
                <w:sz w:val="21"/>
                <w:szCs w:val="21"/>
              </w:rPr>
            </w:pPr>
          </w:p>
          <w:p w:rsidR="009D50BA" w:rsidRDefault="009D50BA" w:rsidP="00E13450">
            <w:pPr>
              <w:spacing w:line="320" w:lineRule="exact"/>
              <w:jc w:val="center"/>
              <w:rPr>
                <w:rFonts w:asciiTheme="minorEastAsia" w:eastAsiaTheme="minorEastAsia" w:hAnsiTheme="minorEastAsia"/>
                <w:sz w:val="21"/>
                <w:szCs w:val="21"/>
              </w:rPr>
            </w:pPr>
          </w:p>
          <w:p w:rsidR="009D50BA" w:rsidRDefault="009D50BA" w:rsidP="00E13450">
            <w:pPr>
              <w:spacing w:line="320" w:lineRule="exact"/>
              <w:ind w:firstLineChars="150" w:firstLine="315"/>
              <w:jc w:val="center"/>
              <w:rPr>
                <w:rFonts w:asciiTheme="minorEastAsia" w:eastAsiaTheme="minorEastAsia" w:hAnsiTheme="minorEastAsia"/>
                <w:sz w:val="21"/>
                <w:szCs w:val="21"/>
              </w:rPr>
            </w:pPr>
            <w:r>
              <w:rPr>
                <w:rFonts w:asciiTheme="minorEastAsia" w:eastAsiaTheme="minorEastAsia" w:hAnsiTheme="minorEastAsia" w:hint="eastAsia"/>
                <w:noProof/>
                <w:sz w:val="21"/>
                <w:szCs w:val="21"/>
              </w:rPr>
              <w:drawing>
                <wp:inline distT="0" distB="0" distL="0" distR="0" wp14:anchorId="22BD26AA" wp14:editId="4D8108F2">
                  <wp:extent cx="1528445" cy="1222375"/>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535132" cy="1228106"/>
                          </a:xfrm>
                          <a:prstGeom prst="rect">
                            <a:avLst/>
                          </a:prstGeom>
                        </pic:spPr>
                      </pic:pic>
                    </a:graphicData>
                  </a:graphic>
                </wp:inline>
              </w:drawing>
            </w:r>
          </w:p>
        </w:tc>
      </w:tr>
      <w:tr w:rsidR="009D50BA" w:rsidTr="00DB150A">
        <w:trPr>
          <w:trHeight w:val="397"/>
          <w:jc w:val="center"/>
        </w:trPr>
        <w:tc>
          <w:tcPr>
            <w:tcW w:w="358" w:type="pct"/>
            <w:vAlign w:val="center"/>
          </w:tcPr>
          <w:p w:rsidR="009D50BA" w:rsidRDefault="009D50BA" w:rsidP="00E13450">
            <w:pPr>
              <w:spacing w:line="320" w:lineRule="exact"/>
              <w:jc w:val="center"/>
              <w:rPr>
                <w:rFonts w:asciiTheme="minorEastAsia" w:eastAsiaTheme="minorEastAsia" w:hAnsiTheme="minorEastAsia"/>
                <w:sz w:val="21"/>
                <w:szCs w:val="21"/>
              </w:rPr>
            </w:pPr>
            <w:r>
              <w:rPr>
                <w:rFonts w:asciiTheme="minorEastAsia" w:eastAsiaTheme="minorEastAsia" w:hAnsiTheme="minorEastAsia"/>
                <w:sz w:val="21"/>
                <w:szCs w:val="21"/>
              </w:rPr>
              <w:t>5</w:t>
            </w:r>
          </w:p>
        </w:tc>
        <w:tc>
          <w:tcPr>
            <w:tcW w:w="1991" w:type="pct"/>
            <w:gridSpan w:val="2"/>
            <w:vAlign w:val="center"/>
          </w:tcPr>
          <w:p w:rsidR="009D50BA" w:rsidRDefault="009D50BA" w:rsidP="00E13450">
            <w:pPr>
              <w:pStyle w:val="af0"/>
              <w:spacing w:line="320" w:lineRule="exact"/>
              <w:ind w:firstLineChars="200" w:firstLine="420"/>
              <w:rPr>
                <w:rFonts w:asciiTheme="minorEastAsia" w:hAnsiTheme="minorEastAsia"/>
                <w:szCs w:val="21"/>
              </w:rPr>
            </w:pPr>
            <w:r>
              <w:rPr>
                <w:rFonts w:asciiTheme="minorEastAsia" w:hAnsiTheme="minorEastAsia" w:hint="eastAsia"/>
                <w:szCs w:val="21"/>
              </w:rPr>
              <w:t>附加层部位若设计有网格</w:t>
            </w:r>
            <w:proofErr w:type="gramStart"/>
            <w:r>
              <w:rPr>
                <w:rFonts w:asciiTheme="minorEastAsia" w:hAnsiTheme="minorEastAsia" w:hint="eastAsia"/>
                <w:szCs w:val="21"/>
              </w:rPr>
              <w:t>布增强层</w:t>
            </w:r>
            <w:proofErr w:type="gramEnd"/>
            <w:r>
              <w:rPr>
                <w:rFonts w:asciiTheme="minorEastAsia" w:hAnsiTheme="minorEastAsia" w:hint="eastAsia"/>
                <w:szCs w:val="21"/>
              </w:rPr>
              <w:t>，网格布铺贴后应浸透，不得出现折皱现象。</w:t>
            </w:r>
          </w:p>
        </w:tc>
        <w:tc>
          <w:tcPr>
            <w:tcW w:w="2652" w:type="pct"/>
            <w:vAlign w:val="center"/>
          </w:tcPr>
          <w:p w:rsidR="009D50BA" w:rsidRDefault="009D50BA" w:rsidP="00E13450">
            <w:pPr>
              <w:spacing w:line="320" w:lineRule="exact"/>
              <w:ind w:firstLineChars="750" w:firstLine="1575"/>
              <w:rPr>
                <w:rFonts w:asciiTheme="minorEastAsia" w:eastAsiaTheme="minorEastAsia" w:hAnsiTheme="minorEastAsia"/>
                <w:sz w:val="21"/>
                <w:szCs w:val="21"/>
              </w:rPr>
            </w:pPr>
            <w:r>
              <w:rPr>
                <w:rFonts w:asciiTheme="minorEastAsia" w:eastAsiaTheme="minorEastAsia" w:hAnsiTheme="minorEastAsia" w:hint="eastAsia"/>
                <w:sz w:val="21"/>
                <w:szCs w:val="21"/>
              </w:rPr>
              <w:t>/</w:t>
            </w:r>
          </w:p>
        </w:tc>
      </w:tr>
    </w:tbl>
    <w:p w:rsidR="009D50BA" w:rsidRDefault="009D50BA" w:rsidP="00503086">
      <w:pPr>
        <w:spacing w:line="500" w:lineRule="exact"/>
        <w:rPr>
          <w:rFonts w:ascii="宋体" w:hAnsi="宋体" w:cs="宋体"/>
          <w:color w:val="FF0000"/>
          <w:szCs w:val="21"/>
        </w:rPr>
      </w:pPr>
      <w:r>
        <w:rPr>
          <w:rFonts w:ascii="宋体" w:hAnsi="宋体" w:cs="宋体"/>
          <w:color w:val="FF0000"/>
          <w:szCs w:val="21"/>
        </w:rPr>
        <w:br w:type="page"/>
      </w:r>
    </w:p>
    <w:p w:rsidR="00CF416E" w:rsidRPr="00DB150A" w:rsidRDefault="0019510D" w:rsidP="00DB150A">
      <w:pPr>
        <w:pStyle w:val="1"/>
      </w:pPr>
      <w:bookmarkStart w:id="124" w:name="_Toc1470132"/>
      <w:bookmarkStart w:id="125" w:name="_Toc3370806"/>
      <w:r w:rsidRPr="00DB150A">
        <w:rPr>
          <w:rFonts w:hint="eastAsia"/>
        </w:rPr>
        <w:lastRenderedPageBreak/>
        <w:t>六</w:t>
      </w:r>
      <w:r w:rsidR="003C5006" w:rsidRPr="00DB150A">
        <w:rPr>
          <w:rFonts w:hint="eastAsia"/>
        </w:rPr>
        <w:t>、施工工艺技术</w:t>
      </w:r>
      <w:bookmarkEnd w:id="124"/>
      <w:bookmarkEnd w:id="125"/>
    </w:p>
    <w:p w:rsidR="00CF416E" w:rsidRPr="00DB150A" w:rsidRDefault="0019510D" w:rsidP="00DB150A">
      <w:pPr>
        <w:pStyle w:val="2"/>
        <w:rPr>
          <w:rFonts w:asciiTheme="minorEastAsia" w:eastAsiaTheme="minorEastAsia" w:hAnsiTheme="minorEastAsia"/>
        </w:rPr>
      </w:pPr>
      <w:bookmarkStart w:id="126" w:name="_Toc1470133"/>
      <w:bookmarkStart w:id="127" w:name="_Toc3370807"/>
      <w:r w:rsidRPr="00DB150A">
        <w:rPr>
          <w:rFonts w:asciiTheme="minorEastAsia" w:eastAsiaTheme="minorEastAsia" w:hAnsiTheme="minorEastAsia"/>
        </w:rPr>
        <w:t>6</w:t>
      </w:r>
      <w:r w:rsidR="003C5006" w:rsidRPr="00DB150A">
        <w:rPr>
          <w:rFonts w:asciiTheme="minorEastAsia" w:eastAsiaTheme="minorEastAsia" w:hAnsiTheme="minorEastAsia" w:hint="eastAsia"/>
        </w:rPr>
        <w:t>.1</w:t>
      </w:r>
      <w:r w:rsidR="00BB4CB0" w:rsidRPr="00DB150A">
        <w:rPr>
          <w:rFonts w:asciiTheme="minorEastAsia" w:eastAsiaTheme="minorEastAsia" w:hAnsiTheme="minorEastAsia"/>
        </w:rPr>
        <w:t xml:space="preserve"> </w:t>
      </w:r>
      <w:r w:rsidR="003C5006" w:rsidRPr="00DB150A">
        <w:rPr>
          <w:rFonts w:asciiTheme="minorEastAsia" w:eastAsiaTheme="minorEastAsia" w:hAnsiTheme="minorEastAsia" w:hint="eastAsia"/>
        </w:rPr>
        <w:t>材料参数</w:t>
      </w:r>
      <w:bookmarkEnd w:id="126"/>
      <w:bookmarkEnd w:id="127"/>
    </w:p>
    <w:p w:rsidR="00CF416E" w:rsidRDefault="003C5006">
      <w:pPr>
        <w:spacing w:line="500" w:lineRule="exact"/>
        <w:ind w:firstLineChars="200" w:firstLine="560"/>
        <w:rPr>
          <w:rFonts w:ascii="宋体" w:hAnsi="宋体" w:cs="宋体"/>
          <w:color w:val="FF0000"/>
          <w:szCs w:val="21"/>
        </w:rPr>
      </w:pPr>
      <w:r>
        <w:rPr>
          <w:rFonts w:ascii="宋体" w:hAnsi="宋体" w:cs="宋体" w:hint="eastAsia"/>
          <w:color w:val="FF0000"/>
          <w:szCs w:val="21"/>
        </w:rPr>
        <w:t>说明：介绍各区域不同防水涂料相关性能及</w:t>
      </w:r>
      <w:r w:rsidR="002620B1">
        <w:rPr>
          <w:rFonts w:ascii="宋体" w:hAnsi="宋体" w:cs="宋体" w:hint="eastAsia"/>
          <w:color w:val="FF0000"/>
          <w:szCs w:val="21"/>
        </w:rPr>
        <w:t>技术</w:t>
      </w:r>
      <w:r>
        <w:rPr>
          <w:rFonts w:ascii="宋体" w:hAnsi="宋体" w:cs="宋体" w:hint="eastAsia"/>
          <w:color w:val="FF0000"/>
          <w:szCs w:val="21"/>
        </w:rPr>
        <w:t>参数。</w:t>
      </w:r>
    </w:p>
    <w:p w:rsidR="001A6776" w:rsidRPr="001A6776" w:rsidRDefault="0019510D" w:rsidP="00F06E1B">
      <w:pPr>
        <w:spacing w:line="500" w:lineRule="exact"/>
        <w:rPr>
          <w:rFonts w:ascii="宋体" w:hAnsi="宋体" w:cs="宋体"/>
          <w:color w:val="FF0000"/>
          <w:szCs w:val="21"/>
        </w:rPr>
      </w:pPr>
      <w:r>
        <w:rPr>
          <w:rFonts w:ascii="宋体" w:hAnsi="宋体" w:cs="宋体"/>
          <w:color w:val="FF0000"/>
          <w:szCs w:val="21"/>
        </w:rPr>
        <w:t>6</w:t>
      </w:r>
      <w:r w:rsidR="00DE79DC">
        <w:rPr>
          <w:rFonts w:ascii="宋体" w:hAnsi="宋体" w:cs="宋体"/>
          <w:color w:val="FF0000"/>
          <w:szCs w:val="21"/>
        </w:rPr>
        <w:t xml:space="preserve">.1.1 </w:t>
      </w:r>
      <w:r w:rsidR="003C5006">
        <w:rPr>
          <w:rFonts w:ascii="宋体" w:hAnsi="宋体" w:cs="宋体"/>
          <w:color w:val="FF0000"/>
          <w:szCs w:val="21"/>
        </w:rPr>
        <w:t>JS</w:t>
      </w:r>
      <w:r w:rsidR="003C5006">
        <w:rPr>
          <w:rFonts w:ascii="宋体" w:hAnsi="宋体" w:cs="宋体" w:hint="eastAsia"/>
          <w:color w:val="FF0000"/>
          <w:szCs w:val="21"/>
        </w:rPr>
        <w:t>聚合物水泥防水涂料材料</w:t>
      </w:r>
      <w:r w:rsidR="001A6776">
        <w:rPr>
          <w:rFonts w:ascii="宋体" w:hAnsi="宋体" w:cs="宋体" w:hint="eastAsia"/>
          <w:color w:val="FF0000"/>
          <w:szCs w:val="21"/>
        </w:rPr>
        <w:t>技术参数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54"/>
        <w:gridCol w:w="1278"/>
        <w:gridCol w:w="2125"/>
        <w:gridCol w:w="1702"/>
        <w:gridCol w:w="1419"/>
        <w:gridCol w:w="993"/>
        <w:gridCol w:w="999"/>
      </w:tblGrid>
      <w:tr w:rsidR="00F06E1B" w:rsidRPr="002620B1" w:rsidTr="00F06E1B">
        <w:trPr>
          <w:trHeight w:val="397"/>
        </w:trPr>
        <w:tc>
          <w:tcPr>
            <w:tcW w:w="456" w:type="pct"/>
            <w:vMerge w:val="restart"/>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r w:rsidRPr="002620B1">
              <w:rPr>
                <w:rFonts w:asciiTheme="minorEastAsia" w:eastAsiaTheme="minorEastAsia" w:hAnsiTheme="minorEastAsia" w:cs="宋体"/>
                <w:color w:val="FF0000"/>
                <w:sz w:val="21"/>
                <w:szCs w:val="21"/>
              </w:rPr>
              <w:t>序号</w:t>
            </w:r>
          </w:p>
        </w:tc>
        <w:tc>
          <w:tcPr>
            <w:tcW w:w="1816" w:type="pct"/>
            <w:gridSpan w:val="2"/>
            <w:vMerge w:val="restart"/>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r w:rsidRPr="002620B1">
              <w:rPr>
                <w:rFonts w:asciiTheme="minorEastAsia" w:eastAsiaTheme="minorEastAsia" w:hAnsiTheme="minorEastAsia" w:cs="宋体"/>
                <w:color w:val="FF0000"/>
                <w:sz w:val="21"/>
                <w:szCs w:val="21"/>
              </w:rPr>
              <w:t>项目</w:t>
            </w:r>
          </w:p>
        </w:tc>
        <w:tc>
          <w:tcPr>
            <w:tcW w:w="1665" w:type="pct"/>
            <w:gridSpan w:val="2"/>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r w:rsidRPr="002620B1">
              <w:rPr>
                <w:rFonts w:asciiTheme="minorEastAsia" w:eastAsiaTheme="minorEastAsia" w:hAnsiTheme="minorEastAsia" w:cs="宋体"/>
                <w:color w:val="FF0000"/>
                <w:sz w:val="21"/>
                <w:szCs w:val="21"/>
              </w:rPr>
              <w:t>技术指标</w:t>
            </w:r>
          </w:p>
        </w:tc>
        <w:tc>
          <w:tcPr>
            <w:tcW w:w="1063" w:type="pct"/>
            <w:gridSpan w:val="2"/>
            <w:vMerge w:val="restart"/>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r w:rsidRPr="002620B1">
              <w:rPr>
                <w:rFonts w:asciiTheme="minorEastAsia" w:eastAsiaTheme="minorEastAsia" w:hAnsiTheme="minorEastAsia" w:cs="宋体"/>
                <w:color w:val="FF0000"/>
                <w:sz w:val="21"/>
                <w:szCs w:val="21"/>
              </w:rPr>
              <w:t>实测数据</w:t>
            </w:r>
          </w:p>
        </w:tc>
      </w:tr>
      <w:tr w:rsidR="00F06E1B" w:rsidRPr="002620B1" w:rsidTr="00F06E1B">
        <w:trPr>
          <w:trHeight w:val="397"/>
        </w:trPr>
        <w:tc>
          <w:tcPr>
            <w:tcW w:w="456" w:type="pct"/>
            <w:vMerge/>
            <w:shd w:val="clear" w:color="auto" w:fill="FFFFFF"/>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p>
        </w:tc>
        <w:tc>
          <w:tcPr>
            <w:tcW w:w="1816" w:type="pct"/>
            <w:gridSpan w:val="2"/>
            <w:vMerge/>
            <w:shd w:val="clear" w:color="auto" w:fill="FFFFFF"/>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p>
        </w:tc>
        <w:tc>
          <w:tcPr>
            <w:tcW w:w="908" w:type="pct"/>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r w:rsidRPr="002620B1">
              <w:rPr>
                <w:rFonts w:asciiTheme="minorEastAsia" w:eastAsiaTheme="minorEastAsia" w:hAnsiTheme="minorEastAsia" w:cs="宋体"/>
                <w:color w:val="FF0000"/>
                <w:sz w:val="21"/>
                <w:szCs w:val="21"/>
              </w:rPr>
              <w:t>I型</w:t>
            </w:r>
          </w:p>
        </w:tc>
        <w:tc>
          <w:tcPr>
            <w:tcW w:w="757" w:type="pct"/>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r w:rsidRPr="002620B1">
              <w:rPr>
                <w:rFonts w:asciiTheme="minorEastAsia" w:eastAsiaTheme="minorEastAsia" w:hAnsiTheme="minorEastAsia" w:cs="宋体"/>
                <w:color w:val="FF0000"/>
                <w:sz w:val="21"/>
                <w:szCs w:val="21"/>
              </w:rPr>
              <w:t>Ⅱ型</w:t>
            </w:r>
          </w:p>
        </w:tc>
        <w:tc>
          <w:tcPr>
            <w:tcW w:w="1063" w:type="pct"/>
            <w:gridSpan w:val="2"/>
            <w:vMerge/>
            <w:shd w:val="clear" w:color="auto" w:fill="FFFFFF"/>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p>
        </w:tc>
      </w:tr>
      <w:tr w:rsidR="00F06E1B" w:rsidRPr="002620B1" w:rsidTr="00F06E1B">
        <w:trPr>
          <w:trHeight w:val="397"/>
        </w:trPr>
        <w:tc>
          <w:tcPr>
            <w:tcW w:w="456" w:type="pct"/>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r w:rsidRPr="002620B1">
              <w:rPr>
                <w:rFonts w:asciiTheme="minorEastAsia" w:eastAsiaTheme="minorEastAsia" w:hAnsiTheme="minorEastAsia" w:cs="宋体"/>
                <w:color w:val="FF0000"/>
                <w:sz w:val="21"/>
                <w:szCs w:val="21"/>
              </w:rPr>
              <w:t>1</w:t>
            </w:r>
          </w:p>
        </w:tc>
        <w:tc>
          <w:tcPr>
            <w:tcW w:w="1816" w:type="pct"/>
            <w:gridSpan w:val="2"/>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r w:rsidRPr="002620B1">
              <w:rPr>
                <w:rFonts w:asciiTheme="minorEastAsia" w:eastAsiaTheme="minorEastAsia" w:hAnsiTheme="minorEastAsia" w:cs="宋体"/>
                <w:color w:val="FF0000"/>
                <w:sz w:val="21"/>
                <w:szCs w:val="21"/>
              </w:rPr>
              <w:t>固体含量，%≥</w:t>
            </w:r>
          </w:p>
        </w:tc>
        <w:tc>
          <w:tcPr>
            <w:tcW w:w="1665" w:type="pct"/>
            <w:gridSpan w:val="2"/>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r w:rsidRPr="002620B1">
              <w:rPr>
                <w:rFonts w:asciiTheme="minorEastAsia" w:eastAsiaTheme="minorEastAsia" w:hAnsiTheme="minorEastAsia" w:cs="宋体"/>
                <w:color w:val="FF0000"/>
                <w:sz w:val="21"/>
                <w:szCs w:val="21"/>
              </w:rPr>
              <w:t>65</w:t>
            </w:r>
          </w:p>
        </w:tc>
        <w:tc>
          <w:tcPr>
            <w:tcW w:w="1063" w:type="pct"/>
            <w:gridSpan w:val="2"/>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r w:rsidRPr="002620B1">
              <w:rPr>
                <w:rFonts w:asciiTheme="minorEastAsia" w:eastAsiaTheme="minorEastAsia" w:hAnsiTheme="minorEastAsia" w:cs="宋体"/>
                <w:color w:val="FF0000"/>
                <w:sz w:val="21"/>
                <w:szCs w:val="21"/>
              </w:rPr>
              <w:t>98</w:t>
            </w:r>
          </w:p>
        </w:tc>
      </w:tr>
      <w:tr w:rsidR="00F06E1B" w:rsidRPr="002620B1" w:rsidTr="00F06E1B">
        <w:trPr>
          <w:trHeight w:val="397"/>
        </w:trPr>
        <w:tc>
          <w:tcPr>
            <w:tcW w:w="456" w:type="pct"/>
            <w:vMerge w:val="restart"/>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r w:rsidRPr="002620B1">
              <w:rPr>
                <w:rFonts w:asciiTheme="minorEastAsia" w:eastAsiaTheme="minorEastAsia" w:hAnsiTheme="minorEastAsia" w:cs="宋体"/>
                <w:color w:val="FF0000"/>
                <w:sz w:val="21"/>
                <w:szCs w:val="21"/>
              </w:rPr>
              <w:t>2</w:t>
            </w:r>
          </w:p>
        </w:tc>
        <w:tc>
          <w:tcPr>
            <w:tcW w:w="682" w:type="pct"/>
            <w:vMerge w:val="restart"/>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r w:rsidRPr="002620B1">
              <w:rPr>
                <w:rFonts w:asciiTheme="minorEastAsia" w:eastAsiaTheme="minorEastAsia" w:hAnsiTheme="minorEastAsia" w:cs="宋体"/>
                <w:color w:val="FF0000"/>
                <w:sz w:val="21"/>
                <w:szCs w:val="21"/>
              </w:rPr>
              <w:t>干燥时间</w:t>
            </w:r>
          </w:p>
        </w:tc>
        <w:tc>
          <w:tcPr>
            <w:tcW w:w="1134" w:type="pct"/>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proofErr w:type="gramStart"/>
            <w:r w:rsidRPr="002620B1">
              <w:rPr>
                <w:rFonts w:asciiTheme="minorEastAsia" w:eastAsiaTheme="minorEastAsia" w:hAnsiTheme="minorEastAsia" w:cs="宋体"/>
                <w:color w:val="FF0000"/>
                <w:sz w:val="21"/>
                <w:szCs w:val="21"/>
              </w:rPr>
              <w:t>表干时间</w:t>
            </w:r>
            <w:proofErr w:type="gramEnd"/>
            <w:r w:rsidR="00F06E1B">
              <w:rPr>
                <w:rFonts w:asciiTheme="minorEastAsia" w:eastAsiaTheme="minorEastAsia" w:hAnsiTheme="minorEastAsia" w:cs="宋体" w:hint="eastAsia"/>
                <w:color w:val="FF0000"/>
                <w:sz w:val="21"/>
                <w:szCs w:val="21"/>
              </w:rPr>
              <w:t>，</w:t>
            </w:r>
            <w:r w:rsidRPr="002620B1">
              <w:rPr>
                <w:rFonts w:asciiTheme="minorEastAsia" w:eastAsiaTheme="minorEastAsia" w:hAnsiTheme="minorEastAsia" w:cs="宋体"/>
                <w:color w:val="FF0000"/>
                <w:sz w:val="21"/>
                <w:szCs w:val="21"/>
              </w:rPr>
              <w:t>h≤</w:t>
            </w:r>
          </w:p>
        </w:tc>
        <w:tc>
          <w:tcPr>
            <w:tcW w:w="1665" w:type="pct"/>
            <w:gridSpan w:val="2"/>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r w:rsidRPr="002620B1">
              <w:rPr>
                <w:rFonts w:asciiTheme="minorEastAsia" w:eastAsiaTheme="minorEastAsia" w:hAnsiTheme="minorEastAsia" w:cs="宋体"/>
                <w:color w:val="FF0000"/>
                <w:sz w:val="21"/>
                <w:szCs w:val="21"/>
              </w:rPr>
              <w:t>4</w:t>
            </w:r>
          </w:p>
        </w:tc>
        <w:tc>
          <w:tcPr>
            <w:tcW w:w="1063" w:type="pct"/>
            <w:gridSpan w:val="2"/>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r w:rsidRPr="002620B1">
              <w:rPr>
                <w:rFonts w:asciiTheme="minorEastAsia" w:eastAsiaTheme="minorEastAsia" w:hAnsiTheme="minorEastAsia" w:cs="宋体"/>
                <w:color w:val="FF0000"/>
                <w:sz w:val="21"/>
                <w:szCs w:val="21"/>
              </w:rPr>
              <w:t>3</w:t>
            </w:r>
          </w:p>
        </w:tc>
      </w:tr>
      <w:tr w:rsidR="00F06E1B" w:rsidRPr="002620B1" w:rsidTr="00F06E1B">
        <w:trPr>
          <w:trHeight w:val="397"/>
        </w:trPr>
        <w:tc>
          <w:tcPr>
            <w:tcW w:w="456" w:type="pct"/>
            <w:vMerge/>
            <w:shd w:val="clear" w:color="auto" w:fill="FFFFFF"/>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p>
        </w:tc>
        <w:tc>
          <w:tcPr>
            <w:tcW w:w="682" w:type="pct"/>
            <w:vMerge/>
            <w:shd w:val="clear" w:color="auto" w:fill="FFFFFF"/>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p>
        </w:tc>
        <w:tc>
          <w:tcPr>
            <w:tcW w:w="1134" w:type="pct"/>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r w:rsidRPr="002620B1">
              <w:rPr>
                <w:rFonts w:asciiTheme="minorEastAsia" w:eastAsiaTheme="minorEastAsia" w:hAnsiTheme="minorEastAsia" w:cs="宋体"/>
                <w:color w:val="FF0000"/>
                <w:sz w:val="21"/>
                <w:szCs w:val="21"/>
              </w:rPr>
              <w:t>实干时间</w:t>
            </w:r>
            <w:r w:rsidR="00F06E1B">
              <w:rPr>
                <w:rFonts w:asciiTheme="minorEastAsia" w:eastAsiaTheme="minorEastAsia" w:hAnsiTheme="minorEastAsia" w:cs="宋体" w:hint="eastAsia"/>
                <w:color w:val="FF0000"/>
                <w:sz w:val="21"/>
                <w:szCs w:val="21"/>
              </w:rPr>
              <w:t>，</w:t>
            </w:r>
            <w:r w:rsidRPr="002620B1">
              <w:rPr>
                <w:rFonts w:asciiTheme="minorEastAsia" w:eastAsiaTheme="minorEastAsia" w:hAnsiTheme="minorEastAsia" w:cs="宋体"/>
                <w:color w:val="FF0000"/>
                <w:sz w:val="21"/>
                <w:szCs w:val="21"/>
              </w:rPr>
              <w:t>h≤</w:t>
            </w:r>
          </w:p>
        </w:tc>
        <w:tc>
          <w:tcPr>
            <w:tcW w:w="1665" w:type="pct"/>
            <w:gridSpan w:val="2"/>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r w:rsidRPr="002620B1">
              <w:rPr>
                <w:rFonts w:asciiTheme="minorEastAsia" w:eastAsiaTheme="minorEastAsia" w:hAnsiTheme="minorEastAsia" w:cs="宋体"/>
                <w:color w:val="FF0000"/>
                <w:sz w:val="21"/>
                <w:szCs w:val="21"/>
              </w:rPr>
              <w:t>8</w:t>
            </w:r>
          </w:p>
        </w:tc>
        <w:tc>
          <w:tcPr>
            <w:tcW w:w="1063" w:type="pct"/>
            <w:gridSpan w:val="2"/>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r w:rsidRPr="002620B1">
              <w:rPr>
                <w:rFonts w:asciiTheme="minorEastAsia" w:eastAsiaTheme="minorEastAsia" w:hAnsiTheme="minorEastAsia" w:cs="宋体"/>
                <w:color w:val="FF0000"/>
                <w:sz w:val="21"/>
                <w:szCs w:val="21"/>
              </w:rPr>
              <w:t>8</w:t>
            </w:r>
          </w:p>
        </w:tc>
      </w:tr>
      <w:tr w:rsidR="00F06E1B" w:rsidRPr="002620B1" w:rsidTr="00F06E1B">
        <w:trPr>
          <w:trHeight w:val="397"/>
        </w:trPr>
        <w:tc>
          <w:tcPr>
            <w:tcW w:w="456" w:type="pct"/>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r w:rsidRPr="002620B1">
              <w:rPr>
                <w:rFonts w:asciiTheme="minorEastAsia" w:eastAsiaTheme="minorEastAsia" w:hAnsiTheme="minorEastAsia" w:cs="宋体"/>
                <w:color w:val="FF0000"/>
                <w:sz w:val="21"/>
                <w:szCs w:val="21"/>
              </w:rPr>
              <w:t>3</w:t>
            </w:r>
          </w:p>
        </w:tc>
        <w:tc>
          <w:tcPr>
            <w:tcW w:w="1816" w:type="pct"/>
            <w:gridSpan w:val="2"/>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r w:rsidRPr="002620B1">
              <w:rPr>
                <w:rFonts w:asciiTheme="minorEastAsia" w:eastAsiaTheme="minorEastAsia" w:hAnsiTheme="minorEastAsia" w:cs="宋体"/>
                <w:color w:val="FF0000"/>
                <w:sz w:val="21"/>
                <w:szCs w:val="21"/>
              </w:rPr>
              <w:t>抗拉强度，MPa≥</w:t>
            </w:r>
          </w:p>
        </w:tc>
        <w:tc>
          <w:tcPr>
            <w:tcW w:w="908" w:type="pct"/>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r w:rsidRPr="002620B1">
              <w:rPr>
                <w:rFonts w:asciiTheme="minorEastAsia" w:eastAsiaTheme="minorEastAsia" w:hAnsiTheme="minorEastAsia" w:cs="宋体"/>
                <w:color w:val="FF0000"/>
                <w:sz w:val="21"/>
                <w:szCs w:val="21"/>
              </w:rPr>
              <w:t>1.2</w:t>
            </w:r>
          </w:p>
        </w:tc>
        <w:tc>
          <w:tcPr>
            <w:tcW w:w="757" w:type="pct"/>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r w:rsidRPr="002620B1">
              <w:rPr>
                <w:rFonts w:asciiTheme="minorEastAsia" w:eastAsiaTheme="minorEastAsia" w:hAnsiTheme="minorEastAsia" w:cs="宋体"/>
                <w:color w:val="FF0000"/>
                <w:sz w:val="21"/>
                <w:szCs w:val="21"/>
              </w:rPr>
              <w:t>1.8</w:t>
            </w:r>
          </w:p>
        </w:tc>
        <w:tc>
          <w:tcPr>
            <w:tcW w:w="530" w:type="pct"/>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r w:rsidRPr="002620B1">
              <w:rPr>
                <w:rFonts w:asciiTheme="minorEastAsia" w:eastAsiaTheme="minorEastAsia" w:hAnsiTheme="minorEastAsia" w:cs="宋体"/>
                <w:color w:val="FF0000"/>
                <w:sz w:val="21"/>
                <w:szCs w:val="21"/>
              </w:rPr>
              <w:t>2.0</w:t>
            </w:r>
          </w:p>
        </w:tc>
        <w:tc>
          <w:tcPr>
            <w:tcW w:w="533" w:type="pct"/>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r w:rsidRPr="002620B1">
              <w:rPr>
                <w:rFonts w:asciiTheme="minorEastAsia" w:eastAsiaTheme="minorEastAsia" w:hAnsiTheme="minorEastAsia" w:cs="宋体"/>
                <w:color w:val="FF0000"/>
                <w:sz w:val="21"/>
                <w:szCs w:val="21"/>
              </w:rPr>
              <w:t>2.2</w:t>
            </w:r>
          </w:p>
        </w:tc>
      </w:tr>
      <w:tr w:rsidR="00F06E1B" w:rsidRPr="002620B1" w:rsidTr="00F06E1B">
        <w:trPr>
          <w:trHeight w:val="397"/>
        </w:trPr>
        <w:tc>
          <w:tcPr>
            <w:tcW w:w="456" w:type="pct"/>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r w:rsidRPr="002620B1">
              <w:rPr>
                <w:rFonts w:asciiTheme="minorEastAsia" w:eastAsiaTheme="minorEastAsia" w:hAnsiTheme="minorEastAsia" w:cs="宋体"/>
                <w:color w:val="FF0000"/>
                <w:sz w:val="21"/>
                <w:szCs w:val="21"/>
              </w:rPr>
              <w:t>4</w:t>
            </w:r>
          </w:p>
        </w:tc>
        <w:tc>
          <w:tcPr>
            <w:tcW w:w="1816" w:type="pct"/>
            <w:gridSpan w:val="2"/>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r w:rsidRPr="002620B1">
              <w:rPr>
                <w:rFonts w:asciiTheme="minorEastAsia" w:eastAsiaTheme="minorEastAsia" w:hAnsiTheme="minorEastAsia" w:cs="宋体"/>
                <w:color w:val="FF0000"/>
                <w:sz w:val="21"/>
                <w:szCs w:val="21"/>
              </w:rPr>
              <w:t>断裂延伸率，%≥</w:t>
            </w:r>
          </w:p>
        </w:tc>
        <w:tc>
          <w:tcPr>
            <w:tcW w:w="908" w:type="pct"/>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r w:rsidRPr="002620B1">
              <w:rPr>
                <w:rFonts w:asciiTheme="minorEastAsia" w:eastAsiaTheme="minorEastAsia" w:hAnsiTheme="minorEastAsia" w:cs="宋体"/>
                <w:color w:val="FF0000"/>
                <w:sz w:val="21"/>
                <w:szCs w:val="21"/>
              </w:rPr>
              <w:t>200</w:t>
            </w:r>
          </w:p>
        </w:tc>
        <w:tc>
          <w:tcPr>
            <w:tcW w:w="757" w:type="pct"/>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r w:rsidRPr="002620B1">
              <w:rPr>
                <w:rFonts w:asciiTheme="minorEastAsia" w:eastAsiaTheme="minorEastAsia" w:hAnsiTheme="minorEastAsia" w:cs="宋体"/>
                <w:color w:val="FF0000"/>
                <w:sz w:val="21"/>
                <w:szCs w:val="21"/>
              </w:rPr>
              <w:t>80</w:t>
            </w:r>
          </w:p>
        </w:tc>
        <w:tc>
          <w:tcPr>
            <w:tcW w:w="530" w:type="pct"/>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r w:rsidRPr="002620B1">
              <w:rPr>
                <w:rFonts w:asciiTheme="minorEastAsia" w:eastAsiaTheme="minorEastAsia" w:hAnsiTheme="minorEastAsia" w:cs="宋体"/>
                <w:color w:val="FF0000"/>
                <w:sz w:val="21"/>
                <w:szCs w:val="21"/>
              </w:rPr>
              <w:t>350</w:t>
            </w:r>
          </w:p>
        </w:tc>
        <w:tc>
          <w:tcPr>
            <w:tcW w:w="533" w:type="pct"/>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r w:rsidRPr="002620B1">
              <w:rPr>
                <w:rFonts w:asciiTheme="minorEastAsia" w:eastAsiaTheme="minorEastAsia" w:hAnsiTheme="minorEastAsia" w:cs="宋体"/>
                <w:color w:val="FF0000"/>
                <w:sz w:val="21"/>
                <w:szCs w:val="21"/>
              </w:rPr>
              <w:t>180</w:t>
            </w:r>
          </w:p>
        </w:tc>
      </w:tr>
      <w:tr w:rsidR="00F06E1B" w:rsidRPr="002620B1" w:rsidTr="00F06E1B">
        <w:trPr>
          <w:trHeight w:val="397"/>
        </w:trPr>
        <w:tc>
          <w:tcPr>
            <w:tcW w:w="456" w:type="pct"/>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r w:rsidRPr="002620B1">
              <w:rPr>
                <w:rFonts w:asciiTheme="minorEastAsia" w:eastAsiaTheme="minorEastAsia" w:hAnsiTheme="minorEastAsia" w:cs="宋体"/>
                <w:color w:val="FF0000"/>
                <w:sz w:val="21"/>
                <w:szCs w:val="21"/>
              </w:rPr>
              <w:t>5</w:t>
            </w:r>
          </w:p>
        </w:tc>
        <w:tc>
          <w:tcPr>
            <w:tcW w:w="1816" w:type="pct"/>
            <w:gridSpan w:val="2"/>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r w:rsidRPr="002620B1">
              <w:rPr>
                <w:rFonts w:asciiTheme="minorEastAsia" w:eastAsiaTheme="minorEastAsia" w:hAnsiTheme="minorEastAsia" w:cs="宋体"/>
                <w:color w:val="FF0000"/>
                <w:sz w:val="21"/>
                <w:szCs w:val="21"/>
              </w:rPr>
              <w:t>低温柔性，℃</w:t>
            </w:r>
          </w:p>
        </w:tc>
        <w:tc>
          <w:tcPr>
            <w:tcW w:w="908" w:type="pct"/>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r w:rsidRPr="002620B1">
              <w:rPr>
                <w:rFonts w:asciiTheme="minorEastAsia" w:eastAsiaTheme="minorEastAsia" w:hAnsiTheme="minorEastAsia" w:cs="宋体"/>
                <w:color w:val="FF0000"/>
                <w:sz w:val="21"/>
                <w:szCs w:val="21"/>
              </w:rPr>
              <w:t>-10</w:t>
            </w:r>
          </w:p>
        </w:tc>
        <w:tc>
          <w:tcPr>
            <w:tcW w:w="757" w:type="pct"/>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p>
        </w:tc>
        <w:tc>
          <w:tcPr>
            <w:tcW w:w="1063" w:type="pct"/>
            <w:gridSpan w:val="2"/>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r w:rsidRPr="002620B1">
              <w:rPr>
                <w:rFonts w:asciiTheme="minorEastAsia" w:eastAsiaTheme="minorEastAsia" w:hAnsiTheme="minorEastAsia" w:cs="宋体"/>
                <w:color w:val="FF0000"/>
                <w:sz w:val="21"/>
                <w:szCs w:val="21"/>
              </w:rPr>
              <w:t>-30</w:t>
            </w:r>
          </w:p>
        </w:tc>
      </w:tr>
      <w:tr w:rsidR="00F06E1B" w:rsidRPr="002620B1" w:rsidTr="00F06E1B">
        <w:trPr>
          <w:trHeight w:val="397"/>
        </w:trPr>
        <w:tc>
          <w:tcPr>
            <w:tcW w:w="456" w:type="pct"/>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r w:rsidRPr="002620B1">
              <w:rPr>
                <w:rFonts w:asciiTheme="minorEastAsia" w:eastAsiaTheme="minorEastAsia" w:hAnsiTheme="minorEastAsia" w:cs="宋体"/>
                <w:color w:val="FF0000"/>
                <w:sz w:val="21"/>
                <w:szCs w:val="21"/>
              </w:rPr>
              <w:t>6</w:t>
            </w:r>
          </w:p>
        </w:tc>
        <w:tc>
          <w:tcPr>
            <w:tcW w:w="1816" w:type="pct"/>
            <w:gridSpan w:val="2"/>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proofErr w:type="gramStart"/>
            <w:r w:rsidRPr="002620B1">
              <w:rPr>
                <w:rFonts w:asciiTheme="minorEastAsia" w:eastAsiaTheme="minorEastAsia" w:hAnsiTheme="minorEastAsia" w:cs="宋体"/>
                <w:color w:val="FF0000"/>
                <w:sz w:val="21"/>
                <w:szCs w:val="21"/>
              </w:rPr>
              <w:t>不</w:t>
            </w:r>
            <w:proofErr w:type="gramEnd"/>
            <w:r w:rsidRPr="002620B1">
              <w:rPr>
                <w:rFonts w:asciiTheme="minorEastAsia" w:eastAsiaTheme="minorEastAsia" w:hAnsiTheme="minorEastAsia" w:cs="宋体"/>
                <w:color w:val="FF0000"/>
                <w:sz w:val="21"/>
                <w:szCs w:val="21"/>
              </w:rPr>
              <w:t>透水性能 0.3MPa，30min</w:t>
            </w:r>
          </w:p>
        </w:tc>
        <w:tc>
          <w:tcPr>
            <w:tcW w:w="1665" w:type="pct"/>
            <w:gridSpan w:val="2"/>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proofErr w:type="gramStart"/>
            <w:r w:rsidRPr="002620B1">
              <w:rPr>
                <w:rFonts w:asciiTheme="minorEastAsia" w:eastAsiaTheme="minorEastAsia" w:hAnsiTheme="minorEastAsia" w:cs="宋体"/>
                <w:color w:val="FF0000"/>
                <w:sz w:val="21"/>
                <w:szCs w:val="21"/>
              </w:rPr>
              <w:t>不</w:t>
            </w:r>
            <w:proofErr w:type="gramEnd"/>
            <w:r w:rsidRPr="002620B1">
              <w:rPr>
                <w:rFonts w:asciiTheme="minorEastAsia" w:eastAsiaTheme="minorEastAsia" w:hAnsiTheme="minorEastAsia" w:cs="宋体"/>
                <w:color w:val="FF0000"/>
                <w:sz w:val="21"/>
                <w:szCs w:val="21"/>
              </w:rPr>
              <w:t>透水</w:t>
            </w:r>
          </w:p>
        </w:tc>
        <w:tc>
          <w:tcPr>
            <w:tcW w:w="1063" w:type="pct"/>
            <w:gridSpan w:val="2"/>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proofErr w:type="gramStart"/>
            <w:r w:rsidRPr="002620B1">
              <w:rPr>
                <w:rFonts w:asciiTheme="minorEastAsia" w:eastAsiaTheme="minorEastAsia" w:hAnsiTheme="minorEastAsia" w:cs="宋体"/>
                <w:color w:val="FF0000"/>
                <w:sz w:val="21"/>
                <w:szCs w:val="21"/>
              </w:rPr>
              <w:t>不</w:t>
            </w:r>
            <w:proofErr w:type="gramEnd"/>
            <w:r w:rsidRPr="002620B1">
              <w:rPr>
                <w:rFonts w:asciiTheme="minorEastAsia" w:eastAsiaTheme="minorEastAsia" w:hAnsiTheme="minorEastAsia" w:cs="宋体"/>
                <w:color w:val="FF0000"/>
                <w:sz w:val="21"/>
                <w:szCs w:val="21"/>
              </w:rPr>
              <w:t>透水</w:t>
            </w:r>
          </w:p>
        </w:tc>
      </w:tr>
      <w:tr w:rsidR="00F06E1B" w:rsidRPr="002620B1" w:rsidTr="00F06E1B">
        <w:trPr>
          <w:trHeight w:val="397"/>
        </w:trPr>
        <w:tc>
          <w:tcPr>
            <w:tcW w:w="456" w:type="pct"/>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r w:rsidRPr="002620B1">
              <w:rPr>
                <w:rFonts w:asciiTheme="minorEastAsia" w:eastAsiaTheme="minorEastAsia" w:hAnsiTheme="minorEastAsia" w:cs="宋体"/>
                <w:color w:val="FF0000"/>
                <w:sz w:val="21"/>
                <w:szCs w:val="21"/>
              </w:rPr>
              <w:t>7</w:t>
            </w:r>
          </w:p>
        </w:tc>
        <w:tc>
          <w:tcPr>
            <w:tcW w:w="1816" w:type="pct"/>
            <w:gridSpan w:val="2"/>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r w:rsidRPr="002620B1">
              <w:rPr>
                <w:rFonts w:asciiTheme="minorEastAsia" w:eastAsiaTheme="minorEastAsia" w:hAnsiTheme="minorEastAsia" w:cs="宋体"/>
                <w:color w:val="FF0000"/>
                <w:sz w:val="21"/>
                <w:szCs w:val="21"/>
              </w:rPr>
              <w:t>湿面粘结强度Mpa</w:t>
            </w:r>
          </w:p>
        </w:tc>
        <w:tc>
          <w:tcPr>
            <w:tcW w:w="908" w:type="pct"/>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r w:rsidRPr="002620B1">
              <w:rPr>
                <w:rFonts w:asciiTheme="minorEastAsia" w:eastAsiaTheme="minorEastAsia" w:hAnsiTheme="minorEastAsia" w:cs="宋体"/>
                <w:color w:val="FF0000"/>
                <w:sz w:val="21"/>
                <w:szCs w:val="21"/>
              </w:rPr>
              <w:t>0.5</w:t>
            </w:r>
          </w:p>
        </w:tc>
        <w:tc>
          <w:tcPr>
            <w:tcW w:w="757" w:type="pct"/>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r w:rsidRPr="002620B1">
              <w:rPr>
                <w:rFonts w:asciiTheme="minorEastAsia" w:eastAsiaTheme="minorEastAsia" w:hAnsiTheme="minorEastAsia" w:cs="宋体"/>
                <w:color w:val="FF0000"/>
                <w:sz w:val="21"/>
                <w:szCs w:val="21"/>
              </w:rPr>
              <w:t>1.0</w:t>
            </w:r>
          </w:p>
        </w:tc>
        <w:tc>
          <w:tcPr>
            <w:tcW w:w="530" w:type="pct"/>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r w:rsidRPr="002620B1">
              <w:rPr>
                <w:rFonts w:asciiTheme="minorEastAsia" w:eastAsiaTheme="minorEastAsia" w:hAnsiTheme="minorEastAsia" w:cs="宋体"/>
                <w:color w:val="FF0000"/>
                <w:sz w:val="21"/>
                <w:szCs w:val="21"/>
              </w:rPr>
              <w:t>1.3</w:t>
            </w:r>
          </w:p>
        </w:tc>
        <w:tc>
          <w:tcPr>
            <w:tcW w:w="533" w:type="pct"/>
            <w:shd w:val="clear" w:color="auto" w:fill="FFFFFF"/>
            <w:tcMar>
              <w:top w:w="30" w:type="dxa"/>
              <w:left w:w="150" w:type="dxa"/>
              <w:bottom w:w="30" w:type="dxa"/>
              <w:right w:w="150" w:type="dxa"/>
            </w:tcMar>
            <w:vAlign w:val="center"/>
            <w:hideMark/>
          </w:tcPr>
          <w:p w:rsidR="001A6776" w:rsidRPr="002620B1" w:rsidRDefault="001A6776" w:rsidP="00F06E1B">
            <w:pPr>
              <w:spacing w:line="320" w:lineRule="exact"/>
              <w:jc w:val="center"/>
              <w:rPr>
                <w:rFonts w:asciiTheme="minorEastAsia" w:eastAsiaTheme="minorEastAsia" w:hAnsiTheme="minorEastAsia" w:cs="宋体"/>
                <w:color w:val="FF0000"/>
                <w:sz w:val="21"/>
                <w:szCs w:val="21"/>
              </w:rPr>
            </w:pPr>
            <w:r w:rsidRPr="002620B1">
              <w:rPr>
                <w:rFonts w:asciiTheme="minorEastAsia" w:eastAsiaTheme="minorEastAsia" w:hAnsiTheme="minorEastAsia" w:cs="宋体"/>
                <w:color w:val="FF0000"/>
                <w:sz w:val="21"/>
                <w:szCs w:val="21"/>
              </w:rPr>
              <w:t>1.6</w:t>
            </w:r>
          </w:p>
        </w:tc>
      </w:tr>
    </w:tbl>
    <w:p w:rsidR="006C0630" w:rsidRDefault="0019510D" w:rsidP="00F06E1B">
      <w:pPr>
        <w:spacing w:line="500" w:lineRule="exact"/>
        <w:rPr>
          <w:rFonts w:ascii="宋体" w:hAnsi="宋体" w:cs="宋体"/>
          <w:color w:val="FF0000"/>
          <w:szCs w:val="21"/>
        </w:rPr>
      </w:pPr>
      <w:r>
        <w:rPr>
          <w:rFonts w:ascii="宋体" w:hAnsi="宋体" w:cs="宋体"/>
          <w:color w:val="FF0000"/>
          <w:szCs w:val="21"/>
        </w:rPr>
        <w:t>6</w:t>
      </w:r>
      <w:r w:rsidR="003C5006">
        <w:rPr>
          <w:rFonts w:ascii="宋体" w:hAnsi="宋体" w:cs="宋体"/>
          <w:color w:val="FF0000"/>
          <w:szCs w:val="21"/>
        </w:rPr>
        <w:t>.1.2</w:t>
      </w:r>
      <w:r w:rsidR="003C5006">
        <w:rPr>
          <w:rFonts w:ascii="宋体" w:hAnsi="宋体" w:cs="宋体" w:hint="eastAsia"/>
          <w:color w:val="FF0000"/>
          <w:szCs w:val="21"/>
        </w:rPr>
        <w:t>聚氨酯防水涂料</w:t>
      </w:r>
      <w:r w:rsidR="006C0630">
        <w:rPr>
          <w:rFonts w:ascii="宋体" w:hAnsi="宋体" w:cs="宋体" w:hint="eastAsia"/>
          <w:color w:val="FF0000"/>
          <w:szCs w:val="21"/>
        </w:rPr>
        <w:t>材料技术参数</w:t>
      </w:r>
    </w:p>
    <w:p w:rsidR="006C0630" w:rsidRPr="006C0630" w:rsidRDefault="006C0630" w:rsidP="006C0630">
      <w:pPr>
        <w:spacing w:line="500" w:lineRule="exact"/>
        <w:ind w:firstLineChars="200" w:firstLine="560"/>
        <w:rPr>
          <w:rFonts w:ascii="宋体" w:hAnsi="宋体" w:cs="宋体"/>
          <w:color w:val="FF0000"/>
          <w:szCs w:val="21"/>
        </w:rPr>
      </w:pPr>
      <w:r w:rsidRPr="006C0630">
        <w:rPr>
          <w:rFonts w:asciiTheme="minorEastAsia" w:eastAsiaTheme="minorEastAsia" w:hAnsiTheme="minorEastAsia" w:cs="Arial"/>
          <w:color w:val="FF0000"/>
          <w:kern w:val="0"/>
          <w:szCs w:val="28"/>
        </w:rPr>
        <w:t>按产品的拉伸性能分为</w:t>
      </w:r>
      <w:r w:rsidRPr="006C0630">
        <w:rPr>
          <w:rFonts w:asciiTheme="minorEastAsia" w:eastAsiaTheme="minorEastAsia" w:hAnsiTheme="minorEastAsia" w:cs="宋体"/>
          <w:color w:val="FF0000"/>
          <w:kern w:val="0"/>
          <w:szCs w:val="28"/>
        </w:rPr>
        <w:t>Ⅰ</w:t>
      </w:r>
      <w:r w:rsidRPr="006C0630">
        <w:rPr>
          <w:rFonts w:asciiTheme="minorEastAsia" w:eastAsiaTheme="minorEastAsia" w:hAnsiTheme="minorEastAsia" w:cs="Arial"/>
          <w:color w:val="FF0000"/>
          <w:kern w:val="0"/>
          <w:szCs w:val="28"/>
        </w:rPr>
        <w:t>型、</w:t>
      </w:r>
      <w:r w:rsidRPr="006C0630">
        <w:rPr>
          <w:rFonts w:asciiTheme="minorEastAsia" w:eastAsiaTheme="minorEastAsia" w:hAnsiTheme="minorEastAsia" w:cs="宋体"/>
          <w:color w:val="FF0000"/>
          <w:kern w:val="0"/>
          <w:szCs w:val="28"/>
        </w:rPr>
        <w:t>Ⅱ</w:t>
      </w:r>
      <w:r w:rsidRPr="006C0630">
        <w:rPr>
          <w:rFonts w:asciiTheme="minorEastAsia" w:eastAsiaTheme="minorEastAsia" w:hAnsiTheme="minorEastAsia" w:cs="Arial"/>
          <w:color w:val="FF0000"/>
          <w:kern w:val="0"/>
          <w:szCs w:val="28"/>
        </w:rPr>
        <w:t>型和</w:t>
      </w:r>
      <w:r w:rsidRPr="006C0630">
        <w:rPr>
          <w:rFonts w:asciiTheme="minorEastAsia" w:eastAsiaTheme="minorEastAsia" w:hAnsiTheme="minorEastAsia" w:cs="宋体"/>
          <w:color w:val="FF0000"/>
          <w:kern w:val="0"/>
          <w:szCs w:val="28"/>
        </w:rPr>
        <w:t>Ⅲ</w:t>
      </w:r>
      <w:r w:rsidRPr="006C0630">
        <w:rPr>
          <w:rFonts w:asciiTheme="minorEastAsia" w:eastAsiaTheme="minorEastAsia" w:hAnsiTheme="minorEastAsia" w:cs="Arial"/>
          <w:color w:val="FF0000"/>
          <w:kern w:val="0"/>
          <w:szCs w:val="28"/>
        </w:rPr>
        <w:t>型。</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261"/>
        <w:gridCol w:w="1896"/>
        <w:gridCol w:w="1584"/>
        <w:gridCol w:w="1629"/>
      </w:tblGrid>
      <w:tr w:rsidR="006C0630" w:rsidRPr="006C0630" w:rsidTr="00330C51">
        <w:trPr>
          <w:trHeight w:val="397"/>
          <w:jc w:val="center"/>
        </w:trPr>
        <w:tc>
          <w:tcPr>
            <w:tcW w:w="2274" w:type="pct"/>
            <w:shd w:val="clear" w:color="auto" w:fill="FFFFFF"/>
            <w:tcMar>
              <w:top w:w="30" w:type="dxa"/>
              <w:left w:w="150" w:type="dxa"/>
              <w:bottom w:w="30" w:type="dxa"/>
              <w:right w:w="150" w:type="dxa"/>
            </w:tcMar>
            <w:vAlign w:val="center"/>
            <w:hideMark/>
          </w:tcPr>
          <w:p w:rsidR="006C0630" w:rsidRPr="006C0630" w:rsidRDefault="006C0630" w:rsidP="00F06E1B">
            <w:pPr>
              <w:widowControl/>
              <w:spacing w:line="320" w:lineRule="atLeast"/>
              <w:jc w:val="center"/>
              <w:rPr>
                <w:rFonts w:asciiTheme="minorEastAsia" w:eastAsiaTheme="minorEastAsia" w:hAnsiTheme="minorEastAsia" w:cs="Arial"/>
                <w:color w:val="FF0000"/>
                <w:kern w:val="0"/>
                <w:sz w:val="21"/>
                <w:szCs w:val="21"/>
              </w:rPr>
            </w:pPr>
            <w:r w:rsidRPr="006C0630">
              <w:rPr>
                <w:rFonts w:asciiTheme="minorEastAsia" w:eastAsiaTheme="minorEastAsia" w:hAnsiTheme="minorEastAsia" w:cs="Arial"/>
                <w:color w:val="FF0000"/>
                <w:kern w:val="0"/>
                <w:sz w:val="21"/>
                <w:szCs w:val="21"/>
              </w:rPr>
              <w:t>项目</w:t>
            </w:r>
          </w:p>
        </w:tc>
        <w:tc>
          <w:tcPr>
            <w:tcW w:w="1012" w:type="pct"/>
            <w:shd w:val="clear" w:color="auto" w:fill="FFFFFF"/>
            <w:tcMar>
              <w:top w:w="30" w:type="dxa"/>
              <w:left w:w="150" w:type="dxa"/>
              <w:bottom w:w="30" w:type="dxa"/>
              <w:right w:w="150" w:type="dxa"/>
            </w:tcMar>
            <w:vAlign w:val="center"/>
            <w:hideMark/>
          </w:tcPr>
          <w:p w:rsidR="006C0630" w:rsidRPr="006C0630" w:rsidRDefault="006C0630" w:rsidP="00F06E1B">
            <w:pPr>
              <w:widowControl/>
              <w:spacing w:line="320" w:lineRule="atLeast"/>
              <w:jc w:val="center"/>
              <w:rPr>
                <w:rFonts w:asciiTheme="minorEastAsia" w:eastAsiaTheme="minorEastAsia" w:hAnsiTheme="minorEastAsia" w:cs="Arial"/>
                <w:color w:val="FF0000"/>
                <w:kern w:val="0"/>
                <w:sz w:val="21"/>
                <w:szCs w:val="21"/>
              </w:rPr>
            </w:pPr>
            <w:r w:rsidRPr="006C0630">
              <w:rPr>
                <w:rFonts w:asciiTheme="minorEastAsia" w:eastAsiaTheme="minorEastAsia" w:hAnsiTheme="minorEastAsia" w:cs="宋体"/>
                <w:color w:val="FF0000"/>
                <w:kern w:val="0"/>
                <w:sz w:val="21"/>
                <w:szCs w:val="21"/>
              </w:rPr>
              <w:t>Ⅰ</w:t>
            </w:r>
          </w:p>
        </w:tc>
        <w:tc>
          <w:tcPr>
            <w:tcW w:w="845" w:type="pct"/>
            <w:shd w:val="clear" w:color="auto" w:fill="FFFFFF"/>
            <w:tcMar>
              <w:top w:w="30" w:type="dxa"/>
              <w:left w:w="150" w:type="dxa"/>
              <w:bottom w:w="30" w:type="dxa"/>
              <w:right w:w="150" w:type="dxa"/>
            </w:tcMar>
            <w:vAlign w:val="center"/>
            <w:hideMark/>
          </w:tcPr>
          <w:p w:rsidR="006C0630" w:rsidRPr="006C0630" w:rsidRDefault="006C0630" w:rsidP="00F06E1B">
            <w:pPr>
              <w:widowControl/>
              <w:spacing w:line="320" w:lineRule="atLeast"/>
              <w:jc w:val="center"/>
              <w:rPr>
                <w:rFonts w:asciiTheme="minorEastAsia" w:eastAsiaTheme="minorEastAsia" w:hAnsiTheme="minorEastAsia" w:cs="Arial"/>
                <w:color w:val="FF0000"/>
                <w:kern w:val="0"/>
                <w:sz w:val="21"/>
                <w:szCs w:val="21"/>
              </w:rPr>
            </w:pPr>
            <w:r w:rsidRPr="006C0630">
              <w:rPr>
                <w:rFonts w:asciiTheme="minorEastAsia" w:eastAsiaTheme="minorEastAsia" w:hAnsiTheme="minorEastAsia" w:cs="宋体"/>
                <w:color w:val="FF0000"/>
                <w:kern w:val="0"/>
                <w:sz w:val="21"/>
                <w:szCs w:val="21"/>
              </w:rPr>
              <w:t>Ⅱ</w:t>
            </w:r>
          </w:p>
        </w:tc>
        <w:tc>
          <w:tcPr>
            <w:tcW w:w="869" w:type="pct"/>
            <w:shd w:val="clear" w:color="auto" w:fill="FFFFFF"/>
            <w:tcMar>
              <w:top w:w="30" w:type="dxa"/>
              <w:left w:w="150" w:type="dxa"/>
              <w:bottom w:w="30" w:type="dxa"/>
              <w:right w:w="150" w:type="dxa"/>
            </w:tcMar>
            <w:vAlign w:val="center"/>
            <w:hideMark/>
          </w:tcPr>
          <w:p w:rsidR="006C0630" w:rsidRPr="006C0630" w:rsidRDefault="006C0630" w:rsidP="00F06E1B">
            <w:pPr>
              <w:widowControl/>
              <w:spacing w:line="320" w:lineRule="atLeast"/>
              <w:jc w:val="center"/>
              <w:rPr>
                <w:rFonts w:asciiTheme="minorEastAsia" w:eastAsiaTheme="minorEastAsia" w:hAnsiTheme="minorEastAsia" w:cs="Arial"/>
                <w:color w:val="FF0000"/>
                <w:kern w:val="0"/>
                <w:sz w:val="21"/>
                <w:szCs w:val="21"/>
              </w:rPr>
            </w:pPr>
            <w:r w:rsidRPr="006C0630">
              <w:rPr>
                <w:rFonts w:asciiTheme="minorEastAsia" w:eastAsiaTheme="minorEastAsia" w:hAnsiTheme="minorEastAsia" w:cs="宋体"/>
                <w:color w:val="FF0000"/>
                <w:kern w:val="0"/>
                <w:sz w:val="21"/>
                <w:szCs w:val="21"/>
              </w:rPr>
              <w:t>Ⅲ</w:t>
            </w:r>
          </w:p>
        </w:tc>
      </w:tr>
      <w:tr w:rsidR="006C0630" w:rsidRPr="006C0630" w:rsidTr="00330C51">
        <w:trPr>
          <w:trHeight w:val="397"/>
          <w:jc w:val="center"/>
        </w:trPr>
        <w:tc>
          <w:tcPr>
            <w:tcW w:w="2274" w:type="pct"/>
            <w:shd w:val="clear" w:color="auto" w:fill="FFFFFF"/>
            <w:tcMar>
              <w:top w:w="30" w:type="dxa"/>
              <w:left w:w="150" w:type="dxa"/>
              <w:bottom w:w="30" w:type="dxa"/>
              <w:right w:w="150" w:type="dxa"/>
            </w:tcMar>
            <w:vAlign w:val="center"/>
            <w:hideMark/>
          </w:tcPr>
          <w:p w:rsidR="006C0630" w:rsidRPr="006C0630" w:rsidRDefault="006C0630" w:rsidP="00F06E1B">
            <w:pPr>
              <w:widowControl/>
              <w:spacing w:line="320" w:lineRule="atLeast"/>
              <w:jc w:val="center"/>
              <w:rPr>
                <w:rFonts w:asciiTheme="minorEastAsia" w:eastAsiaTheme="minorEastAsia" w:hAnsiTheme="minorEastAsia" w:cs="Arial"/>
                <w:color w:val="FF0000"/>
                <w:kern w:val="0"/>
                <w:sz w:val="21"/>
                <w:szCs w:val="21"/>
              </w:rPr>
            </w:pPr>
            <w:r w:rsidRPr="006C0630">
              <w:rPr>
                <w:rFonts w:asciiTheme="minorEastAsia" w:eastAsiaTheme="minorEastAsia" w:hAnsiTheme="minorEastAsia" w:cs="Arial"/>
                <w:color w:val="FF0000"/>
                <w:kern w:val="0"/>
                <w:sz w:val="21"/>
                <w:szCs w:val="21"/>
              </w:rPr>
              <w:t>拉伸强度/MPa ≥</w:t>
            </w:r>
          </w:p>
        </w:tc>
        <w:tc>
          <w:tcPr>
            <w:tcW w:w="1012" w:type="pct"/>
            <w:shd w:val="clear" w:color="auto" w:fill="FFFFFF"/>
            <w:tcMar>
              <w:top w:w="30" w:type="dxa"/>
              <w:left w:w="150" w:type="dxa"/>
              <w:bottom w:w="30" w:type="dxa"/>
              <w:right w:w="150" w:type="dxa"/>
            </w:tcMar>
            <w:vAlign w:val="center"/>
            <w:hideMark/>
          </w:tcPr>
          <w:p w:rsidR="006C0630" w:rsidRPr="006C0630" w:rsidRDefault="006C0630" w:rsidP="00F06E1B">
            <w:pPr>
              <w:widowControl/>
              <w:spacing w:line="320" w:lineRule="atLeast"/>
              <w:jc w:val="center"/>
              <w:rPr>
                <w:rFonts w:asciiTheme="minorEastAsia" w:eastAsiaTheme="minorEastAsia" w:hAnsiTheme="minorEastAsia" w:cs="Arial"/>
                <w:color w:val="FF0000"/>
                <w:kern w:val="0"/>
                <w:sz w:val="21"/>
                <w:szCs w:val="21"/>
              </w:rPr>
            </w:pPr>
            <w:r w:rsidRPr="006C0630">
              <w:rPr>
                <w:rFonts w:asciiTheme="minorEastAsia" w:eastAsiaTheme="minorEastAsia" w:hAnsiTheme="minorEastAsia" w:cs="Arial"/>
                <w:color w:val="FF0000"/>
                <w:kern w:val="0"/>
                <w:sz w:val="21"/>
                <w:szCs w:val="21"/>
              </w:rPr>
              <w:t>2.00</w:t>
            </w:r>
          </w:p>
        </w:tc>
        <w:tc>
          <w:tcPr>
            <w:tcW w:w="845" w:type="pct"/>
            <w:shd w:val="clear" w:color="auto" w:fill="FFFFFF"/>
            <w:tcMar>
              <w:top w:w="30" w:type="dxa"/>
              <w:left w:w="150" w:type="dxa"/>
              <w:bottom w:w="30" w:type="dxa"/>
              <w:right w:w="150" w:type="dxa"/>
            </w:tcMar>
            <w:vAlign w:val="center"/>
            <w:hideMark/>
          </w:tcPr>
          <w:p w:rsidR="006C0630" w:rsidRPr="006C0630" w:rsidRDefault="006C0630" w:rsidP="00F06E1B">
            <w:pPr>
              <w:widowControl/>
              <w:spacing w:line="320" w:lineRule="atLeast"/>
              <w:jc w:val="center"/>
              <w:rPr>
                <w:rFonts w:asciiTheme="minorEastAsia" w:eastAsiaTheme="minorEastAsia" w:hAnsiTheme="minorEastAsia" w:cs="Arial"/>
                <w:color w:val="FF0000"/>
                <w:kern w:val="0"/>
                <w:sz w:val="21"/>
                <w:szCs w:val="21"/>
              </w:rPr>
            </w:pPr>
            <w:r w:rsidRPr="006C0630">
              <w:rPr>
                <w:rFonts w:asciiTheme="minorEastAsia" w:eastAsiaTheme="minorEastAsia" w:hAnsiTheme="minorEastAsia" w:cs="Arial"/>
                <w:color w:val="FF0000"/>
                <w:kern w:val="0"/>
                <w:sz w:val="21"/>
                <w:szCs w:val="21"/>
              </w:rPr>
              <w:t>6.00</w:t>
            </w:r>
          </w:p>
        </w:tc>
        <w:tc>
          <w:tcPr>
            <w:tcW w:w="869" w:type="pct"/>
            <w:shd w:val="clear" w:color="auto" w:fill="FFFFFF"/>
            <w:tcMar>
              <w:top w:w="30" w:type="dxa"/>
              <w:left w:w="150" w:type="dxa"/>
              <w:bottom w:w="30" w:type="dxa"/>
              <w:right w:w="150" w:type="dxa"/>
            </w:tcMar>
            <w:vAlign w:val="center"/>
            <w:hideMark/>
          </w:tcPr>
          <w:p w:rsidR="006C0630" w:rsidRPr="006C0630" w:rsidRDefault="006C0630" w:rsidP="00F06E1B">
            <w:pPr>
              <w:widowControl/>
              <w:spacing w:line="320" w:lineRule="atLeast"/>
              <w:jc w:val="center"/>
              <w:rPr>
                <w:rFonts w:asciiTheme="minorEastAsia" w:eastAsiaTheme="minorEastAsia" w:hAnsiTheme="minorEastAsia" w:cs="Arial"/>
                <w:color w:val="FF0000"/>
                <w:kern w:val="0"/>
                <w:sz w:val="21"/>
                <w:szCs w:val="21"/>
              </w:rPr>
            </w:pPr>
            <w:r w:rsidRPr="006C0630">
              <w:rPr>
                <w:rFonts w:asciiTheme="minorEastAsia" w:eastAsiaTheme="minorEastAsia" w:hAnsiTheme="minorEastAsia" w:cs="Arial"/>
                <w:color w:val="FF0000"/>
                <w:kern w:val="0"/>
                <w:sz w:val="21"/>
                <w:szCs w:val="21"/>
              </w:rPr>
              <w:t>12.00</w:t>
            </w:r>
          </w:p>
        </w:tc>
      </w:tr>
      <w:tr w:rsidR="006C0630" w:rsidRPr="006C0630" w:rsidTr="00330C51">
        <w:trPr>
          <w:trHeight w:val="397"/>
          <w:jc w:val="center"/>
        </w:trPr>
        <w:tc>
          <w:tcPr>
            <w:tcW w:w="2274" w:type="pct"/>
            <w:shd w:val="clear" w:color="auto" w:fill="FFFFFF"/>
            <w:tcMar>
              <w:top w:w="30" w:type="dxa"/>
              <w:left w:w="150" w:type="dxa"/>
              <w:bottom w:w="30" w:type="dxa"/>
              <w:right w:w="150" w:type="dxa"/>
            </w:tcMar>
            <w:vAlign w:val="center"/>
            <w:hideMark/>
          </w:tcPr>
          <w:p w:rsidR="006C0630" w:rsidRPr="006C0630" w:rsidRDefault="006C0630" w:rsidP="00F06E1B">
            <w:pPr>
              <w:widowControl/>
              <w:spacing w:line="320" w:lineRule="atLeast"/>
              <w:jc w:val="center"/>
              <w:rPr>
                <w:rFonts w:asciiTheme="minorEastAsia" w:eastAsiaTheme="minorEastAsia" w:hAnsiTheme="minorEastAsia" w:cs="Arial"/>
                <w:color w:val="FF0000"/>
                <w:kern w:val="0"/>
                <w:sz w:val="21"/>
                <w:szCs w:val="21"/>
              </w:rPr>
            </w:pPr>
            <w:r w:rsidRPr="006C0630">
              <w:rPr>
                <w:rFonts w:asciiTheme="minorEastAsia" w:eastAsiaTheme="minorEastAsia" w:hAnsiTheme="minorEastAsia" w:cs="Arial"/>
                <w:color w:val="FF0000"/>
                <w:kern w:val="0"/>
                <w:sz w:val="21"/>
                <w:szCs w:val="21"/>
              </w:rPr>
              <w:t>断裂伸长率/% ≥</w:t>
            </w:r>
          </w:p>
        </w:tc>
        <w:tc>
          <w:tcPr>
            <w:tcW w:w="1012" w:type="pct"/>
            <w:shd w:val="clear" w:color="auto" w:fill="FFFFFF"/>
            <w:tcMar>
              <w:top w:w="30" w:type="dxa"/>
              <w:left w:w="150" w:type="dxa"/>
              <w:bottom w:w="30" w:type="dxa"/>
              <w:right w:w="150" w:type="dxa"/>
            </w:tcMar>
            <w:vAlign w:val="center"/>
            <w:hideMark/>
          </w:tcPr>
          <w:p w:rsidR="006C0630" w:rsidRPr="006C0630" w:rsidRDefault="006C0630" w:rsidP="00F06E1B">
            <w:pPr>
              <w:widowControl/>
              <w:spacing w:line="320" w:lineRule="atLeast"/>
              <w:jc w:val="center"/>
              <w:rPr>
                <w:rFonts w:asciiTheme="minorEastAsia" w:eastAsiaTheme="minorEastAsia" w:hAnsiTheme="minorEastAsia" w:cs="Arial"/>
                <w:color w:val="FF0000"/>
                <w:kern w:val="0"/>
                <w:sz w:val="21"/>
                <w:szCs w:val="21"/>
              </w:rPr>
            </w:pPr>
            <w:r w:rsidRPr="006C0630">
              <w:rPr>
                <w:rFonts w:asciiTheme="minorEastAsia" w:eastAsiaTheme="minorEastAsia" w:hAnsiTheme="minorEastAsia" w:cs="Arial"/>
                <w:color w:val="FF0000"/>
                <w:kern w:val="0"/>
                <w:sz w:val="21"/>
                <w:szCs w:val="21"/>
              </w:rPr>
              <w:t>500</w:t>
            </w:r>
          </w:p>
        </w:tc>
        <w:tc>
          <w:tcPr>
            <w:tcW w:w="845" w:type="pct"/>
            <w:shd w:val="clear" w:color="auto" w:fill="FFFFFF"/>
            <w:tcMar>
              <w:top w:w="30" w:type="dxa"/>
              <w:left w:w="150" w:type="dxa"/>
              <w:bottom w:w="30" w:type="dxa"/>
              <w:right w:w="150" w:type="dxa"/>
            </w:tcMar>
            <w:vAlign w:val="center"/>
            <w:hideMark/>
          </w:tcPr>
          <w:p w:rsidR="006C0630" w:rsidRPr="006C0630" w:rsidRDefault="006C0630" w:rsidP="00F06E1B">
            <w:pPr>
              <w:widowControl/>
              <w:spacing w:line="320" w:lineRule="atLeast"/>
              <w:jc w:val="center"/>
              <w:rPr>
                <w:rFonts w:asciiTheme="minorEastAsia" w:eastAsiaTheme="minorEastAsia" w:hAnsiTheme="minorEastAsia" w:cs="Arial"/>
                <w:color w:val="FF0000"/>
                <w:kern w:val="0"/>
                <w:sz w:val="21"/>
                <w:szCs w:val="21"/>
              </w:rPr>
            </w:pPr>
            <w:r w:rsidRPr="006C0630">
              <w:rPr>
                <w:rFonts w:asciiTheme="minorEastAsia" w:eastAsiaTheme="minorEastAsia" w:hAnsiTheme="minorEastAsia" w:cs="Arial"/>
                <w:color w:val="FF0000"/>
                <w:kern w:val="0"/>
                <w:sz w:val="21"/>
                <w:szCs w:val="21"/>
              </w:rPr>
              <w:t>450</w:t>
            </w:r>
          </w:p>
        </w:tc>
        <w:tc>
          <w:tcPr>
            <w:tcW w:w="869" w:type="pct"/>
            <w:shd w:val="clear" w:color="auto" w:fill="FFFFFF"/>
            <w:tcMar>
              <w:top w:w="30" w:type="dxa"/>
              <w:left w:w="150" w:type="dxa"/>
              <w:bottom w:w="30" w:type="dxa"/>
              <w:right w:w="150" w:type="dxa"/>
            </w:tcMar>
            <w:vAlign w:val="center"/>
            <w:hideMark/>
          </w:tcPr>
          <w:p w:rsidR="006C0630" w:rsidRPr="006C0630" w:rsidRDefault="006C0630" w:rsidP="00F06E1B">
            <w:pPr>
              <w:widowControl/>
              <w:spacing w:line="320" w:lineRule="atLeast"/>
              <w:jc w:val="center"/>
              <w:rPr>
                <w:rFonts w:asciiTheme="minorEastAsia" w:eastAsiaTheme="minorEastAsia" w:hAnsiTheme="minorEastAsia" w:cs="Arial"/>
                <w:color w:val="FF0000"/>
                <w:kern w:val="0"/>
                <w:sz w:val="21"/>
                <w:szCs w:val="21"/>
              </w:rPr>
            </w:pPr>
            <w:r w:rsidRPr="006C0630">
              <w:rPr>
                <w:rFonts w:asciiTheme="minorEastAsia" w:eastAsiaTheme="minorEastAsia" w:hAnsiTheme="minorEastAsia" w:cs="Arial"/>
                <w:color w:val="FF0000"/>
                <w:kern w:val="0"/>
                <w:sz w:val="21"/>
                <w:szCs w:val="21"/>
              </w:rPr>
              <w:t>250</w:t>
            </w:r>
          </w:p>
        </w:tc>
      </w:tr>
      <w:tr w:rsidR="006C0630" w:rsidRPr="006C0630" w:rsidTr="00330C51">
        <w:trPr>
          <w:trHeight w:val="397"/>
          <w:jc w:val="center"/>
        </w:trPr>
        <w:tc>
          <w:tcPr>
            <w:tcW w:w="2274" w:type="pct"/>
            <w:shd w:val="clear" w:color="auto" w:fill="FFFFFF"/>
            <w:tcMar>
              <w:top w:w="30" w:type="dxa"/>
              <w:left w:w="150" w:type="dxa"/>
              <w:bottom w:w="30" w:type="dxa"/>
              <w:right w:w="150" w:type="dxa"/>
            </w:tcMar>
            <w:vAlign w:val="center"/>
            <w:hideMark/>
          </w:tcPr>
          <w:p w:rsidR="006C0630" w:rsidRPr="006C0630" w:rsidRDefault="006C0630" w:rsidP="00F06E1B">
            <w:pPr>
              <w:widowControl/>
              <w:spacing w:line="320" w:lineRule="atLeast"/>
              <w:jc w:val="center"/>
              <w:rPr>
                <w:rFonts w:asciiTheme="minorEastAsia" w:eastAsiaTheme="minorEastAsia" w:hAnsiTheme="minorEastAsia" w:cs="Arial"/>
                <w:color w:val="FF0000"/>
                <w:kern w:val="0"/>
                <w:sz w:val="21"/>
                <w:szCs w:val="21"/>
              </w:rPr>
            </w:pPr>
            <w:r w:rsidRPr="006C0630">
              <w:rPr>
                <w:rFonts w:asciiTheme="minorEastAsia" w:eastAsiaTheme="minorEastAsia" w:hAnsiTheme="minorEastAsia" w:cs="Arial"/>
                <w:color w:val="FF0000"/>
                <w:kern w:val="0"/>
                <w:sz w:val="21"/>
                <w:szCs w:val="21"/>
              </w:rPr>
              <w:t>撕裂强度/(N/mm) ≥</w:t>
            </w:r>
          </w:p>
        </w:tc>
        <w:tc>
          <w:tcPr>
            <w:tcW w:w="1012" w:type="pct"/>
            <w:shd w:val="clear" w:color="auto" w:fill="FFFFFF"/>
            <w:tcMar>
              <w:top w:w="30" w:type="dxa"/>
              <w:left w:w="150" w:type="dxa"/>
              <w:bottom w:w="30" w:type="dxa"/>
              <w:right w:w="150" w:type="dxa"/>
            </w:tcMar>
            <w:vAlign w:val="center"/>
            <w:hideMark/>
          </w:tcPr>
          <w:p w:rsidR="006C0630" w:rsidRPr="006C0630" w:rsidRDefault="006C0630" w:rsidP="00F06E1B">
            <w:pPr>
              <w:widowControl/>
              <w:spacing w:line="320" w:lineRule="atLeast"/>
              <w:jc w:val="center"/>
              <w:rPr>
                <w:rFonts w:asciiTheme="minorEastAsia" w:eastAsiaTheme="minorEastAsia" w:hAnsiTheme="minorEastAsia" w:cs="Arial"/>
                <w:color w:val="FF0000"/>
                <w:kern w:val="0"/>
                <w:sz w:val="21"/>
                <w:szCs w:val="21"/>
              </w:rPr>
            </w:pPr>
            <w:r w:rsidRPr="006C0630">
              <w:rPr>
                <w:rFonts w:asciiTheme="minorEastAsia" w:eastAsiaTheme="minorEastAsia" w:hAnsiTheme="minorEastAsia" w:cs="Arial"/>
                <w:color w:val="FF0000"/>
                <w:kern w:val="0"/>
                <w:sz w:val="21"/>
                <w:szCs w:val="21"/>
              </w:rPr>
              <w:t>15</w:t>
            </w:r>
          </w:p>
        </w:tc>
        <w:tc>
          <w:tcPr>
            <w:tcW w:w="845" w:type="pct"/>
            <w:shd w:val="clear" w:color="auto" w:fill="FFFFFF"/>
            <w:tcMar>
              <w:top w:w="30" w:type="dxa"/>
              <w:left w:w="150" w:type="dxa"/>
              <w:bottom w:w="30" w:type="dxa"/>
              <w:right w:w="150" w:type="dxa"/>
            </w:tcMar>
            <w:vAlign w:val="center"/>
            <w:hideMark/>
          </w:tcPr>
          <w:p w:rsidR="006C0630" w:rsidRPr="006C0630" w:rsidRDefault="006C0630" w:rsidP="00F06E1B">
            <w:pPr>
              <w:widowControl/>
              <w:spacing w:line="320" w:lineRule="atLeast"/>
              <w:jc w:val="center"/>
              <w:rPr>
                <w:rFonts w:asciiTheme="minorEastAsia" w:eastAsiaTheme="minorEastAsia" w:hAnsiTheme="minorEastAsia" w:cs="Arial"/>
                <w:color w:val="FF0000"/>
                <w:kern w:val="0"/>
                <w:sz w:val="21"/>
                <w:szCs w:val="21"/>
              </w:rPr>
            </w:pPr>
            <w:r w:rsidRPr="006C0630">
              <w:rPr>
                <w:rFonts w:asciiTheme="minorEastAsia" w:eastAsiaTheme="minorEastAsia" w:hAnsiTheme="minorEastAsia" w:cs="Arial"/>
                <w:color w:val="FF0000"/>
                <w:kern w:val="0"/>
                <w:sz w:val="21"/>
                <w:szCs w:val="21"/>
              </w:rPr>
              <w:t>30</w:t>
            </w:r>
          </w:p>
        </w:tc>
        <w:tc>
          <w:tcPr>
            <w:tcW w:w="869" w:type="pct"/>
            <w:shd w:val="clear" w:color="auto" w:fill="FFFFFF"/>
            <w:tcMar>
              <w:top w:w="30" w:type="dxa"/>
              <w:left w:w="150" w:type="dxa"/>
              <w:bottom w:w="30" w:type="dxa"/>
              <w:right w:w="150" w:type="dxa"/>
            </w:tcMar>
            <w:vAlign w:val="center"/>
            <w:hideMark/>
          </w:tcPr>
          <w:p w:rsidR="006C0630" w:rsidRPr="006C0630" w:rsidRDefault="006C0630" w:rsidP="00F06E1B">
            <w:pPr>
              <w:widowControl/>
              <w:spacing w:line="320" w:lineRule="atLeast"/>
              <w:jc w:val="center"/>
              <w:rPr>
                <w:rFonts w:asciiTheme="minorEastAsia" w:eastAsiaTheme="minorEastAsia" w:hAnsiTheme="minorEastAsia" w:cs="Arial"/>
                <w:color w:val="FF0000"/>
                <w:kern w:val="0"/>
                <w:sz w:val="21"/>
                <w:szCs w:val="21"/>
              </w:rPr>
            </w:pPr>
            <w:r w:rsidRPr="006C0630">
              <w:rPr>
                <w:rFonts w:asciiTheme="minorEastAsia" w:eastAsiaTheme="minorEastAsia" w:hAnsiTheme="minorEastAsia" w:cs="Arial"/>
                <w:color w:val="FF0000"/>
                <w:kern w:val="0"/>
                <w:sz w:val="21"/>
                <w:szCs w:val="21"/>
              </w:rPr>
              <w:t>40</w:t>
            </w:r>
          </w:p>
        </w:tc>
      </w:tr>
      <w:tr w:rsidR="006C0630" w:rsidRPr="006C0630" w:rsidTr="00330C51">
        <w:trPr>
          <w:trHeight w:val="397"/>
          <w:jc w:val="center"/>
        </w:trPr>
        <w:tc>
          <w:tcPr>
            <w:tcW w:w="2274" w:type="pct"/>
            <w:shd w:val="clear" w:color="auto" w:fill="FFFFFF"/>
            <w:tcMar>
              <w:top w:w="30" w:type="dxa"/>
              <w:left w:w="150" w:type="dxa"/>
              <w:bottom w:w="30" w:type="dxa"/>
              <w:right w:w="150" w:type="dxa"/>
            </w:tcMar>
            <w:vAlign w:val="center"/>
            <w:hideMark/>
          </w:tcPr>
          <w:p w:rsidR="006C0630" w:rsidRPr="006C0630" w:rsidRDefault="006C0630" w:rsidP="00F06E1B">
            <w:pPr>
              <w:widowControl/>
              <w:spacing w:line="320" w:lineRule="atLeast"/>
              <w:jc w:val="center"/>
              <w:rPr>
                <w:rFonts w:asciiTheme="minorEastAsia" w:eastAsiaTheme="minorEastAsia" w:hAnsiTheme="minorEastAsia" w:cs="Arial"/>
                <w:color w:val="FF0000"/>
                <w:kern w:val="0"/>
                <w:sz w:val="21"/>
                <w:szCs w:val="21"/>
              </w:rPr>
            </w:pPr>
            <w:r w:rsidRPr="006C0630">
              <w:rPr>
                <w:rFonts w:asciiTheme="minorEastAsia" w:eastAsiaTheme="minorEastAsia" w:hAnsiTheme="minorEastAsia" w:cs="Arial"/>
                <w:color w:val="FF0000"/>
                <w:kern w:val="0"/>
                <w:sz w:val="21"/>
                <w:szCs w:val="21"/>
              </w:rPr>
              <w:t>低温弯折性/</w:t>
            </w:r>
            <w:r w:rsidRPr="006C0630">
              <w:rPr>
                <w:rFonts w:asciiTheme="minorEastAsia" w:eastAsiaTheme="minorEastAsia" w:hAnsiTheme="minorEastAsia" w:cs="宋体"/>
                <w:color w:val="FF0000"/>
                <w:kern w:val="0"/>
                <w:sz w:val="21"/>
                <w:szCs w:val="21"/>
              </w:rPr>
              <w:t>℃</w:t>
            </w:r>
            <w:r w:rsidRPr="006C0630">
              <w:rPr>
                <w:rFonts w:asciiTheme="minorEastAsia" w:eastAsiaTheme="minorEastAsia" w:hAnsiTheme="minorEastAsia" w:cs="Arial"/>
                <w:color w:val="FF0000"/>
                <w:kern w:val="0"/>
                <w:sz w:val="21"/>
                <w:szCs w:val="21"/>
              </w:rPr>
              <w:t xml:space="preserve"> ≤</w:t>
            </w:r>
          </w:p>
        </w:tc>
        <w:tc>
          <w:tcPr>
            <w:tcW w:w="2726" w:type="pct"/>
            <w:gridSpan w:val="3"/>
            <w:shd w:val="clear" w:color="auto" w:fill="FFFFFF"/>
            <w:tcMar>
              <w:top w:w="30" w:type="dxa"/>
              <w:left w:w="150" w:type="dxa"/>
              <w:bottom w:w="30" w:type="dxa"/>
              <w:right w:w="150" w:type="dxa"/>
            </w:tcMar>
            <w:vAlign w:val="center"/>
            <w:hideMark/>
          </w:tcPr>
          <w:p w:rsidR="006C0630" w:rsidRPr="006C0630" w:rsidRDefault="006C0630" w:rsidP="00F06E1B">
            <w:pPr>
              <w:widowControl/>
              <w:spacing w:line="320" w:lineRule="atLeast"/>
              <w:jc w:val="center"/>
              <w:rPr>
                <w:rFonts w:asciiTheme="minorEastAsia" w:eastAsiaTheme="minorEastAsia" w:hAnsiTheme="minorEastAsia" w:cs="Arial"/>
                <w:color w:val="FF0000"/>
                <w:kern w:val="0"/>
                <w:sz w:val="21"/>
                <w:szCs w:val="21"/>
              </w:rPr>
            </w:pPr>
            <w:r w:rsidRPr="006C0630">
              <w:rPr>
                <w:rFonts w:asciiTheme="minorEastAsia" w:eastAsiaTheme="minorEastAsia" w:hAnsiTheme="minorEastAsia" w:cs="Arial"/>
                <w:color w:val="FF0000"/>
                <w:kern w:val="0"/>
                <w:sz w:val="21"/>
                <w:szCs w:val="21"/>
              </w:rPr>
              <w:t>-35，无裂纹</w:t>
            </w:r>
          </w:p>
        </w:tc>
      </w:tr>
      <w:tr w:rsidR="006C0630" w:rsidRPr="006C0630" w:rsidTr="00330C51">
        <w:trPr>
          <w:trHeight w:val="397"/>
          <w:jc w:val="center"/>
        </w:trPr>
        <w:tc>
          <w:tcPr>
            <w:tcW w:w="2274" w:type="pct"/>
            <w:shd w:val="clear" w:color="auto" w:fill="FFFFFF"/>
            <w:tcMar>
              <w:top w:w="30" w:type="dxa"/>
              <w:left w:w="150" w:type="dxa"/>
              <w:bottom w:w="30" w:type="dxa"/>
              <w:right w:w="150" w:type="dxa"/>
            </w:tcMar>
            <w:vAlign w:val="center"/>
            <w:hideMark/>
          </w:tcPr>
          <w:p w:rsidR="006C0630" w:rsidRPr="006C0630" w:rsidRDefault="006C0630" w:rsidP="00F06E1B">
            <w:pPr>
              <w:widowControl/>
              <w:spacing w:line="320" w:lineRule="atLeast"/>
              <w:jc w:val="center"/>
              <w:rPr>
                <w:rFonts w:asciiTheme="minorEastAsia" w:eastAsiaTheme="minorEastAsia" w:hAnsiTheme="minorEastAsia" w:cs="Arial"/>
                <w:color w:val="FF0000"/>
                <w:kern w:val="0"/>
                <w:sz w:val="21"/>
                <w:szCs w:val="21"/>
              </w:rPr>
            </w:pPr>
            <w:proofErr w:type="gramStart"/>
            <w:r w:rsidRPr="006C0630">
              <w:rPr>
                <w:rFonts w:asciiTheme="minorEastAsia" w:eastAsiaTheme="minorEastAsia" w:hAnsiTheme="minorEastAsia" w:cs="Arial"/>
                <w:color w:val="FF0000"/>
                <w:kern w:val="0"/>
                <w:sz w:val="21"/>
                <w:szCs w:val="21"/>
              </w:rPr>
              <w:t>不</w:t>
            </w:r>
            <w:proofErr w:type="gramEnd"/>
            <w:r w:rsidRPr="006C0630">
              <w:rPr>
                <w:rFonts w:asciiTheme="minorEastAsia" w:eastAsiaTheme="minorEastAsia" w:hAnsiTheme="minorEastAsia" w:cs="Arial"/>
                <w:color w:val="FF0000"/>
                <w:kern w:val="0"/>
                <w:sz w:val="21"/>
                <w:szCs w:val="21"/>
              </w:rPr>
              <w:t>透水性</w:t>
            </w:r>
          </w:p>
        </w:tc>
        <w:tc>
          <w:tcPr>
            <w:tcW w:w="2726" w:type="pct"/>
            <w:gridSpan w:val="3"/>
            <w:shd w:val="clear" w:color="auto" w:fill="FFFFFF"/>
            <w:tcMar>
              <w:top w:w="30" w:type="dxa"/>
              <w:left w:w="150" w:type="dxa"/>
              <w:bottom w:w="30" w:type="dxa"/>
              <w:right w:w="150" w:type="dxa"/>
            </w:tcMar>
            <w:vAlign w:val="center"/>
            <w:hideMark/>
          </w:tcPr>
          <w:p w:rsidR="006C0630" w:rsidRPr="006C0630" w:rsidRDefault="006C0630" w:rsidP="00F06E1B">
            <w:pPr>
              <w:widowControl/>
              <w:spacing w:line="320" w:lineRule="atLeast"/>
              <w:jc w:val="center"/>
              <w:rPr>
                <w:rFonts w:asciiTheme="minorEastAsia" w:eastAsiaTheme="minorEastAsia" w:hAnsiTheme="minorEastAsia" w:cs="Arial"/>
                <w:color w:val="FF0000"/>
                <w:kern w:val="0"/>
                <w:sz w:val="21"/>
                <w:szCs w:val="21"/>
              </w:rPr>
            </w:pPr>
            <w:r w:rsidRPr="006C0630">
              <w:rPr>
                <w:rFonts w:asciiTheme="minorEastAsia" w:eastAsiaTheme="minorEastAsia" w:hAnsiTheme="minorEastAsia" w:cs="Arial"/>
                <w:color w:val="FF0000"/>
                <w:kern w:val="0"/>
                <w:sz w:val="21"/>
                <w:szCs w:val="21"/>
              </w:rPr>
              <w:t>0.3MPa，120min，</w:t>
            </w:r>
            <w:proofErr w:type="gramStart"/>
            <w:r w:rsidRPr="006C0630">
              <w:rPr>
                <w:rFonts w:asciiTheme="minorEastAsia" w:eastAsiaTheme="minorEastAsia" w:hAnsiTheme="minorEastAsia" w:cs="Arial"/>
                <w:color w:val="FF0000"/>
                <w:kern w:val="0"/>
                <w:sz w:val="21"/>
                <w:szCs w:val="21"/>
              </w:rPr>
              <w:t>不</w:t>
            </w:r>
            <w:proofErr w:type="gramEnd"/>
            <w:r w:rsidRPr="006C0630">
              <w:rPr>
                <w:rFonts w:asciiTheme="minorEastAsia" w:eastAsiaTheme="minorEastAsia" w:hAnsiTheme="minorEastAsia" w:cs="Arial"/>
                <w:color w:val="FF0000"/>
                <w:kern w:val="0"/>
                <w:sz w:val="21"/>
                <w:szCs w:val="21"/>
              </w:rPr>
              <w:t>透水</w:t>
            </w:r>
          </w:p>
        </w:tc>
      </w:tr>
      <w:tr w:rsidR="006C0630" w:rsidRPr="006C0630" w:rsidTr="00330C51">
        <w:trPr>
          <w:trHeight w:val="397"/>
          <w:jc w:val="center"/>
        </w:trPr>
        <w:tc>
          <w:tcPr>
            <w:tcW w:w="2274" w:type="pct"/>
            <w:shd w:val="clear" w:color="auto" w:fill="FFFFFF"/>
            <w:tcMar>
              <w:top w:w="30" w:type="dxa"/>
              <w:left w:w="150" w:type="dxa"/>
              <w:bottom w:w="30" w:type="dxa"/>
              <w:right w:w="150" w:type="dxa"/>
            </w:tcMar>
            <w:vAlign w:val="center"/>
            <w:hideMark/>
          </w:tcPr>
          <w:p w:rsidR="006C0630" w:rsidRPr="006C0630" w:rsidRDefault="006C0630" w:rsidP="00F06E1B">
            <w:pPr>
              <w:widowControl/>
              <w:spacing w:line="320" w:lineRule="atLeast"/>
              <w:jc w:val="center"/>
              <w:rPr>
                <w:rFonts w:asciiTheme="minorEastAsia" w:eastAsiaTheme="minorEastAsia" w:hAnsiTheme="minorEastAsia" w:cs="Arial"/>
                <w:color w:val="FF0000"/>
                <w:kern w:val="0"/>
                <w:sz w:val="21"/>
                <w:szCs w:val="21"/>
              </w:rPr>
            </w:pPr>
            <w:r w:rsidRPr="006C0630">
              <w:rPr>
                <w:rFonts w:asciiTheme="minorEastAsia" w:eastAsiaTheme="minorEastAsia" w:hAnsiTheme="minorEastAsia" w:cs="Arial"/>
                <w:color w:val="FF0000"/>
                <w:kern w:val="0"/>
                <w:sz w:val="21"/>
                <w:szCs w:val="21"/>
              </w:rPr>
              <w:t>固体含量/% ≥</w:t>
            </w:r>
          </w:p>
        </w:tc>
        <w:tc>
          <w:tcPr>
            <w:tcW w:w="2726" w:type="pct"/>
            <w:gridSpan w:val="3"/>
            <w:shd w:val="clear" w:color="auto" w:fill="FFFFFF"/>
            <w:tcMar>
              <w:top w:w="30" w:type="dxa"/>
              <w:left w:w="150" w:type="dxa"/>
              <w:bottom w:w="30" w:type="dxa"/>
              <w:right w:w="150" w:type="dxa"/>
            </w:tcMar>
            <w:vAlign w:val="center"/>
            <w:hideMark/>
          </w:tcPr>
          <w:p w:rsidR="006C0630" w:rsidRPr="006C0630" w:rsidRDefault="006C0630" w:rsidP="00F06E1B">
            <w:pPr>
              <w:widowControl/>
              <w:spacing w:line="320" w:lineRule="atLeast"/>
              <w:jc w:val="center"/>
              <w:rPr>
                <w:rFonts w:asciiTheme="minorEastAsia" w:eastAsiaTheme="minorEastAsia" w:hAnsiTheme="minorEastAsia" w:cs="Arial"/>
                <w:color w:val="FF0000"/>
                <w:kern w:val="0"/>
                <w:sz w:val="21"/>
                <w:szCs w:val="21"/>
              </w:rPr>
            </w:pPr>
            <w:r w:rsidRPr="006C0630">
              <w:rPr>
                <w:rFonts w:asciiTheme="minorEastAsia" w:eastAsiaTheme="minorEastAsia" w:hAnsiTheme="minorEastAsia" w:cs="Arial"/>
                <w:color w:val="FF0000"/>
                <w:kern w:val="0"/>
                <w:sz w:val="21"/>
                <w:szCs w:val="21"/>
              </w:rPr>
              <w:t>85</w:t>
            </w:r>
          </w:p>
        </w:tc>
      </w:tr>
      <w:tr w:rsidR="006C0630" w:rsidRPr="006C0630" w:rsidTr="00330C51">
        <w:trPr>
          <w:trHeight w:val="397"/>
          <w:jc w:val="center"/>
        </w:trPr>
        <w:tc>
          <w:tcPr>
            <w:tcW w:w="2274" w:type="pct"/>
            <w:shd w:val="clear" w:color="auto" w:fill="FFFFFF"/>
            <w:tcMar>
              <w:top w:w="30" w:type="dxa"/>
              <w:left w:w="150" w:type="dxa"/>
              <w:bottom w:w="30" w:type="dxa"/>
              <w:right w:w="150" w:type="dxa"/>
            </w:tcMar>
            <w:vAlign w:val="center"/>
            <w:hideMark/>
          </w:tcPr>
          <w:p w:rsidR="006C0630" w:rsidRPr="006C0630" w:rsidRDefault="006C0630" w:rsidP="00F06E1B">
            <w:pPr>
              <w:widowControl/>
              <w:spacing w:line="320" w:lineRule="atLeast"/>
              <w:jc w:val="center"/>
              <w:rPr>
                <w:rFonts w:asciiTheme="minorEastAsia" w:eastAsiaTheme="minorEastAsia" w:hAnsiTheme="minorEastAsia" w:cs="Arial"/>
                <w:color w:val="FF0000"/>
                <w:kern w:val="0"/>
                <w:sz w:val="21"/>
                <w:szCs w:val="21"/>
              </w:rPr>
            </w:pPr>
            <w:proofErr w:type="gramStart"/>
            <w:r w:rsidRPr="006C0630">
              <w:rPr>
                <w:rFonts w:asciiTheme="minorEastAsia" w:eastAsiaTheme="minorEastAsia" w:hAnsiTheme="minorEastAsia" w:cs="Arial"/>
                <w:color w:val="FF0000"/>
                <w:kern w:val="0"/>
                <w:sz w:val="21"/>
                <w:szCs w:val="21"/>
              </w:rPr>
              <w:t>表干时间</w:t>
            </w:r>
            <w:proofErr w:type="gramEnd"/>
            <w:r w:rsidRPr="006C0630">
              <w:rPr>
                <w:rFonts w:asciiTheme="minorEastAsia" w:eastAsiaTheme="minorEastAsia" w:hAnsiTheme="minorEastAsia" w:cs="Arial"/>
                <w:color w:val="FF0000"/>
                <w:kern w:val="0"/>
                <w:sz w:val="21"/>
                <w:szCs w:val="21"/>
              </w:rPr>
              <w:t>/h ≤</w:t>
            </w:r>
          </w:p>
        </w:tc>
        <w:tc>
          <w:tcPr>
            <w:tcW w:w="2726" w:type="pct"/>
            <w:gridSpan w:val="3"/>
            <w:shd w:val="clear" w:color="auto" w:fill="FFFFFF"/>
            <w:tcMar>
              <w:top w:w="30" w:type="dxa"/>
              <w:left w:w="150" w:type="dxa"/>
              <w:bottom w:w="30" w:type="dxa"/>
              <w:right w:w="150" w:type="dxa"/>
            </w:tcMar>
            <w:vAlign w:val="center"/>
            <w:hideMark/>
          </w:tcPr>
          <w:p w:rsidR="006C0630" w:rsidRPr="006C0630" w:rsidRDefault="006C0630" w:rsidP="00F06E1B">
            <w:pPr>
              <w:widowControl/>
              <w:spacing w:line="320" w:lineRule="atLeast"/>
              <w:jc w:val="center"/>
              <w:rPr>
                <w:rFonts w:asciiTheme="minorEastAsia" w:eastAsiaTheme="minorEastAsia" w:hAnsiTheme="minorEastAsia" w:cs="Arial"/>
                <w:color w:val="FF0000"/>
                <w:kern w:val="0"/>
                <w:sz w:val="21"/>
                <w:szCs w:val="21"/>
              </w:rPr>
            </w:pPr>
            <w:r w:rsidRPr="006C0630">
              <w:rPr>
                <w:rFonts w:asciiTheme="minorEastAsia" w:eastAsiaTheme="minorEastAsia" w:hAnsiTheme="minorEastAsia" w:cs="Arial"/>
                <w:color w:val="FF0000"/>
                <w:kern w:val="0"/>
                <w:sz w:val="21"/>
                <w:szCs w:val="21"/>
              </w:rPr>
              <w:t>12</w:t>
            </w:r>
          </w:p>
        </w:tc>
      </w:tr>
      <w:tr w:rsidR="006C0630" w:rsidRPr="006C0630" w:rsidTr="00330C51">
        <w:trPr>
          <w:trHeight w:val="397"/>
          <w:jc w:val="center"/>
        </w:trPr>
        <w:tc>
          <w:tcPr>
            <w:tcW w:w="2274" w:type="pct"/>
            <w:shd w:val="clear" w:color="auto" w:fill="FFFFFF"/>
            <w:tcMar>
              <w:top w:w="30" w:type="dxa"/>
              <w:left w:w="150" w:type="dxa"/>
              <w:bottom w:w="30" w:type="dxa"/>
              <w:right w:w="150" w:type="dxa"/>
            </w:tcMar>
            <w:vAlign w:val="center"/>
            <w:hideMark/>
          </w:tcPr>
          <w:p w:rsidR="006C0630" w:rsidRPr="006C0630" w:rsidRDefault="006C0630" w:rsidP="00F06E1B">
            <w:pPr>
              <w:widowControl/>
              <w:spacing w:line="320" w:lineRule="atLeast"/>
              <w:jc w:val="center"/>
              <w:rPr>
                <w:rFonts w:asciiTheme="minorEastAsia" w:eastAsiaTheme="minorEastAsia" w:hAnsiTheme="minorEastAsia" w:cs="Arial"/>
                <w:color w:val="FF0000"/>
                <w:kern w:val="0"/>
                <w:sz w:val="21"/>
                <w:szCs w:val="21"/>
              </w:rPr>
            </w:pPr>
            <w:r w:rsidRPr="006C0630">
              <w:rPr>
                <w:rFonts w:asciiTheme="minorEastAsia" w:eastAsiaTheme="minorEastAsia" w:hAnsiTheme="minorEastAsia" w:cs="Arial"/>
                <w:color w:val="FF0000"/>
                <w:kern w:val="0"/>
                <w:sz w:val="21"/>
                <w:szCs w:val="21"/>
              </w:rPr>
              <w:t>实干时间/h ≤</w:t>
            </w:r>
          </w:p>
        </w:tc>
        <w:tc>
          <w:tcPr>
            <w:tcW w:w="2726" w:type="pct"/>
            <w:gridSpan w:val="3"/>
            <w:shd w:val="clear" w:color="auto" w:fill="FFFFFF"/>
            <w:tcMar>
              <w:top w:w="30" w:type="dxa"/>
              <w:left w:w="150" w:type="dxa"/>
              <w:bottom w:w="30" w:type="dxa"/>
              <w:right w:w="150" w:type="dxa"/>
            </w:tcMar>
            <w:vAlign w:val="center"/>
            <w:hideMark/>
          </w:tcPr>
          <w:p w:rsidR="006C0630" w:rsidRPr="006C0630" w:rsidRDefault="006C0630" w:rsidP="00F06E1B">
            <w:pPr>
              <w:widowControl/>
              <w:spacing w:line="320" w:lineRule="atLeast"/>
              <w:jc w:val="center"/>
              <w:rPr>
                <w:rFonts w:asciiTheme="minorEastAsia" w:eastAsiaTheme="minorEastAsia" w:hAnsiTheme="minorEastAsia" w:cs="Arial"/>
                <w:color w:val="FF0000"/>
                <w:kern w:val="0"/>
                <w:sz w:val="21"/>
                <w:szCs w:val="21"/>
              </w:rPr>
            </w:pPr>
            <w:r w:rsidRPr="006C0630">
              <w:rPr>
                <w:rFonts w:asciiTheme="minorEastAsia" w:eastAsiaTheme="minorEastAsia" w:hAnsiTheme="minorEastAsia" w:cs="Arial"/>
                <w:color w:val="FF0000"/>
                <w:kern w:val="0"/>
                <w:sz w:val="21"/>
                <w:szCs w:val="21"/>
              </w:rPr>
              <w:t>24</w:t>
            </w:r>
          </w:p>
        </w:tc>
      </w:tr>
    </w:tbl>
    <w:p w:rsidR="00CF416E" w:rsidRPr="00DB150A" w:rsidRDefault="0019510D" w:rsidP="00DB150A">
      <w:pPr>
        <w:pStyle w:val="2"/>
        <w:rPr>
          <w:rFonts w:asciiTheme="minorEastAsia" w:eastAsiaTheme="minorEastAsia" w:hAnsiTheme="minorEastAsia"/>
        </w:rPr>
      </w:pPr>
      <w:bookmarkStart w:id="128" w:name="_Toc1470134"/>
      <w:bookmarkStart w:id="129" w:name="_Toc3370808"/>
      <w:r w:rsidRPr="00DB150A">
        <w:rPr>
          <w:rFonts w:asciiTheme="minorEastAsia" w:eastAsiaTheme="minorEastAsia" w:hAnsiTheme="minorEastAsia"/>
        </w:rPr>
        <w:t>6</w:t>
      </w:r>
      <w:r w:rsidR="003C5006" w:rsidRPr="00DB150A">
        <w:rPr>
          <w:rFonts w:asciiTheme="minorEastAsia" w:eastAsiaTheme="minorEastAsia" w:hAnsiTheme="minorEastAsia" w:hint="eastAsia"/>
        </w:rPr>
        <w:t>.</w:t>
      </w:r>
      <w:r w:rsidR="003C5006" w:rsidRPr="00DB150A">
        <w:rPr>
          <w:rFonts w:asciiTheme="minorEastAsia" w:eastAsiaTheme="minorEastAsia" w:hAnsiTheme="minorEastAsia"/>
        </w:rPr>
        <w:t>2</w:t>
      </w:r>
      <w:r w:rsidR="00BB4CB0" w:rsidRPr="00DB150A">
        <w:rPr>
          <w:rFonts w:asciiTheme="minorEastAsia" w:eastAsiaTheme="minorEastAsia" w:hAnsiTheme="minorEastAsia"/>
        </w:rPr>
        <w:t xml:space="preserve"> </w:t>
      </w:r>
      <w:r w:rsidR="003C5006" w:rsidRPr="00DB150A">
        <w:rPr>
          <w:rFonts w:asciiTheme="minorEastAsia" w:eastAsiaTheme="minorEastAsia" w:hAnsiTheme="minorEastAsia" w:hint="eastAsia"/>
        </w:rPr>
        <w:t>工艺流程</w:t>
      </w:r>
      <w:bookmarkEnd w:id="128"/>
      <w:bookmarkEnd w:id="129"/>
    </w:p>
    <w:p w:rsidR="00234319" w:rsidRDefault="00330C51" w:rsidP="00330C51">
      <w:pPr>
        <w:pStyle w:val="af0"/>
        <w:jc w:val="center"/>
      </w:pPr>
      <w:r>
        <w:object w:dxaOrig="8371" w:dyaOrig="14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8.6pt;height:1in" o:ole="">
            <v:imagedata r:id="rId20" o:title=""/>
          </v:shape>
          <o:OLEObject Type="Embed" ProgID="Visio.Drawing.15" ShapeID="_x0000_i1025" DrawAspect="Content" ObjectID="_1613997355" r:id="rId21"/>
        </w:object>
      </w:r>
    </w:p>
    <w:p w:rsidR="00CF416E" w:rsidRPr="00DB150A" w:rsidRDefault="0019510D" w:rsidP="00DB150A">
      <w:pPr>
        <w:pStyle w:val="2"/>
        <w:rPr>
          <w:rFonts w:asciiTheme="minorEastAsia" w:eastAsiaTheme="minorEastAsia" w:hAnsiTheme="minorEastAsia"/>
        </w:rPr>
      </w:pPr>
      <w:bookmarkStart w:id="130" w:name="_Toc1470135"/>
      <w:bookmarkStart w:id="131" w:name="_Toc3370809"/>
      <w:r w:rsidRPr="00DB150A">
        <w:rPr>
          <w:rFonts w:asciiTheme="minorEastAsia" w:eastAsiaTheme="minorEastAsia" w:hAnsiTheme="minorEastAsia"/>
        </w:rPr>
        <w:lastRenderedPageBreak/>
        <w:t>6</w:t>
      </w:r>
      <w:r w:rsidR="003C5006" w:rsidRPr="00DB150A">
        <w:rPr>
          <w:rFonts w:asciiTheme="minorEastAsia" w:eastAsiaTheme="minorEastAsia" w:hAnsiTheme="minorEastAsia" w:hint="eastAsia"/>
        </w:rPr>
        <w:t>.</w:t>
      </w:r>
      <w:r w:rsidR="003C5006" w:rsidRPr="00DB150A">
        <w:rPr>
          <w:rFonts w:asciiTheme="minorEastAsia" w:eastAsiaTheme="minorEastAsia" w:hAnsiTheme="minorEastAsia"/>
        </w:rPr>
        <w:t>3</w:t>
      </w:r>
      <w:r w:rsidR="00BB4CB0" w:rsidRPr="00DB150A">
        <w:rPr>
          <w:rFonts w:asciiTheme="minorEastAsia" w:eastAsiaTheme="minorEastAsia" w:hAnsiTheme="minorEastAsia"/>
        </w:rPr>
        <w:t xml:space="preserve"> </w:t>
      </w:r>
      <w:r w:rsidR="003C5006" w:rsidRPr="00DB150A">
        <w:rPr>
          <w:rFonts w:asciiTheme="minorEastAsia" w:eastAsiaTheme="minorEastAsia" w:hAnsiTheme="minorEastAsia" w:hint="eastAsia"/>
        </w:rPr>
        <w:t>施工方法</w:t>
      </w:r>
      <w:bookmarkEnd w:id="130"/>
      <w:bookmarkEnd w:id="131"/>
    </w:p>
    <w:p w:rsidR="00CF416E" w:rsidRDefault="0019510D">
      <w:pPr>
        <w:rPr>
          <w:rFonts w:asciiTheme="minorEastAsia" w:eastAsiaTheme="minorEastAsia" w:hAnsiTheme="minorEastAsia"/>
        </w:rPr>
      </w:pPr>
      <w:r>
        <w:rPr>
          <w:rFonts w:asciiTheme="minorEastAsia" w:eastAsiaTheme="minorEastAsia" w:hAnsiTheme="minorEastAsia"/>
        </w:rPr>
        <w:t>6</w:t>
      </w:r>
      <w:r w:rsidR="003C5006">
        <w:rPr>
          <w:rFonts w:asciiTheme="minorEastAsia" w:eastAsiaTheme="minorEastAsia" w:hAnsiTheme="minorEastAsia"/>
        </w:rPr>
        <w:t>.3.1</w:t>
      </w:r>
      <w:r w:rsidR="003C5006">
        <w:rPr>
          <w:rFonts w:asciiTheme="minorEastAsia" w:eastAsiaTheme="minorEastAsia" w:hAnsiTheme="minorEastAsia" w:hint="eastAsia"/>
        </w:rPr>
        <w:t>清理和检查基层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7"/>
        <w:gridCol w:w="8499"/>
      </w:tblGrid>
      <w:tr w:rsidR="00BB4CB0" w:rsidRPr="00BB4CB0" w:rsidTr="00DB150A">
        <w:trPr>
          <w:trHeight w:val="397"/>
          <w:tblHeader/>
          <w:jc w:val="center"/>
        </w:trPr>
        <w:tc>
          <w:tcPr>
            <w:tcW w:w="424" w:type="pct"/>
            <w:shd w:val="clear" w:color="auto" w:fill="auto"/>
            <w:vAlign w:val="center"/>
          </w:tcPr>
          <w:p w:rsidR="00BB4CB0" w:rsidRPr="00BB4CB0" w:rsidRDefault="00BB4CB0" w:rsidP="00BB4CB0">
            <w:pPr>
              <w:adjustRightInd w:val="0"/>
              <w:snapToGrid w:val="0"/>
              <w:spacing w:line="320" w:lineRule="exact"/>
              <w:jc w:val="center"/>
              <w:rPr>
                <w:rFonts w:asciiTheme="minorEastAsia" w:eastAsiaTheme="minorEastAsia" w:hAnsiTheme="minorEastAsia" w:cstheme="minorEastAsia"/>
                <w:kern w:val="0"/>
                <w:sz w:val="21"/>
                <w:szCs w:val="21"/>
              </w:rPr>
            </w:pPr>
            <w:r w:rsidRPr="00BB4CB0">
              <w:rPr>
                <w:rFonts w:asciiTheme="minorEastAsia" w:eastAsiaTheme="minorEastAsia" w:hAnsiTheme="minorEastAsia" w:cstheme="minorEastAsia" w:hint="eastAsia"/>
                <w:kern w:val="0"/>
                <w:sz w:val="21"/>
                <w:szCs w:val="21"/>
              </w:rPr>
              <w:t>序号</w:t>
            </w:r>
          </w:p>
        </w:tc>
        <w:tc>
          <w:tcPr>
            <w:tcW w:w="4576" w:type="pct"/>
            <w:shd w:val="clear" w:color="auto" w:fill="auto"/>
            <w:vAlign w:val="center"/>
          </w:tcPr>
          <w:p w:rsidR="00BB4CB0" w:rsidRPr="00BB4CB0" w:rsidRDefault="00BB4CB0" w:rsidP="00BB4CB0">
            <w:pPr>
              <w:adjustRightInd w:val="0"/>
              <w:snapToGrid w:val="0"/>
              <w:spacing w:line="320" w:lineRule="exact"/>
              <w:jc w:val="center"/>
              <w:rPr>
                <w:rFonts w:asciiTheme="minorEastAsia" w:eastAsiaTheme="minorEastAsia" w:hAnsiTheme="minorEastAsia" w:cstheme="minorEastAsia"/>
                <w:kern w:val="0"/>
                <w:sz w:val="21"/>
                <w:szCs w:val="21"/>
              </w:rPr>
            </w:pPr>
            <w:r w:rsidRPr="00BB4CB0">
              <w:rPr>
                <w:rFonts w:asciiTheme="minorEastAsia" w:eastAsiaTheme="minorEastAsia" w:hAnsiTheme="minorEastAsia" w:cstheme="minorEastAsia" w:hint="eastAsia"/>
                <w:kern w:val="0"/>
                <w:sz w:val="21"/>
                <w:szCs w:val="21"/>
              </w:rPr>
              <w:t>内 容</w:t>
            </w:r>
          </w:p>
        </w:tc>
      </w:tr>
      <w:tr w:rsidR="00BB4CB0" w:rsidRPr="00BB4CB0" w:rsidTr="00DB150A">
        <w:trPr>
          <w:trHeight w:val="397"/>
          <w:jc w:val="center"/>
        </w:trPr>
        <w:tc>
          <w:tcPr>
            <w:tcW w:w="424" w:type="pct"/>
            <w:shd w:val="clear" w:color="auto" w:fill="auto"/>
            <w:vAlign w:val="center"/>
          </w:tcPr>
          <w:p w:rsidR="00BB4CB0" w:rsidRPr="00BB4CB0" w:rsidRDefault="00BB4CB0" w:rsidP="00BB4CB0">
            <w:pPr>
              <w:adjustRightInd w:val="0"/>
              <w:snapToGrid w:val="0"/>
              <w:spacing w:line="320" w:lineRule="exact"/>
              <w:jc w:val="center"/>
              <w:rPr>
                <w:rFonts w:asciiTheme="minorEastAsia" w:eastAsiaTheme="minorEastAsia" w:hAnsiTheme="minorEastAsia" w:cstheme="minorEastAsia"/>
                <w:kern w:val="0"/>
                <w:sz w:val="21"/>
                <w:szCs w:val="21"/>
              </w:rPr>
            </w:pPr>
            <w:r w:rsidRPr="00BB4CB0">
              <w:rPr>
                <w:rFonts w:asciiTheme="minorEastAsia" w:eastAsiaTheme="minorEastAsia" w:hAnsiTheme="minorEastAsia" w:cstheme="minorEastAsia" w:hint="eastAsia"/>
                <w:kern w:val="0"/>
                <w:sz w:val="21"/>
                <w:szCs w:val="21"/>
              </w:rPr>
              <w:t>1</w:t>
            </w:r>
          </w:p>
        </w:tc>
        <w:tc>
          <w:tcPr>
            <w:tcW w:w="4576" w:type="pct"/>
            <w:shd w:val="clear" w:color="auto" w:fill="auto"/>
            <w:vAlign w:val="center"/>
          </w:tcPr>
          <w:p w:rsidR="00BB4CB0" w:rsidRPr="00BB4CB0" w:rsidRDefault="00BB4CB0" w:rsidP="00BB4CB0">
            <w:pPr>
              <w:adjustRightInd w:val="0"/>
              <w:snapToGrid w:val="0"/>
              <w:spacing w:line="320" w:lineRule="exact"/>
              <w:ind w:firstLineChars="200" w:firstLine="420"/>
              <w:rPr>
                <w:rFonts w:asciiTheme="minorEastAsia" w:eastAsiaTheme="minorEastAsia" w:hAnsiTheme="minorEastAsia" w:cstheme="minorEastAsia"/>
                <w:color w:val="FF0000"/>
                <w:kern w:val="0"/>
                <w:sz w:val="21"/>
                <w:szCs w:val="21"/>
              </w:rPr>
            </w:pPr>
            <w:r w:rsidRPr="00BB4CB0">
              <w:rPr>
                <w:rFonts w:asciiTheme="minorEastAsia" w:eastAsiaTheme="minorEastAsia" w:hAnsiTheme="minorEastAsia" w:cstheme="minorEastAsia" w:hint="eastAsia"/>
                <w:color w:val="FF0000"/>
                <w:kern w:val="0"/>
                <w:sz w:val="21"/>
                <w:szCs w:val="21"/>
              </w:rPr>
              <w:t>防水基层要清理干净，确保基层无油污、无渣土、无杂物、无灰尘。</w:t>
            </w:r>
          </w:p>
        </w:tc>
      </w:tr>
      <w:tr w:rsidR="00BB4CB0" w:rsidRPr="00BB4CB0" w:rsidTr="00DB150A">
        <w:trPr>
          <w:trHeight w:val="397"/>
          <w:jc w:val="center"/>
        </w:trPr>
        <w:tc>
          <w:tcPr>
            <w:tcW w:w="424" w:type="pct"/>
            <w:shd w:val="clear" w:color="auto" w:fill="auto"/>
            <w:vAlign w:val="center"/>
          </w:tcPr>
          <w:p w:rsidR="00BB4CB0" w:rsidRPr="00BB4CB0" w:rsidRDefault="00BB4CB0" w:rsidP="00BB4CB0">
            <w:pPr>
              <w:adjustRightInd w:val="0"/>
              <w:snapToGrid w:val="0"/>
              <w:spacing w:line="320" w:lineRule="exact"/>
              <w:jc w:val="center"/>
              <w:rPr>
                <w:rFonts w:asciiTheme="minorEastAsia" w:eastAsiaTheme="minorEastAsia" w:hAnsiTheme="minorEastAsia" w:cstheme="minorEastAsia"/>
                <w:kern w:val="0"/>
                <w:sz w:val="21"/>
                <w:szCs w:val="21"/>
              </w:rPr>
            </w:pPr>
            <w:r w:rsidRPr="00BB4CB0">
              <w:rPr>
                <w:rFonts w:asciiTheme="minorEastAsia" w:eastAsiaTheme="minorEastAsia" w:hAnsiTheme="minorEastAsia" w:cstheme="minorEastAsia" w:hint="eastAsia"/>
                <w:kern w:val="0"/>
                <w:sz w:val="21"/>
                <w:szCs w:val="21"/>
              </w:rPr>
              <w:t>2</w:t>
            </w:r>
          </w:p>
        </w:tc>
        <w:tc>
          <w:tcPr>
            <w:tcW w:w="4576" w:type="pct"/>
            <w:shd w:val="clear" w:color="auto" w:fill="auto"/>
            <w:vAlign w:val="center"/>
          </w:tcPr>
          <w:p w:rsidR="00BB4CB0" w:rsidRPr="00BB4CB0" w:rsidRDefault="00BB4CB0" w:rsidP="00BB4CB0">
            <w:pPr>
              <w:adjustRightInd w:val="0"/>
              <w:snapToGrid w:val="0"/>
              <w:spacing w:line="320" w:lineRule="exact"/>
              <w:ind w:firstLineChars="200" w:firstLine="420"/>
              <w:rPr>
                <w:rFonts w:asciiTheme="minorEastAsia" w:eastAsiaTheme="minorEastAsia" w:hAnsiTheme="minorEastAsia" w:cstheme="minorEastAsia"/>
                <w:color w:val="FF0000"/>
                <w:kern w:val="0"/>
                <w:sz w:val="21"/>
                <w:szCs w:val="21"/>
              </w:rPr>
            </w:pPr>
            <w:r w:rsidRPr="00BB4CB0">
              <w:rPr>
                <w:rFonts w:asciiTheme="minorEastAsia" w:eastAsiaTheme="minorEastAsia" w:hAnsiTheme="minorEastAsia" w:cstheme="minorEastAsia" w:hint="eastAsia"/>
                <w:color w:val="FF0000"/>
                <w:kern w:val="0"/>
                <w:sz w:val="21"/>
                <w:szCs w:val="21"/>
              </w:rPr>
              <w:t>基层面是否有孔洞，凹凸不平，穿楼板的管道是否密集，横向管道到基面的距离，基层是否松动等情况。</w:t>
            </w:r>
          </w:p>
        </w:tc>
      </w:tr>
    </w:tbl>
    <w:p w:rsidR="00CF416E" w:rsidRDefault="0019510D">
      <w:pPr>
        <w:rPr>
          <w:rFonts w:asciiTheme="minorEastAsia" w:eastAsiaTheme="minorEastAsia" w:hAnsiTheme="minorEastAsia"/>
        </w:rPr>
      </w:pPr>
      <w:r>
        <w:rPr>
          <w:rFonts w:asciiTheme="minorEastAsia" w:eastAsiaTheme="minorEastAsia" w:hAnsiTheme="minorEastAsia"/>
        </w:rPr>
        <w:t>6</w:t>
      </w:r>
      <w:r w:rsidR="003C5006">
        <w:rPr>
          <w:rFonts w:asciiTheme="minorEastAsia" w:eastAsiaTheme="minorEastAsia" w:hAnsiTheme="minorEastAsia" w:hint="eastAsia"/>
        </w:rPr>
        <w:t>.</w:t>
      </w:r>
      <w:r w:rsidR="003C5006">
        <w:rPr>
          <w:rFonts w:asciiTheme="minorEastAsia" w:eastAsiaTheme="minorEastAsia" w:hAnsiTheme="minorEastAsia"/>
        </w:rPr>
        <w:t>3</w:t>
      </w:r>
      <w:r w:rsidR="003C5006">
        <w:rPr>
          <w:rFonts w:asciiTheme="minorEastAsia" w:eastAsiaTheme="minorEastAsia" w:hAnsiTheme="minorEastAsia" w:hint="eastAsia"/>
        </w:rPr>
        <w:t>.</w:t>
      </w:r>
      <w:r w:rsidR="003C5006">
        <w:rPr>
          <w:rFonts w:asciiTheme="minorEastAsia" w:eastAsiaTheme="minorEastAsia" w:hAnsiTheme="minorEastAsia"/>
        </w:rPr>
        <w:t>2</w:t>
      </w:r>
      <w:r w:rsidR="003C5006">
        <w:rPr>
          <w:rFonts w:asciiTheme="minorEastAsia" w:eastAsiaTheme="minorEastAsia" w:hAnsiTheme="minorEastAsia" w:hint="eastAsia"/>
        </w:rPr>
        <w:t>修补基层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7"/>
        <w:gridCol w:w="8499"/>
      </w:tblGrid>
      <w:tr w:rsidR="00BB4CB0" w:rsidRPr="00BB4CB0" w:rsidTr="00DB150A">
        <w:trPr>
          <w:trHeight w:val="397"/>
          <w:tblHeader/>
          <w:jc w:val="center"/>
        </w:trPr>
        <w:tc>
          <w:tcPr>
            <w:tcW w:w="424" w:type="pct"/>
            <w:shd w:val="clear" w:color="auto" w:fill="auto"/>
            <w:vAlign w:val="center"/>
          </w:tcPr>
          <w:p w:rsidR="00BB4CB0" w:rsidRPr="00BB4CB0" w:rsidRDefault="00BB4CB0" w:rsidP="004254AC">
            <w:pPr>
              <w:adjustRightInd w:val="0"/>
              <w:snapToGrid w:val="0"/>
              <w:spacing w:line="320" w:lineRule="exact"/>
              <w:jc w:val="center"/>
              <w:rPr>
                <w:rFonts w:asciiTheme="minorEastAsia" w:eastAsiaTheme="minorEastAsia" w:hAnsiTheme="minorEastAsia" w:cstheme="minorEastAsia"/>
                <w:kern w:val="0"/>
                <w:sz w:val="21"/>
                <w:szCs w:val="21"/>
              </w:rPr>
            </w:pPr>
            <w:r w:rsidRPr="00BB4CB0">
              <w:rPr>
                <w:rFonts w:asciiTheme="minorEastAsia" w:eastAsiaTheme="minorEastAsia" w:hAnsiTheme="minorEastAsia" w:cstheme="minorEastAsia" w:hint="eastAsia"/>
                <w:kern w:val="0"/>
                <w:sz w:val="21"/>
                <w:szCs w:val="21"/>
              </w:rPr>
              <w:t>序号</w:t>
            </w:r>
          </w:p>
        </w:tc>
        <w:tc>
          <w:tcPr>
            <w:tcW w:w="4576" w:type="pct"/>
            <w:shd w:val="clear" w:color="auto" w:fill="auto"/>
            <w:vAlign w:val="center"/>
          </w:tcPr>
          <w:p w:rsidR="00BB4CB0" w:rsidRPr="00BB4CB0" w:rsidRDefault="00BB4CB0" w:rsidP="004254AC">
            <w:pPr>
              <w:adjustRightInd w:val="0"/>
              <w:snapToGrid w:val="0"/>
              <w:spacing w:line="320" w:lineRule="exact"/>
              <w:jc w:val="center"/>
              <w:rPr>
                <w:rFonts w:asciiTheme="minorEastAsia" w:eastAsiaTheme="minorEastAsia" w:hAnsiTheme="minorEastAsia" w:cstheme="minorEastAsia"/>
                <w:kern w:val="0"/>
                <w:sz w:val="21"/>
                <w:szCs w:val="21"/>
              </w:rPr>
            </w:pPr>
            <w:r w:rsidRPr="00BB4CB0">
              <w:rPr>
                <w:rFonts w:asciiTheme="minorEastAsia" w:eastAsiaTheme="minorEastAsia" w:hAnsiTheme="minorEastAsia" w:cstheme="minorEastAsia" w:hint="eastAsia"/>
                <w:kern w:val="0"/>
                <w:sz w:val="21"/>
                <w:szCs w:val="21"/>
              </w:rPr>
              <w:t>内 容</w:t>
            </w:r>
          </w:p>
        </w:tc>
      </w:tr>
      <w:tr w:rsidR="00BB4CB0" w:rsidRPr="00BB4CB0" w:rsidTr="00DB150A">
        <w:trPr>
          <w:trHeight w:val="397"/>
          <w:jc w:val="center"/>
        </w:trPr>
        <w:tc>
          <w:tcPr>
            <w:tcW w:w="424" w:type="pct"/>
            <w:shd w:val="clear" w:color="auto" w:fill="auto"/>
            <w:vAlign w:val="center"/>
          </w:tcPr>
          <w:p w:rsidR="00BB4CB0" w:rsidRPr="00BB4CB0" w:rsidRDefault="00BB4CB0" w:rsidP="004254AC">
            <w:pPr>
              <w:adjustRightInd w:val="0"/>
              <w:snapToGrid w:val="0"/>
              <w:spacing w:line="320" w:lineRule="exact"/>
              <w:jc w:val="center"/>
              <w:rPr>
                <w:rFonts w:asciiTheme="minorEastAsia" w:eastAsiaTheme="minorEastAsia" w:hAnsiTheme="minorEastAsia" w:cstheme="minorEastAsia"/>
                <w:kern w:val="0"/>
                <w:sz w:val="21"/>
                <w:szCs w:val="21"/>
              </w:rPr>
            </w:pPr>
            <w:r w:rsidRPr="00BB4CB0">
              <w:rPr>
                <w:rFonts w:asciiTheme="minorEastAsia" w:eastAsiaTheme="minorEastAsia" w:hAnsiTheme="minorEastAsia" w:cstheme="minorEastAsia" w:hint="eastAsia"/>
                <w:kern w:val="0"/>
                <w:sz w:val="21"/>
                <w:szCs w:val="21"/>
              </w:rPr>
              <w:t>1</w:t>
            </w:r>
          </w:p>
        </w:tc>
        <w:tc>
          <w:tcPr>
            <w:tcW w:w="4576" w:type="pct"/>
            <w:shd w:val="clear" w:color="auto" w:fill="auto"/>
            <w:vAlign w:val="center"/>
          </w:tcPr>
          <w:p w:rsidR="00BB4CB0" w:rsidRPr="00BB4CB0" w:rsidRDefault="00BB4CB0" w:rsidP="004254AC">
            <w:pPr>
              <w:adjustRightInd w:val="0"/>
              <w:snapToGrid w:val="0"/>
              <w:spacing w:line="320" w:lineRule="exact"/>
              <w:ind w:firstLineChars="200" w:firstLine="420"/>
              <w:rPr>
                <w:rFonts w:asciiTheme="minorEastAsia" w:eastAsiaTheme="minorEastAsia" w:hAnsiTheme="minorEastAsia" w:cstheme="minorEastAsia"/>
                <w:color w:val="FF0000"/>
                <w:kern w:val="0"/>
                <w:sz w:val="21"/>
                <w:szCs w:val="21"/>
              </w:rPr>
            </w:pPr>
            <w:r w:rsidRPr="00BB4CB0">
              <w:rPr>
                <w:rFonts w:asciiTheme="minorEastAsia" w:eastAsiaTheme="minorEastAsia" w:hAnsiTheme="minorEastAsia" w:cstheme="minorEastAsia" w:hint="eastAsia"/>
                <w:color w:val="FF0000"/>
                <w:kern w:val="0"/>
                <w:sz w:val="21"/>
                <w:szCs w:val="21"/>
              </w:rPr>
              <w:t>基层有凹凸不平、松动、孔洞等现象，先将松动部位、高的部位</w:t>
            </w:r>
            <w:proofErr w:type="gramStart"/>
            <w:r w:rsidRPr="00BB4CB0">
              <w:rPr>
                <w:rFonts w:asciiTheme="minorEastAsia" w:eastAsiaTheme="minorEastAsia" w:hAnsiTheme="minorEastAsia" w:cstheme="minorEastAsia" w:hint="eastAsia"/>
                <w:color w:val="FF0000"/>
                <w:kern w:val="0"/>
                <w:sz w:val="21"/>
                <w:szCs w:val="21"/>
              </w:rPr>
              <w:t>剔</w:t>
            </w:r>
            <w:proofErr w:type="gramEnd"/>
            <w:r w:rsidRPr="00BB4CB0">
              <w:rPr>
                <w:rFonts w:asciiTheme="minorEastAsia" w:eastAsiaTheme="minorEastAsia" w:hAnsiTheme="minorEastAsia" w:cstheme="minorEastAsia" w:hint="eastAsia"/>
                <w:color w:val="FF0000"/>
                <w:kern w:val="0"/>
                <w:sz w:val="21"/>
                <w:szCs w:val="21"/>
              </w:rPr>
              <w:t>平整，再用1：3的水泥砂浆找平。</w:t>
            </w:r>
          </w:p>
        </w:tc>
      </w:tr>
      <w:tr w:rsidR="00BB4CB0" w:rsidRPr="00BB4CB0" w:rsidTr="00DB150A">
        <w:trPr>
          <w:trHeight w:val="397"/>
          <w:jc w:val="center"/>
        </w:trPr>
        <w:tc>
          <w:tcPr>
            <w:tcW w:w="424" w:type="pct"/>
            <w:shd w:val="clear" w:color="auto" w:fill="auto"/>
            <w:vAlign w:val="center"/>
          </w:tcPr>
          <w:p w:rsidR="00BB4CB0" w:rsidRPr="00BB4CB0" w:rsidRDefault="00BB4CB0" w:rsidP="004254AC">
            <w:pPr>
              <w:adjustRightInd w:val="0"/>
              <w:snapToGrid w:val="0"/>
              <w:spacing w:line="320" w:lineRule="exact"/>
              <w:jc w:val="center"/>
              <w:rPr>
                <w:rFonts w:asciiTheme="minorEastAsia" w:eastAsiaTheme="minorEastAsia" w:hAnsiTheme="minorEastAsia" w:cstheme="minorEastAsia"/>
                <w:kern w:val="0"/>
                <w:sz w:val="21"/>
                <w:szCs w:val="21"/>
              </w:rPr>
            </w:pPr>
            <w:r w:rsidRPr="00BB4CB0">
              <w:rPr>
                <w:rFonts w:asciiTheme="minorEastAsia" w:eastAsiaTheme="minorEastAsia" w:hAnsiTheme="minorEastAsia" w:cstheme="minorEastAsia" w:hint="eastAsia"/>
                <w:kern w:val="0"/>
                <w:sz w:val="21"/>
                <w:szCs w:val="21"/>
              </w:rPr>
              <w:t>2</w:t>
            </w:r>
          </w:p>
        </w:tc>
        <w:tc>
          <w:tcPr>
            <w:tcW w:w="4576" w:type="pct"/>
            <w:shd w:val="clear" w:color="auto" w:fill="auto"/>
            <w:vAlign w:val="center"/>
          </w:tcPr>
          <w:p w:rsidR="00BB4CB0" w:rsidRPr="00BB4CB0" w:rsidRDefault="00BB4CB0" w:rsidP="004254AC">
            <w:pPr>
              <w:adjustRightInd w:val="0"/>
              <w:snapToGrid w:val="0"/>
              <w:spacing w:line="320" w:lineRule="exact"/>
              <w:ind w:firstLineChars="200" w:firstLine="420"/>
              <w:rPr>
                <w:rFonts w:asciiTheme="minorEastAsia" w:eastAsiaTheme="minorEastAsia" w:hAnsiTheme="minorEastAsia" w:cstheme="minorEastAsia"/>
                <w:color w:val="FF0000"/>
                <w:kern w:val="0"/>
                <w:sz w:val="21"/>
                <w:szCs w:val="21"/>
              </w:rPr>
            </w:pPr>
            <w:r w:rsidRPr="00BB4CB0">
              <w:rPr>
                <w:rFonts w:asciiTheme="minorEastAsia" w:eastAsiaTheme="minorEastAsia" w:hAnsiTheme="minorEastAsia" w:cstheme="minorEastAsia" w:hint="eastAsia"/>
                <w:color w:val="FF0000"/>
                <w:kern w:val="0"/>
                <w:sz w:val="21"/>
                <w:szCs w:val="21"/>
              </w:rPr>
              <w:t>基层管根部位若出现松动情况，应将松动的基层剔除干净，用水泥砂浆或刚性堵漏材料进行修补。</w:t>
            </w:r>
          </w:p>
        </w:tc>
      </w:tr>
      <w:tr w:rsidR="00BB4CB0" w:rsidRPr="00BB4CB0" w:rsidTr="00DB150A">
        <w:trPr>
          <w:trHeight w:val="397"/>
          <w:jc w:val="center"/>
        </w:trPr>
        <w:tc>
          <w:tcPr>
            <w:tcW w:w="424" w:type="pct"/>
            <w:shd w:val="clear" w:color="auto" w:fill="auto"/>
            <w:vAlign w:val="center"/>
          </w:tcPr>
          <w:p w:rsidR="00BB4CB0" w:rsidRPr="00BB4CB0" w:rsidRDefault="00BB4CB0" w:rsidP="004254AC">
            <w:pPr>
              <w:adjustRightInd w:val="0"/>
              <w:snapToGrid w:val="0"/>
              <w:spacing w:line="320" w:lineRule="exact"/>
              <w:jc w:val="center"/>
              <w:rPr>
                <w:rFonts w:asciiTheme="minorEastAsia" w:eastAsiaTheme="minorEastAsia" w:hAnsiTheme="minorEastAsia" w:cstheme="minorEastAsia"/>
                <w:kern w:val="0"/>
                <w:sz w:val="21"/>
                <w:szCs w:val="21"/>
              </w:rPr>
            </w:pPr>
            <w:r>
              <w:rPr>
                <w:rFonts w:asciiTheme="minorEastAsia" w:eastAsiaTheme="minorEastAsia" w:hAnsiTheme="minorEastAsia" w:cstheme="minorEastAsia" w:hint="eastAsia"/>
                <w:kern w:val="0"/>
                <w:sz w:val="21"/>
                <w:szCs w:val="21"/>
              </w:rPr>
              <w:t>3</w:t>
            </w:r>
          </w:p>
        </w:tc>
        <w:tc>
          <w:tcPr>
            <w:tcW w:w="4576" w:type="pct"/>
            <w:shd w:val="clear" w:color="auto" w:fill="auto"/>
            <w:vAlign w:val="center"/>
          </w:tcPr>
          <w:p w:rsidR="00BB4CB0" w:rsidRPr="00BB4CB0" w:rsidRDefault="00BB4CB0" w:rsidP="004254AC">
            <w:pPr>
              <w:adjustRightInd w:val="0"/>
              <w:snapToGrid w:val="0"/>
              <w:spacing w:line="320" w:lineRule="exact"/>
              <w:ind w:firstLineChars="200" w:firstLine="420"/>
              <w:rPr>
                <w:rFonts w:asciiTheme="minorEastAsia" w:eastAsiaTheme="minorEastAsia" w:hAnsiTheme="minorEastAsia" w:cstheme="minorEastAsia"/>
                <w:color w:val="FF0000"/>
                <w:kern w:val="0"/>
                <w:sz w:val="21"/>
                <w:szCs w:val="21"/>
              </w:rPr>
            </w:pPr>
            <w:r w:rsidRPr="00BB4CB0">
              <w:rPr>
                <w:rFonts w:asciiTheme="minorEastAsia" w:eastAsiaTheme="minorEastAsia" w:hAnsiTheme="minorEastAsia" w:cstheme="minorEastAsia" w:hint="eastAsia"/>
                <w:color w:val="FF0000"/>
                <w:kern w:val="0"/>
                <w:sz w:val="21"/>
                <w:szCs w:val="21"/>
              </w:rPr>
              <w:t>若室内的防水基层的阴阳角无圆弧，应采用聚合水泥砂浆进行施做。</w:t>
            </w:r>
          </w:p>
        </w:tc>
      </w:tr>
    </w:tbl>
    <w:p w:rsidR="00CF416E" w:rsidRDefault="0019510D">
      <w:pPr>
        <w:rPr>
          <w:rFonts w:asciiTheme="minorEastAsia" w:eastAsiaTheme="minorEastAsia" w:hAnsiTheme="minorEastAsia"/>
        </w:rPr>
      </w:pPr>
      <w:r>
        <w:rPr>
          <w:rFonts w:asciiTheme="minorEastAsia" w:eastAsiaTheme="minorEastAsia" w:hAnsiTheme="minorEastAsia"/>
        </w:rPr>
        <w:t>6</w:t>
      </w:r>
      <w:r w:rsidR="003C5006">
        <w:rPr>
          <w:rFonts w:asciiTheme="minorEastAsia" w:eastAsiaTheme="minorEastAsia" w:hAnsiTheme="minorEastAsia" w:hint="eastAsia"/>
        </w:rPr>
        <w:t>.</w:t>
      </w:r>
      <w:r w:rsidR="003C5006">
        <w:rPr>
          <w:rFonts w:asciiTheme="minorEastAsia" w:eastAsiaTheme="minorEastAsia" w:hAnsiTheme="minorEastAsia"/>
        </w:rPr>
        <w:t>3</w:t>
      </w:r>
      <w:r w:rsidR="003C5006">
        <w:rPr>
          <w:rFonts w:asciiTheme="minorEastAsia" w:eastAsiaTheme="minorEastAsia" w:hAnsiTheme="minorEastAsia" w:hint="eastAsia"/>
        </w:rPr>
        <w:t>.</w:t>
      </w:r>
      <w:r w:rsidR="009D50BA">
        <w:rPr>
          <w:rFonts w:asciiTheme="minorEastAsia" w:eastAsiaTheme="minorEastAsia" w:hAnsiTheme="minorEastAsia"/>
        </w:rPr>
        <w:t>3</w:t>
      </w:r>
      <w:r w:rsidR="003C5006">
        <w:rPr>
          <w:rFonts w:asciiTheme="minorEastAsia" w:eastAsiaTheme="minorEastAsia" w:hAnsiTheme="minorEastAsia" w:hint="eastAsia"/>
        </w:rPr>
        <w:t>防水涂料涂刷</w:t>
      </w:r>
    </w:p>
    <w:tbl>
      <w:tblPr>
        <w:tblpPr w:leftFromText="180" w:rightFromText="180" w:vertAnchor="text" w:horzAnchor="page" w:tblpXSpec="center" w:tblpY="55"/>
        <w:tblOverlap w:val="neve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7"/>
        <w:gridCol w:w="1345"/>
        <w:gridCol w:w="7154"/>
      </w:tblGrid>
      <w:tr w:rsidR="00BB4CB0" w:rsidRPr="00BB4CB0" w:rsidTr="00DB150A">
        <w:trPr>
          <w:trHeight w:val="397"/>
          <w:jc w:val="center"/>
        </w:trPr>
        <w:tc>
          <w:tcPr>
            <w:tcW w:w="424" w:type="pct"/>
            <w:shd w:val="clear" w:color="auto" w:fill="auto"/>
            <w:vAlign w:val="center"/>
          </w:tcPr>
          <w:p w:rsidR="00BB4CB0" w:rsidRPr="00BB4CB0" w:rsidRDefault="00BB4CB0" w:rsidP="00BB4CB0">
            <w:pPr>
              <w:adjustRightInd w:val="0"/>
              <w:snapToGrid w:val="0"/>
              <w:spacing w:line="320" w:lineRule="exact"/>
              <w:jc w:val="center"/>
              <w:rPr>
                <w:rFonts w:asciiTheme="minorEastAsia" w:eastAsiaTheme="minorEastAsia" w:hAnsiTheme="minorEastAsia" w:cstheme="minorEastAsia"/>
                <w:kern w:val="0"/>
                <w:sz w:val="21"/>
                <w:szCs w:val="21"/>
              </w:rPr>
            </w:pPr>
            <w:bookmarkStart w:id="132" w:name="_Hlk486065595"/>
            <w:r w:rsidRPr="00BB4CB0">
              <w:rPr>
                <w:rFonts w:asciiTheme="minorEastAsia" w:eastAsiaTheme="minorEastAsia" w:hAnsiTheme="minorEastAsia" w:cstheme="minorEastAsia" w:hint="eastAsia"/>
                <w:kern w:val="0"/>
                <w:sz w:val="21"/>
                <w:szCs w:val="21"/>
              </w:rPr>
              <w:t>序号</w:t>
            </w:r>
          </w:p>
        </w:tc>
        <w:tc>
          <w:tcPr>
            <w:tcW w:w="724" w:type="pct"/>
            <w:shd w:val="clear" w:color="auto" w:fill="auto"/>
            <w:vAlign w:val="center"/>
          </w:tcPr>
          <w:p w:rsidR="00BB4CB0" w:rsidRPr="00BB4CB0" w:rsidRDefault="00BB4CB0" w:rsidP="00BB4CB0">
            <w:pPr>
              <w:adjustRightInd w:val="0"/>
              <w:snapToGrid w:val="0"/>
              <w:spacing w:line="320" w:lineRule="exact"/>
              <w:jc w:val="center"/>
              <w:rPr>
                <w:rFonts w:asciiTheme="minorEastAsia" w:eastAsiaTheme="minorEastAsia" w:hAnsiTheme="minorEastAsia" w:cstheme="minorEastAsia"/>
                <w:kern w:val="0"/>
                <w:sz w:val="21"/>
                <w:szCs w:val="21"/>
              </w:rPr>
            </w:pPr>
            <w:r w:rsidRPr="00BB4CB0">
              <w:rPr>
                <w:rFonts w:asciiTheme="minorEastAsia" w:eastAsiaTheme="minorEastAsia" w:hAnsiTheme="minorEastAsia" w:cstheme="minorEastAsia" w:hint="eastAsia"/>
                <w:kern w:val="0"/>
                <w:sz w:val="21"/>
                <w:szCs w:val="21"/>
              </w:rPr>
              <w:t>步 骤</w:t>
            </w:r>
          </w:p>
        </w:tc>
        <w:tc>
          <w:tcPr>
            <w:tcW w:w="3852" w:type="pct"/>
            <w:shd w:val="clear" w:color="auto" w:fill="auto"/>
            <w:vAlign w:val="center"/>
          </w:tcPr>
          <w:p w:rsidR="00BB4CB0" w:rsidRPr="00BB4CB0" w:rsidRDefault="00BB4CB0" w:rsidP="00BB4CB0">
            <w:pPr>
              <w:adjustRightInd w:val="0"/>
              <w:snapToGrid w:val="0"/>
              <w:spacing w:line="320" w:lineRule="exact"/>
              <w:jc w:val="center"/>
              <w:rPr>
                <w:rFonts w:asciiTheme="minorEastAsia" w:eastAsiaTheme="minorEastAsia" w:hAnsiTheme="minorEastAsia" w:cstheme="minorEastAsia"/>
                <w:kern w:val="0"/>
                <w:sz w:val="21"/>
                <w:szCs w:val="21"/>
              </w:rPr>
            </w:pPr>
            <w:r w:rsidRPr="00BB4CB0">
              <w:rPr>
                <w:rFonts w:asciiTheme="minorEastAsia" w:eastAsiaTheme="minorEastAsia" w:hAnsiTheme="minorEastAsia" w:cstheme="minorEastAsia" w:hint="eastAsia"/>
                <w:kern w:val="0"/>
                <w:sz w:val="21"/>
                <w:szCs w:val="21"/>
              </w:rPr>
              <w:t>内 容</w:t>
            </w:r>
          </w:p>
        </w:tc>
      </w:tr>
      <w:tr w:rsidR="00BB4CB0" w:rsidRPr="00BB4CB0" w:rsidTr="00DB150A">
        <w:trPr>
          <w:trHeight w:val="397"/>
          <w:jc w:val="center"/>
        </w:trPr>
        <w:tc>
          <w:tcPr>
            <w:tcW w:w="424" w:type="pct"/>
            <w:shd w:val="clear" w:color="auto" w:fill="auto"/>
            <w:vAlign w:val="center"/>
          </w:tcPr>
          <w:p w:rsidR="00BB4CB0" w:rsidRPr="00BB4CB0" w:rsidRDefault="00BB4CB0" w:rsidP="00BB4CB0">
            <w:pPr>
              <w:adjustRightInd w:val="0"/>
              <w:snapToGrid w:val="0"/>
              <w:spacing w:line="320" w:lineRule="exact"/>
              <w:jc w:val="center"/>
              <w:rPr>
                <w:rFonts w:asciiTheme="minorEastAsia" w:eastAsiaTheme="minorEastAsia" w:hAnsiTheme="minorEastAsia" w:cstheme="minorEastAsia"/>
                <w:kern w:val="0"/>
                <w:sz w:val="21"/>
                <w:szCs w:val="21"/>
              </w:rPr>
            </w:pPr>
            <w:r w:rsidRPr="00BB4CB0">
              <w:rPr>
                <w:rFonts w:asciiTheme="minorEastAsia" w:eastAsiaTheme="minorEastAsia" w:hAnsiTheme="minorEastAsia" w:cstheme="minorEastAsia" w:hint="eastAsia"/>
                <w:kern w:val="0"/>
                <w:sz w:val="21"/>
                <w:szCs w:val="21"/>
              </w:rPr>
              <w:t>1</w:t>
            </w:r>
          </w:p>
        </w:tc>
        <w:tc>
          <w:tcPr>
            <w:tcW w:w="724" w:type="pct"/>
            <w:shd w:val="clear" w:color="auto" w:fill="auto"/>
            <w:vAlign w:val="center"/>
          </w:tcPr>
          <w:p w:rsidR="00BB4CB0" w:rsidRPr="00BB4CB0" w:rsidRDefault="00BB4CB0" w:rsidP="00BB4CB0">
            <w:pPr>
              <w:adjustRightInd w:val="0"/>
              <w:snapToGrid w:val="0"/>
              <w:spacing w:line="320" w:lineRule="exact"/>
              <w:jc w:val="center"/>
              <w:rPr>
                <w:rFonts w:asciiTheme="minorEastAsia" w:eastAsiaTheme="minorEastAsia" w:hAnsiTheme="minorEastAsia" w:cstheme="minorEastAsia"/>
                <w:kern w:val="0"/>
                <w:sz w:val="21"/>
                <w:szCs w:val="21"/>
              </w:rPr>
            </w:pPr>
            <w:r>
              <w:rPr>
                <w:rFonts w:asciiTheme="minorEastAsia" w:eastAsiaTheme="minorEastAsia" w:hAnsiTheme="minorEastAsia" w:cstheme="minorEastAsia" w:hint="eastAsia"/>
                <w:kern w:val="0"/>
                <w:sz w:val="21"/>
                <w:szCs w:val="21"/>
              </w:rPr>
              <w:t>配料</w:t>
            </w:r>
          </w:p>
        </w:tc>
        <w:tc>
          <w:tcPr>
            <w:tcW w:w="3852" w:type="pct"/>
            <w:shd w:val="clear" w:color="auto" w:fill="auto"/>
            <w:vAlign w:val="center"/>
          </w:tcPr>
          <w:p w:rsidR="00BB4CB0" w:rsidRPr="00BB4CB0" w:rsidRDefault="00BB4CB0" w:rsidP="00BB4CB0">
            <w:pPr>
              <w:adjustRightInd w:val="0"/>
              <w:snapToGrid w:val="0"/>
              <w:spacing w:line="320" w:lineRule="exact"/>
              <w:ind w:firstLineChars="200" w:firstLine="420"/>
              <w:rPr>
                <w:rFonts w:asciiTheme="minorEastAsia" w:eastAsiaTheme="minorEastAsia" w:hAnsiTheme="minorEastAsia" w:cstheme="minorEastAsia"/>
                <w:color w:val="FF0000"/>
                <w:kern w:val="0"/>
                <w:sz w:val="21"/>
                <w:szCs w:val="21"/>
              </w:rPr>
            </w:pPr>
            <w:r w:rsidRPr="00BB4CB0">
              <w:rPr>
                <w:rFonts w:asciiTheme="minorEastAsia" w:eastAsiaTheme="minorEastAsia" w:hAnsiTheme="minorEastAsia" w:cstheme="minorEastAsia" w:hint="eastAsia"/>
                <w:color w:val="FF0000"/>
                <w:kern w:val="0"/>
                <w:sz w:val="21"/>
                <w:szCs w:val="21"/>
              </w:rPr>
              <w:t>由专人负责配制，操作时，根据配比的要求将液料、水倒入搅拌桶中，在搅拌器不断的搅拌下将粉料倒入桶中，至少搅拌5分钟，要搅拌均匀，呈浆状无粉粒。</w:t>
            </w:r>
          </w:p>
        </w:tc>
      </w:tr>
      <w:tr w:rsidR="00BB4CB0" w:rsidRPr="00BB4CB0" w:rsidTr="00DB150A">
        <w:trPr>
          <w:trHeight w:val="397"/>
          <w:jc w:val="center"/>
        </w:trPr>
        <w:tc>
          <w:tcPr>
            <w:tcW w:w="424" w:type="pct"/>
            <w:shd w:val="clear" w:color="auto" w:fill="auto"/>
            <w:vAlign w:val="center"/>
          </w:tcPr>
          <w:p w:rsidR="00BB4CB0" w:rsidRPr="00BB4CB0" w:rsidRDefault="00BB4CB0" w:rsidP="00BB4CB0">
            <w:pPr>
              <w:adjustRightInd w:val="0"/>
              <w:snapToGrid w:val="0"/>
              <w:spacing w:line="320" w:lineRule="exact"/>
              <w:jc w:val="center"/>
              <w:rPr>
                <w:rFonts w:asciiTheme="minorEastAsia" w:eastAsiaTheme="minorEastAsia" w:hAnsiTheme="minorEastAsia" w:cstheme="minorEastAsia"/>
                <w:kern w:val="0"/>
                <w:sz w:val="21"/>
                <w:szCs w:val="21"/>
              </w:rPr>
            </w:pPr>
            <w:r w:rsidRPr="00BB4CB0">
              <w:rPr>
                <w:rFonts w:asciiTheme="minorEastAsia" w:eastAsiaTheme="minorEastAsia" w:hAnsiTheme="minorEastAsia" w:cstheme="minorEastAsia" w:hint="eastAsia"/>
                <w:kern w:val="0"/>
                <w:sz w:val="21"/>
                <w:szCs w:val="21"/>
              </w:rPr>
              <w:t>2</w:t>
            </w:r>
          </w:p>
        </w:tc>
        <w:tc>
          <w:tcPr>
            <w:tcW w:w="724" w:type="pct"/>
            <w:shd w:val="clear" w:color="auto" w:fill="auto"/>
            <w:vAlign w:val="center"/>
          </w:tcPr>
          <w:p w:rsidR="00BB4CB0" w:rsidRPr="00BB4CB0" w:rsidRDefault="00BB4CB0" w:rsidP="00BB4CB0">
            <w:pPr>
              <w:adjustRightInd w:val="0"/>
              <w:snapToGrid w:val="0"/>
              <w:spacing w:line="320" w:lineRule="exact"/>
              <w:jc w:val="center"/>
              <w:rPr>
                <w:rFonts w:asciiTheme="minorEastAsia" w:eastAsiaTheme="minorEastAsia" w:hAnsiTheme="minorEastAsia" w:cstheme="minorEastAsia"/>
                <w:kern w:val="0"/>
                <w:sz w:val="21"/>
                <w:szCs w:val="21"/>
              </w:rPr>
            </w:pPr>
            <w:r>
              <w:rPr>
                <w:rFonts w:asciiTheme="minorEastAsia" w:eastAsiaTheme="minorEastAsia" w:hAnsiTheme="minorEastAsia" w:cstheme="minorEastAsia" w:hint="eastAsia"/>
                <w:kern w:val="0"/>
                <w:sz w:val="21"/>
                <w:szCs w:val="21"/>
              </w:rPr>
              <w:t>涂刷第一遍涂料</w:t>
            </w:r>
          </w:p>
        </w:tc>
        <w:tc>
          <w:tcPr>
            <w:tcW w:w="3852" w:type="pct"/>
            <w:shd w:val="clear" w:color="auto" w:fill="auto"/>
            <w:vAlign w:val="center"/>
          </w:tcPr>
          <w:p w:rsidR="00BB4CB0" w:rsidRPr="00BB4CB0" w:rsidRDefault="00BB4CB0" w:rsidP="00BB4CB0">
            <w:pPr>
              <w:adjustRightInd w:val="0"/>
              <w:snapToGrid w:val="0"/>
              <w:spacing w:line="320" w:lineRule="exact"/>
              <w:ind w:firstLineChars="200" w:firstLine="420"/>
              <w:rPr>
                <w:rFonts w:asciiTheme="minorEastAsia" w:eastAsiaTheme="minorEastAsia" w:hAnsiTheme="minorEastAsia" w:cstheme="minorEastAsia"/>
                <w:color w:val="FF0000"/>
                <w:kern w:val="0"/>
                <w:sz w:val="21"/>
                <w:szCs w:val="21"/>
              </w:rPr>
            </w:pPr>
            <w:r w:rsidRPr="00BB4CB0">
              <w:rPr>
                <w:rFonts w:asciiTheme="minorEastAsia" w:eastAsiaTheme="minorEastAsia" w:hAnsiTheme="minorEastAsia" w:cstheme="minorEastAsia" w:hint="eastAsia"/>
                <w:color w:val="FF0000"/>
                <w:kern w:val="0"/>
                <w:sz w:val="21"/>
                <w:szCs w:val="21"/>
              </w:rPr>
              <w:t>使用滚刷、毛刷或橡胶刮板均匀的涂刷第一遍防水涂料，</w:t>
            </w:r>
            <w:proofErr w:type="gramStart"/>
            <w:r w:rsidRPr="00BB4CB0">
              <w:rPr>
                <w:rFonts w:asciiTheme="minorEastAsia" w:eastAsiaTheme="minorEastAsia" w:hAnsiTheme="minorEastAsia" w:cstheme="minorEastAsia" w:hint="eastAsia"/>
                <w:color w:val="FF0000"/>
                <w:kern w:val="0"/>
                <w:sz w:val="21"/>
                <w:szCs w:val="21"/>
              </w:rPr>
              <w:t>不</w:t>
            </w:r>
            <w:proofErr w:type="gramEnd"/>
            <w:r w:rsidRPr="00BB4CB0">
              <w:rPr>
                <w:rFonts w:asciiTheme="minorEastAsia" w:eastAsiaTheme="minorEastAsia" w:hAnsiTheme="minorEastAsia" w:cstheme="minorEastAsia" w:hint="eastAsia"/>
                <w:color w:val="FF0000"/>
                <w:kern w:val="0"/>
                <w:sz w:val="21"/>
                <w:szCs w:val="21"/>
              </w:rPr>
              <w:t>露底，一般材料涂刷厚度为0.5mm，要求涂层固化及不粘手，才能涂刷下一道工序。</w:t>
            </w:r>
          </w:p>
        </w:tc>
      </w:tr>
      <w:tr w:rsidR="00BB4CB0" w:rsidRPr="00BB4CB0" w:rsidTr="00DB150A">
        <w:trPr>
          <w:trHeight w:val="397"/>
          <w:jc w:val="center"/>
        </w:trPr>
        <w:tc>
          <w:tcPr>
            <w:tcW w:w="424" w:type="pct"/>
            <w:shd w:val="clear" w:color="auto" w:fill="auto"/>
            <w:vAlign w:val="center"/>
          </w:tcPr>
          <w:p w:rsidR="00BB4CB0" w:rsidRPr="00BB4CB0" w:rsidRDefault="00BB4CB0" w:rsidP="00BB4CB0">
            <w:pPr>
              <w:adjustRightInd w:val="0"/>
              <w:snapToGrid w:val="0"/>
              <w:spacing w:line="320" w:lineRule="exact"/>
              <w:jc w:val="center"/>
              <w:rPr>
                <w:rFonts w:asciiTheme="minorEastAsia" w:eastAsiaTheme="minorEastAsia" w:hAnsiTheme="minorEastAsia" w:cstheme="minorEastAsia"/>
                <w:kern w:val="0"/>
                <w:sz w:val="21"/>
                <w:szCs w:val="21"/>
              </w:rPr>
            </w:pPr>
            <w:r w:rsidRPr="00BB4CB0">
              <w:rPr>
                <w:rFonts w:asciiTheme="minorEastAsia" w:eastAsiaTheme="minorEastAsia" w:hAnsiTheme="minorEastAsia" w:cstheme="minorEastAsia" w:hint="eastAsia"/>
                <w:kern w:val="0"/>
                <w:sz w:val="21"/>
                <w:szCs w:val="21"/>
              </w:rPr>
              <w:t>3</w:t>
            </w:r>
          </w:p>
        </w:tc>
        <w:tc>
          <w:tcPr>
            <w:tcW w:w="724" w:type="pct"/>
            <w:shd w:val="clear" w:color="auto" w:fill="auto"/>
            <w:vAlign w:val="center"/>
          </w:tcPr>
          <w:p w:rsidR="00BB4CB0" w:rsidRPr="00BB4CB0" w:rsidRDefault="00BB4CB0" w:rsidP="00BB4CB0">
            <w:pPr>
              <w:adjustRightInd w:val="0"/>
              <w:snapToGrid w:val="0"/>
              <w:spacing w:line="320" w:lineRule="exact"/>
              <w:jc w:val="center"/>
              <w:rPr>
                <w:rFonts w:asciiTheme="minorEastAsia" w:eastAsiaTheme="minorEastAsia" w:hAnsiTheme="minorEastAsia" w:cstheme="minorEastAsia"/>
                <w:kern w:val="0"/>
                <w:sz w:val="21"/>
                <w:szCs w:val="21"/>
              </w:rPr>
            </w:pPr>
            <w:r>
              <w:rPr>
                <w:rFonts w:asciiTheme="minorEastAsia" w:eastAsiaTheme="minorEastAsia" w:hAnsiTheme="minorEastAsia" w:cstheme="minorEastAsia" w:hint="eastAsia"/>
                <w:kern w:val="0"/>
                <w:sz w:val="21"/>
                <w:szCs w:val="21"/>
              </w:rPr>
              <w:t>涂刷第二遍涂料</w:t>
            </w:r>
          </w:p>
        </w:tc>
        <w:tc>
          <w:tcPr>
            <w:tcW w:w="3852" w:type="pct"/>
            <w:shd w:val="clear" w:color="auto" w:fill="auto"/>
            <w:vAlign w:val="center"/>
          </w:tcPr>
          <w:p w:rsidR="00BB4CB0" w:rsidRPr="00BB4CB0" w:rsidRDefault="00BB4CB0" w:rsidP="00BB4CB0">
            <w:pPr>
              <w:adjustRightInd w:val="0"/>
              <w:snapToGrid w:val="0"/>
              <w:spacing w:line="320" w:lineRule="exact"/>
              <w:ind w:firstLineChars="200" w:firstLine="420"/>
              <w:rPr>
                <w:rFonts w:asciiTheme="minorEastAsia" w:eastAsiaTheme="minorEastAsia" w:hAnsiTheme="minorEastAsia" w:cstheme="minorEastAsia"/>
                <w:color w:val="FF0000"/>
                <w:kern w:val="0"/>
                <w:sz w:val="21"/>
                <w:szCs w:val="21"/>
              </w:rPr>
            </w:pPr>
            <w:r w:rsidRPr="00BB4CB0">
              <w:rPr>
                <w:rFonts w:asciiTheme="minorEastAsia" w:eastAsiaTheme="minorEastAsia" w:hAnsiTheme="minorEastAsia" w:cstheme="minorEastAsia" w:hint="eastAsia"/>
                <w:color w:val="FF0000"/>
                <w:kern w:val="0"/>
                <w:sz w:val="21"/>
                <w:szCs w:val="21"/>
              </w:rPr>
              <w:t>在第一道防水涂料完全固化后，再进行第二道防水涂料施工，用滚刷、毛刷或橡胶刮板将防水涂料均匀地涂刷在基层上，方向与第二次相垂直，涂料厚度为0.5mm。</w:t>
            </w:r>
          </w:p>
        </w:tc>
      </w:tr>
      <w:tr w:rsidR="00BB4CB0" w:rsidRPr="00BB4CB0" w:rsidTr="00DB150A">
        <w:trPr>
          <w:trHeight w:val="397"/>
          <w:jc w:val="center"/>
        </w:trPr>
        <w:tc>
          <w:tcPr>
            <w:tcW w:w="424" w:type="pct"/>
            <w:shd w:val="clear" w:color="auto" w:fill="auto"/>
            <w:vAlign w:val="center"/>
          </w:tcPr>
          <w:p w:rsidR="00BB4CB0" w:rsidRPr="00BB4CB0" w:rsidRDefault="00BB4CB0" w:rsidP="00BB4CB0">
            <w:pPr>
              <w:adjustRightInd w:val="0"/>
              <w:snapToGrid w:val="0"/>
              <w:spacing w:line="320" w:lineRule="exact"/>
              <w:jc w:val="center"/>
              <w:rPr>
                <w:rFonts w:asciiTheme="minorEastAsia" w:eastAsiaTheme="minorEastAsia" w:hAnsiTheme="minorEastAsia" w:cstheme="minorEastAsia"/>
                <w:kern w:val="0"/>
                <w:sz w:val="21"/>
                <w:szCs w:val="21"/>
              </w:rPr>
            </w:pPr>
            <w:r w:rsidRPr="00BB4CB0">
              <w:rPr>
                <w:rFonts w:asciiTheme="minorEastAsia" w:eastAsiaTheme="minorEastAsia" w:hAnsiTheme="minorEastAsia" w:cstheme="minorEastAsia" w:hint="eastAsia"/>
                <w:kern w:val="0"/>
                <w:sz w:val="21"/>
                <w:szCs w:val="21"/>
              </w:rPr>
              <w:t>4</w:t>
            </w:r>
          </w:p>
        </w:tc>
        <w:tc>
          <w:tcPr>
            <w:tcW w:w="724" w:type="pct"/>
            <w:shd w:val="clear" w:color="auto" w:fill="auto"/>
            <w:vAlign w:val="center"/>
          </w:tcPr>
          <w:p w:rsidR="00BB4CB0" w:rsidRPr="00BB4CB0" w:rsidRDefault="00BB4CB0" w:rsidP="00BB4CB0">
            <w:pPr>
              <w:adjustRightInd w:val="0"/>
              <w:snapToGrid w:val="0"/>
              <w:spacing w:line="320" w:lineRule="exact"/>
              <w:jc w:val="center"/>
              <w:rPr>
                <w:rFonts w:asciiTheme="minorEastAsia" w:eastAsiaTheme="minorEastAsia" w:hAnsiTheme="minorEastAsia" w:cstheme="minorEastAsia"/>
                <w:kern w:val="0"/>
                <w:sz w:val="21"/>
                <w:szCs w:val="21"/>
              </w:rPr>
            </w:pPr>
            <w:r>
              <w:rPr>
                <w:rFonts w:asciiTheme="minorEastAsia" w:eastAsiaTheme="minorEastAsia" w:hAnsiTheme="minorEastAsia" w:cstheme="minorEastAsia" w:hint="eastAsia"/>
                <w:kern w:val="0"/>
                <w:sz w:val="21"/>
                <w:szCs w:val="21"/>
              </w:rPr>
              <w:t>涂刷面层涂料</w:t>
            </w:r>
          </w:p>
        </w:tc>
        <w:tc>
          <w:tcPr>
            <w:tcW w:w="3852" w:type="pct"/>
            <w:shd w:val="clear" w:color="auto" w:fill="auto"/>
            <w:vAlign w:val="center"/>
          </w:tcPr>
          <w:p w:rsidR="00BB4CB0" w:rsidRPr="00BB4CB0" w:rsidRDefault="00BB4CB0" w:rsidP="00BB4CB0">
            <w:pPr>
              <w:adjustRightInd w:val="0"/>
              <w:snapToGrid w:val="0"/>
              <w:spacing w:line="320" w:lineRule="exact"/>
              <w:ind w:firstLineChars="200" w:firstLine="420"/>
              <w:rPr>
                <w:rFonts w:asciiTheme="minorEastAsia" w:eastAsiaTheme="minorEastAsia" w:hAnsiTheme="minorEastAsia" w:cstheme="minorEastAsia"/>
                <w:color w:val="FF0000"/>
                <w:kern w:val="0"/>
                <w:sz w:val="21"/>
                <w:szCs w:val="21"/>
              </w:rPr>
            </w:pPr>
            <w:r w:rsidRPr="00BB4CB0">
              <w:rPr>
                <w:rFonts w:asciiTheme="minorEastAsia" w:eastAsiaTheme="minorEastAsia" w:hAnsiTheme="minorEastAsia" w:cstheme="minorEastAsia" w:hint="eastAsia"/>
                <w:color w:val="FF0000"/>
                <w:kern w:val="0"/>
                <w:sz w:val="21"/>
                <w:szCs w:val="21"/>
              </w:rPr>
              <w:t>施工方法同第一遍防水涂料。</w:t>
            </w:r>
          </w:p>
        </w:tc>
      </w:tr>
      <w:tr w:rsidR="00BB4CB0" w:rsidRPr="00BB4CB0" w:rsidTr="00DB150A">
        <w:trPr>
          <w:trHeight w:val="397"/>
          <w:jc w:val="center"/>
        </w:trPr>
        <w:tc>
          <w:tcPr>
            <w:tcW w:w="424" w:type="pct"/>
            <w:shd w:val="clear" w:color="auto" w:fill="auto"/>
            <w:vAlign w:val="center"/>
          </w:tcPr>
          <w:p w:rsidR="00BB4CB0" w:rsidRPr="00BB4CB0" w:rsidRDefault="00BB4CB0" w:rsidP="00BB4CB0">
            <w:pPr>
              <w:adjustRightInd w:val="0"/>
              <w:snapToGrid w:val="0"/>
              <w:spacing w:line="320" w:lineRule="exact"/>
              <w:jc w:val="center"/>
              <w:rPr>
                <w:rFonts w:asciiTheme="minorEastAsia" w:eastAsiaTheme="minorEastAsia" w:hAnsiTheme="minorEastAsia" w:cstheme="minorEastAsia"/>
                <w:kern w:val="0"/>
                <w:sz w:val="21"/>
                <w:szCs w:val="21"/>
              </w:rPr>
            </w:pPr>
            <w:r w:rsidRPr="00BB4CB0">
              <w:rPr>
                <w:rFonts w:asciiTheme="minorEastAsia" w:eastAsiaTheme="minorEastAsia" w:hAnsiTheme="minorEastAsia" w:cstheme="minorEastAsia" w:hint="eastAsia"/>
                <w:kern w:val="0"/>
                <w:sz w:val="21"/>
                <w:szCs w:val="21"/>
              </w:rPr>
              <w:t>5</w:t>
            </w:r>
          </w:p>
        </w:tc>
        <w:tc>
          <w:tcPr>
            <w:tcW w:w="724" w:type="pct"/>
            <w:shd w:val="clear" w:color="auto" w:fill="auto"/>
            <w:vAlign w:val="center"/>
          </w:tcPr>
          <w:p w:rsidR="00BB4CB0" w:rsidRPr="00BB4CB0" w:rsidRDefault="00BB4CB0" w:rsidP="00BB4CB0">
            <w:pPr>
              <w:adjustRightInd w:val="0"/>
              <w:snapToGrid w:val="0"/>
              <w:spacing w:line="320" w:lineRule="exact"/>
              <w:jc w:val="center"/>
              <w:rPr>
                <w:rFonts w:asciiTheme="minorEastAsia" w:eastAsiaTheme="minorEastAsia" w:hAnsiTheme="minorEastAsia" w:cstheme="minorEastAsia"/>
                <w:kern w:val="0"/>
                <w:sz w:val="21"/>
                <w:szCs w:val="21"/>
              </w:rPr>
            </w:pPr>
            <w:r w:rsidRPr="00BB4CB0">
              <w:rPr>
                <w:rFonts w:asciiTheme="minorEastAsia" w:eastAsiaTheme="minorEastAsia" w:hAnsiTheme="minorEastAsia" w:cstheme="minorEastAsia" w:hint="eastAsia"/>
                <w:kern w:val="0"/>
                <w:sz w:val="21"/>
                <w:szCs w:val="21"/>
              </w:rPr>
              <w:t>验收及闭水验收</w:t>
            </w:r>
          </w:p>
        </w:tc>
        <w:tc>
          <w:tcPr>
            <w:tcW w:w="3852" w:type="pct"/>
            <w:shd w:val="clear" w:color="auto" w:fill="auto"/>
            <w:vAlign w:val="center"/>
          </w:tcPr>
          <w:p w:rsidR="00BB4CB0" w:rsidRPr="00BB4CB0" w:rsidRDefault="00BB4CB0" w:rsidP="00BB4CB0">
            <w:pPr>
              <w:adjustRightInd w:val="0"/>
              <w:snapToGrid w:val="0"/>
              <w:spacing w:line="320" w:lineRule="exact"/>
              <w:ind w:firstLineChars="100" w:firstLine="210"/>
              <w:jc w:val="left"/>
              <w:rPr>
                <w:rFonts w:asciiTheme="minorEastAsia" w:eastAsiaTheme="minorEastAsia" w:hAnsiTheme="minorEastAsia" w:cstheme="minorEastAsia"/>
                <w:color w:val="FF0000"/>
                <w:kern w:val="0"/>
                <w:sz w:val="21"/>
                <w:szCs w:val="21"/>
              </w:rPr>
            </w:pPr>
            <w:r w:rsidRPr="00BB4CB0">
              <w:rPr>
                <w:rFonts w:asciiTheme="minorEastAsia" w:eastAsiaTheme="minorEastAsia" w:hAnsiTheme="minorEastAsia" w:cstheme="minorEastAsia" w:hint="eastAsia"/>
                <w:color w:val="FF0000"/>
                <w:kern w:val="0"/>
                <w:sz w:val="21"/>
                <w:szCs w:val="21"/>
              </w:rPr>
              <w:t>在防水层固化后，蓄水24小时，水位以高于最高点2cm，以不渗漏为合格。</w:t>
            </w:r>
          </w:p>
        </w:tc>
      </w:tr>
    </w:tbl>
    <w:p w:rsidR="00CF416E" w:rsidRPr="00DB150A" w:rsidRDefault="0019510D" w:rsidP="00DB150A">
      <w:pPr>
        <w:pStyle w:val="2"/>
        <w:rPr>
          <w:rFonts w:asciiTheme="minorEastAsia" w:eastAsiaTheme="minorEastAsia" w:hAnsiTheme="minorEastAsia"/>
        </w:rPr>
      </w:pPr>
      <w:bookmarkStart w:id="133" w:name="_Toc1470136"/>
      <w:bookmarkStart w:id="134" w:name="_Toc3370810"/>
      <w:bookmarkEnd w:id="132"/>
      <w:r w:rsidRPr="00DB150A">
        <w:rPr>
          <w:rFonts w:asciiTheme="minorEastAsia" w:eastAsiaTheme="minorEastAsia" w:hAnsiTheme="minorEastAsia"/>
        </w:rPr>
        <w:t>6</w:t>
      </w:r>
      <w:r w:rsidR="003C5006" w:rsidRPr="00DB150A">
        <w:rPr>
          <w:rFonts w:asciiTheme="minorEastAsia" w:eastAsiaTheme="minorEastAsia" w:hAnsiTheme="minorEastAsia" w:hint="eastAsia"/>
        </w:rPr>
        <w:t>.</w:t>
      </w:r>
      <w:r w:rsidR="003C5006" w:rsidRPr="00DB150A">
        <w:rPr>
          <w:rFonts w:asciiTheme="minorEastAsia" w:eastAsiaTheme="minorEastAsia" w:hAnsiTheme="minorEastAsia"/>
        </w:rPr>
        <w:t>4</w:t>
      </w:r>
      <w:r w:rsidR="00BB4CB0" w:rsidRPr="00DB150A">
        <w:rPr>
          <w:rFonts w:asciiTheme="minorEastAsia" w:eastAsiaTheme="minorEastAsia" w:hAnsiTheme="minorEastAsia"/>
        </w:rPr>
        <w:t xml:space="preserve"> </w:t>
      </w:r>
      <w:r w:rsidR="003C5006" w:rsidRPr="00DB150A">
        <w:rPr>
          <w:rFonts w:asciiTheme="minorEastAsia" w:eastAsiaTheme="minorEastAsia" w:hAnsiTheme="minorEastAsia" w:hint="eastAsia"/>
        </w:rPr>
        <w:t>操作要求</w:t>
      </w:r>
      <w:bookmarkEnd w:id="133"/>
      <w:bookmarkEnd w:id="134"/>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7"/>
        <w:gridCol w:w="8499"/>
      </w:tblGrid>
      <w:tr w:rsidR="00BB4CB0" w:rsidRPr="00BB4CB0" w:rsidTr="00DB150A">
        <w:trPr>
          <w:trHeight w:val="397"/>
          <w:tblHeader/>
          <w:jc w:val="center"/>
        </w:trPr>
        <w:tc>
          <w:tcPr>
            <w:tcW w:w="424" w:type="pct"/>
            <w:shd w:val="clear" w:color="auto" w:fill="auto"/>
            <w:vAlign w:val="center"/>
          </w:tcPr>
          <w:p w:rsidR="00BB4CB0" w:rsidRPr="00BB4CB0" w:rsidRDefault="00BB4CB0" w:rsidP="004254AC">
            <w:pPr>
              <w:adjustRightInd w:val="0"/>
              <w:snapToGrid w:val="0"/>
              <w:spacing w:line="320" w:lineRule="exact"/>
              <w:jc w:val="center"/>
              <w:rPr>
                <w:rFonts w:asciiTheme="minorEastAsia" w:eastAsiaTheme="minorEastAsia" w:hAnsiTheme="minorEastAsia" w:cstheme="minorEastAsia"/>
                <w:kern w:val="0"/>
                <w:sz w:val="21"/>
                <w:szCs w:val="21"/>
              </w:rPr>
            </w:pPr>
            <w:r w:rsidRPr="00BB4CB0">
              <w:rPr>
                <w:rFonts w:asciiTheme="minorEastAsia" w:eastAsiaTheme="minorEastAsia" w:hAnsiTheme="minorEastAsia" w:cstheme="minorEastAsia" w:hint="eastAsia"/>
                <w:kern w:val="0"/>
                <w:sz w:val="21"/>
                <w:szCs w:val="21"/>
              </w:rPr>
              <w:t>序号</w:t>
            </w:r>
          </w:p>
        </w:tc>
        <w:tc>
          <w:tcPr>
            <w:tcW w:w="4576" w:type="pct"/>
            <w:shd w:val="clear" w:color="auto" w:fill="auto"/>
            <w:vAlign w:val="center"/>
          </w:tcPr>
          <w:p w:rsidR="00BB4CB0" w:rsidRPr="00BB4CB0" w:rsidRDefault="00BB4CB0" w:rsidP="004254AC">
            <w:pPr>
              <w:adjustRightInd w:val="0"/>
              <w:snapToGrid w:val="0"/>
              <w:spacing w:line="320" w:lineRule="exact"/>
              <w:jc w:val="center"/>
              <w:rPr>
                <w:rFonts w:asciiTheme="minorEastAsia" w:eastAsiaTheme="minorEastAsia" w:hAnsiTheme="minorEastAsia" w:cstheme="minorEastAsia"/>
                <w:kern w:val="0"/>
                <w:sz w:val="21"/>
                <w:szCs w:val="21"/>
              </w:rPr>
            </w:pPr>
            <w:r w:rsidRPr="00BB4CB0">
              <w:rPr>
                <w:rFonts w:asciiTheme="minorEastAsia" w:eastAsiaTheme="minorEastAsia" w:hAnsiTheme="minorEastAsia" w:cstheme="minorEastAsia" w:hint="eastAsia"/>
                <w:kern w:val="0"/>
                <w:sz w:val="21"/>
                <w:szCs w:val="21"/>
              </w:rPr>
              <w:t>内 容</w:t>
            </w:r>
          </w:p>
        </w:tc>
      </w:tr>
      <w:tr w:rsidR="00BB4CB0" w:rsidRPr="00BB4CB0" w:rsidTr="00DB150A">
        <w:trPr>
          <w:trHeight w:val="397"/>
          <w:jc w:val="center"/>
        </w:trPr>
        <w:tc>
          <w:tcPr>
            <w:tcW w:w="424" w:type="pct"/>
            <w:shd w:val="clear" w:color="auto" w:fill="auto"/>
            <w:vAlign w:val="center"/>
          </w:tcPr>
          <w:p w:rsidR="00BB4CB0" w:rsidRPr="00BB4CB0" w:rsidRDefault="00BB4CB0" w:rsidP="004254AC">
            <w:pPr>
              <w:adjustRightInd w:val="0"/>
              <w:snapToGrid w:val="0"/>
              <w:spacing w:line="320" w:lineRule="exact"/>
              <w:jc w:val="center"/>
              <w:rPr>
                <w:rFonts w:asciiTheme="minorEastAsia" w:eastAsiaTheme="minorEastAsia" w:hAnsiTheme="minorEastAsia" w:cstheme="minorEastAsia"/>
                <w:kern w:val="0"/>
                <w:sz w:val="21"/>
                <w:szCs w:val="21"/>
              </w:rPr>
            </w:pPr>
            <w:r w:rsidRPr="00BB4CB0">
              <w:rPr>
                <w:rFonts w:asciiTheme="minorEastAsia" w:eastAsiaTheme="minorEastAsia" w:hAnsiTheme="minorEastAsia" w:cstheme="minorEastAsia" w:hint="eastAsia"/>
                <w:kern w:val="0"/>
                <w:sz w:val="21"/>
                <w:szCs w:val="21"/>
              </w:rPr>
              <w:t>1</w:t>
            </w:r>
          </w:p>
        </w:tc>
        <w:tc>
          <w:tcPr>
            <w:tcW w:w="4576" w:type="pct"/>
            <w:shd w:val="clear" w:color="auto" w:fill="auto"/>
            <w:vAlign w:val="center"/>
          </w:tcPr>
          <w:p w:rsidR="00BB4CB0" w:rsidRPr="00BB4CB0" w:rsidRDefault="00BB4CB0" w:rsidP="004254AC">
            <w:pPr>
              <w:adjustRightInd w:val="0"/>
              <w:snapToGrid w:val="0"/>
              <w:spacing w:line="320" w:lineRule="exact"/>
              <w:ind w:firstLineChars="200" w:firstLine="420"/>
              <w:rPr>
                <w:rFonts w:asciiTheme="minorEastAsia" w:eastAsiaTheme="minorEastAsia" w:hAnsiTheme="minorEastAsia" w:cstheme="minorEastAsia"/>
                <w:color w:val="FF0000"/>
                <w:kern w:val="0"/>
                <w:sz w:val="21"/>
                <w:szCs w:val="21"/>
              </w:rPr>
            </w:pPr>
            <w:r w:rsidRPr="00BB4CB0">
              <w:rPr>
                <w:rFonts w:asciiTheme="minorEastAsia" w:eastAsiaTheme="minorEastAsia" w:hAnsiTheme="minorEastAsia" w:cstheme="minorEastAsia" w:hint="eastAsia"/>
                <w:color w:val="FF0000"/>
                <w:kern w:val="0"/>
                <w:sz w:val="21"/>
                <w:szCs w:val="21"/>
              </w:rPr>
              <w:t>防水涂料应</w:t>
            </w:r>
            <w:proofErr w:type="gramStart"/>
            <w:r w:rsidRPr="00BB4CB0">
              <w:rPr>
                <w:rFonts w:asciiTheme="minorEastAsia" w:eastAsiaTheme="minorEastAsia" w:hAnsiTheme="minorEastAsia" w:cstheme="minorEastAsia" w:hint="eastAsia"/>
                <w:color w:val="FF0000"/>
                <w:kern w:val="0"/>
                <w:sz w:val="21"/>
                <w:szCs w:val="21"/>
              </w:rPr>
              <w:t>按配合</w:t>
            </w:r>
            <w:proofErr w:type="gramEnd"/>
            <w:r w:rsidRPr="00BB4CB0">
              <w:rPr>
                <w:rFonts w:asciiTheme="minorEastAsia" w:eastAsiaTheme="minorEastAsia" w:hAnsiTheme="minorEastAsia" w:cstheme="minorEastAsia" w:hint="eastAsia"/>
                <w:color w:val="FF0000"/>
                <w:kern w:val="0"/>
                <w:sz w:val="21"/>
                <w:szCs w:val="21"/>
              </w:rPr>
              <w:t>比准确计量，搅拌均匀，并应根据有效时间确定每次配置的用量。</w:t>
            </w:r>
          </w:p>
        </w:tc>
      </w:tr>
      <w:tr w:rsidR="00BB4CB0" w:rsidRPr="00BB4CB0" w:rsidTr="00DB150A">
        <w:trPr>
          <w:trHeight w:val="397"/>
          <w:jc w:val="center"/>
        </w:trPr>
        <w:tc>
          <w:tcPr>
            <w:tcW w:w="424" w:type="pct"/>
            <w:shd w:val="clear" w:color="auto" w:fill="auto"/>
            <w:vAlign w:val="center"/>
          </w:tcPr>
          <w:p w:rsidR="00BB4CB0" w:rsidRPr="00BB4CB0" w:rsidRDefault="00BB4CB0" w:rsidP="004254AC">
            <w:pPr>
              <w:adjustRightInd w:val="0"/>
              <w:snapToGrid w:val="0"/>
              <w:spacing w:line="320" w:lineRule="exact"/>
              <w:jc w:val="center"/>
              <w:rPr>
                <w:rFonts w:asciiTheme="minorEastAsia" w:eastAsiaTheme="minorEastAsia" w:hAnsiTheme="minorEastAsia" w:cstheme="minorEastAsia"/>
                <w:kern w:val="0"/>
                <w:sz w:val="21"/>
                <w:szCs w:val="21"/>
              </w:rPr>
            </w:pPr>
            <w:r w:rsidRPr="00BB4CB0">
              <w:rPr>
                <w:rFonts w:asciiTheme="minorEastAsia" w:eastAsiaTheme="minorEastAsia" w:hAnsiTheme="minorEastAsia" w:cstheme="minorEastAsia" w:hint="eastAsia"/>
                <w:kern w:val="0"/>
                <w:sz w:val="21"/>
                <w:szCs w:val="21"/>
              </w:rPr>
              <w:t>2</w:t>
            </w:r>
          </w:p>
        </w:tc>
        <w:tc>
          <w:tcPr>
            <w:tcW w:w="4576" w:type="pct"/>
            <w:shd w:val="clear" w:color="auto" w:fill="auto"/>
            <w:vAlign w:val="center"/>
          </w:tcPr>
          <w:p w:rsidR="00BB4CB0" w:rsidRPr="00BB4CB0" w:rsidRDefault="00BB4CB0" w:rsidP="004254AC">
            <w:pPr>
              <w:adjustRightInd w:val="0"/>
              <w:snapToGrid w:val="0"/>
              <w:spacing w:line="320" w:lineRule="exact"/>
              <w:ind w:firstLineChars="200" w:firstLine="420"/>
              <w:rPr>
                <w:rFonts w:asciiTheme="minorEastAsia" w:eastAsiaTheme="minorEastAsia" w:hAnsiTheme="minorEastAsia" w:cstheme="minorEastAsia"/>
                <w:color w:val="FF0000"/>
                <w:kern w:val="0"/>
                <w:sz w:val="21"/>
                <w:szCs w:val="21"/>
              </w:rPr>
            </w:pPr>
            <w:r w:rsidRPr="00BB4CB0">
              <w:rPr>
                <w:rFonts w:asciiTheme="minorEastAsia" w:eastAsiaTheme="minorEastAsia" w:hAnsiTheme="minorEastAsia" w:cstheme="minorEastAsia" w:hint="eastAsia"/>
                <w:color w:val="FF0000"/>
                <w:kern w:val="0"/>
                <w:sz w:val="21"/>
                <w:szCs w:val="21"/>
              </w:rPr>
              <w:t>防水涂料应分层涂刷，涂层应均匀，涂刷应</w:t>
            </w:r>
            <w:proofErr w:type="gramStart"/>
            <w:r w:rsidRPr="00BB4CB0">
              <w:rPr>
                <w:rFonts w:asciiTheme="minorEastAsia" w:eastAsiaTheme="minorEastAsia" w:hAnsiTheme="minorEastAsia" w:cstheme="minorEastAsia" w:hint="eastAsia"/>
                <w:color w:val="FF0000"/>
                <w:kern w:val="0"/>
                <w:sz w:val="21"/>
                <w:szCs w:val="21"/>
              </w:rPr>
              <w:t>待前遍涂层</w:t>
            </w:r>
            <w:proofErr w:type="gramEnd"/>
            <w:r w:rsidRPr="00BB4CB0">
              <w:rPr>
                <w:rFonts w:asciiTheme="minorEastAsia" w:eastAsiaTheme="minorEastAsia" w:hAnsiTheme="minorEastAsia" w:cstheme="minorEastAsia" w:hint="eastAsia"/>
                <w:color w:val="FF0000"/>
                <w:kern w:val="0"/>
                <w:sz w:val="21"/>
                <w:szCs w:val="21"/>
              </w:rPr>
              <w:t>干燥成膜后进行。每遍涂刷时应交替改变涂层的涂刷方向，同层涂膜的</w:t>
            </w:r>
            <w:proofErr w:type="gramStart"/>
            <w:r w:rsidRPr="00BB4CB0">
              <w:rPr>
                <w:rFonts w:asciiTheme="minorEastAsia" w:eastAsiaTheme="minorEastAsia" w:hAnsiTheme="minorEastAsia" w:cstheme="minorEastAsia" w:hint="eastAsia"/>
                <w:color w:val="FF0000"/>
                <w:kern w:val="0"/>
                <w:sz w:val="21"/>
                <w:szCs w:val="21"/>
              </w:rPr>
              <w:t>先后搭压宽度</w:t>
            </w:r>
            <w:proofErr w:type="gramEnd"/>
            <w:r w:rsidRPr="00BB4CB0">
              <w:rPr>
                <w:rFonts w:asciiTheme="minorEastAsia" w:eastAsiaTheme="minorEastAsia" w:hAnsiTheme="minorEastAsia" w:cstheme="minorEastAsia" w:hint="eastAsia"/>
                <w:color w:val="FF0000"/>
                <w:kern w:val="0"/>
                <w:sz w:val="21"/>
                <w:szCs w:val="21"/>
              </w:rPr>
              <w:t>不宜小于30mm且不宜大于50mm。</w:t>
            </w:r>
          </w:p>
        </w:tc>
      </w:tr>
      <w:tr w:rsidR="00BB4CB0" w:rsidRPr="00BB4CB0" w:rsidTr="00DB150A">
        <w:trPr>
          <w:trHeight w:val="397"/>
          <w:jc w:val="center"/>
        </w:trPr>
        <w:tc>
          <w:tcPr>
            <w:tcW w:w="424" w:type="pct"/>
            <w:shd w:val="clear" w:color="auto" w:fill="auto"/>
            <w:vAlign w:val="center"/>
          </w:tcPr>
          <w:p w:rsidR="00BB4CB0" w:rsidRPr="00BB4CB0" w:rsidRDefault="00BB4CB0" w:rsidP="004254AC">
            <w:pPr>
              <w:adjustRightInd w:val="0"/>
              <w:snapToGrid w:val="0"/>
              <w:spacing w:line="320" w:lineRule="exact"/>
              <w:jc w:val="center"/>
              <w:rPr>
                <w:rFonts w:asciiTheme="minorEastAsia" w:eastAsiaTheme="minorEastAsia" w:hAnsiTheme="minorEastAsia" w:cstheme="minorEastAsia"/>
                <w:kern w:val="0"/>
                <w:sz w:val="21"/>
                <w:szCs w:val="21"/>
              </w:rPr>
            </w:pPr>
            <w:r>
              <w:rPr>
                <w:rFonts w:asciiTheme="minorEastAsia" w:eastAsiaTheme="minorEastAsia" w:hAnsiTheme="minorEastAsia" w:cstheme="minorEastAsia" w:hint="eastAsia"/>
                <w:kern w:val="0"/>
                <w:sz w:val="21"/>
                <w:szCs w:val="21"/>
              </w:rPr>
              <w:t>3</w:t>
            </w:r>
          </w:p>
        </w:tc>
        <w:tc>
          <w:tcPr>
            <w:tcW w:w="4576" w:type="pct"/>
            <w:shd w:val="clear" w:color="auto" w:fill="auto"/>
            <w:vAlign w:val="center"/>
          </w:tcPr>
          <w:p w:rsidR="00BB4CB0" w:rsidRPr="00BB4CB0" w:rsidRDefault="00500B70" w:rsidP="004254AC">
            <w:pPr>
              <w:adjustRightInd w:val="0"/>
              <w:snapToGrid w:val="0"/>
              <w:spacing w:line="320" w:lineRule="exact"/>
              <w:ind w:firstLineChars="200" w:firstLine="420"/>
              <w:rPr>
                <w:rFonts w:asciiTheme="minorEastAsia" w:eastAsiaTheme="minorEastAsia" w:hAnsiTheme="minorEastAsia" w:cstheme="minorEastAsia"/>
                <w:color w:val="FF0000"/>
                <w:kern w:val="0"/>
                <w:sz w:val="21"/>
                <w:szCs w:val="21"/>
              </w:rPr>
            </w:pPr>
            <w:r w:rsidRPr="00500B70">
              <w:rPr>
                <w:rFonts w:asciiTheme="minorEastAsia" w:eastAsiaTheme="minorEastAsia" w:hAnsiTheme="minorEastAsia" w:cstheme="minorEastAsia" w:hint="eastAsia"/>
                <w:color w:val="FF0000"/>
                <w:kern w:val="0"/>
                <w:sz w:val="21"/>
                <w:szCs w:val="21"/>
              </w:rPr>
              <w:t>涂料防水层的甩</w:t>
            </w:r>
            <w:proofErr w:type="gramStart"/>
            <w:r w:rsidRPr="00500B70">
              <w:rPr>
                <w:rFonts w:asciiTheme="minorEastAsia" w:eastAsiaTheme="minorEastAsia" w:hAnsiTheme="minorEastAsia" w:cstheme="minorEastAsia" w:hint="eastAsia"/>
                <w:color w:val="FF0000"/>
                <w:kern w:val="0"/>
                <w:sz w:val="21"/>
                <w:szCs w:val="21"/>
              </w:rPr>
              <w:t>槎</w:t>
            </w:r>
            <w:proofErr w:type="gramEnd"/>
            <w:r w:rsidRPr="00500B70">
              <w:rPr>
                <w:rFonts w:asciiTheme="minorEastAsia" w:eastAsiaTheme="minorEastAsia" w:hAnsiTheme="minorEastAsia" w:cstheme="minorEastAsia" w:hint="eastAsia"/>
                <w:color w:val="FF0000"/>
                <w:kern w:val="0"/>
                <w:sz w:val="21"/>
                <w:szCs w:val="21"/>
              </w:rPr>
              <w:t>处接缝宽度不应小于100mm，</w:t>
            </w:r>
            <w:proofErr w:type="gramStart"/>
            <w:r w:rsidRPr="00500B70">
              <w:rPr>
                <w:rFonts w:asciiTheme="minorEastAsia" w:eastAsiaTheme="minorEastAsia" w:hAnsiTheme="minorEastAsia" w:cstheme="minorEastAsia" w:hint="eastAsia"/>
                <w:color w:val="FF0000"/>
                <w:kern w:val="0"/>
                <w:sz w:val="21"/>
                <w:szCs w:val="21"/>
              </w:rPr>
              <w:t>接涂</w:t>
            </w:r>
            <w:proofErr w:type="gramEnd"/>
            <w:r w:rsidRPr="00500B70">
              <w:rPr>
                <w:rFonts w:asciiTheme="minorEastAsia" w:eastAsiaTheme="minorEastAsia" w:hAnsiTheme="minorEastAsia" w:cstheme="minorEastAsia" w:hint="eastAsia"/>
                <w:color w:val="FF0000"/>
                <w:kern w:val="0"/>
                <w:sz w:val="21"/>
                <w:szCs w:val="21"/>
              </w:rPr>
              <w:t>前应将其甩槎表面处理干净。</w:t>
            </w:r>
          </w:p>
        </w:tc>
      </w:tr>
      <w:tr w:rsidR="00BB4CB0" w:rsidRPr="00BB4CB0" w:rsidTr="00DB150A">
        <w:trPr>
          <w:trHeight w:val="397"/>
          <w:jc w:val="center"/>
        </w:trPr>
        <w:tc>
          <w:tcPr>
            <w:tcW w:w="424" w:type="pct"/>
            <w:shd w:val="clear" w:color="auto" w:fill="auto"/>
            <w:vAlign w:val="center"/>
          </w:tcPr>
          <w:p w:rsidR="00BB4CB0" w:rsidRPr="00BB4CB0" w:rsidRDefault="00BB4CB0" w:rsidP="004254AC">
            <w:pPr>
              <w:adjustRightInd w:val="0"/>
              <w:snapToGrid w:val="0"/>
              <w:spacing w:line="320" w:lineRule="exact"/>
              <w:jc w:val="center"/>
              <w:rPr>
                <w:rFonts w:asciiTheme="minorEastAsia" w:eastAsiaTheme="minorEastAsia" w:hAnsiTheme="minorEastAsia" w:cstheme="minorEastAsia"/>
                <w:kern w:val="0"/>
                <w:sz w:val="21"/>
                <w:szCs w:val="21"/>
              </w:rPr>
            </w:pPr>
            <w:r>
              <w:rPr>
                <w:rFonts w:asciiTheme="minorEastAsia" w:eastAsiaTheme="minorEastAsia" w:hAnsiTheme="minorEastAsia" w:cstheme="minorEastAsia" w:hint="eastAsia"/>
                <w:kern w:val="0"/>
                <w:sz w:val="21"/>
                <w:szCs w:val="21"/>
              </w:rPr>
              <w:t>4</w:t>
            </w:r>
          </w:p>
        </w:tc>
        <w:tc>
          <w:tcPr>
            <w:tcW w:w="4576" w:type="pct"/>
            <w:shd w:val="clear" w:color="auto" w:fill="auto"/>
            <w:vAlign w:val="center"/>
          </w:tcPr>
          <w:p w:rsidR="00BB4CB0" w:rsidRPr="00BB4CB0" w:rsidRDefault="00500B70" w:rsidP="004254AC">
            <w:pPr>
              <w:adjustRightInd w:val="0"/>
              <w:snapToGrid w:val="0"/>
              <w:spacing w:line="320" w:lineRule="exact"/>
              <w:ind w:firstLineChars="200" w:firstLine="420"/>
              <w:rPr>
                <w:rFonts w:asciiTheme="minorEastAsia" w:eastAsiaTheme="minorEastAsia" w:hAnsiTheme="minorEastAsia" w:cstheme="minorEastAsia"/>
                <w:color w:val="FF0000"/>
                <w:kern w:val="0"/>
                <w:sz w:val="21"/>
                <w:szCs w:val="21"/>
              </w:rPr>
            </w:pPr>
            <w:r w:rsidRPr="00500B70">
              <w:rPr>
                <w:rFonts w:asciiTheme="minorEastAsia" w:eastAsiaTheme="minorEastAsia" w:hAnsiTheme="minorEastAsia" w:cstheme="minorEastAsia" w:hint="eastAsia"/>
                <w:color w:val="FF0000"/>
                <w:kern w:val="0"/>
                <w:sz w:val="21"/>
                <w:szCs w:val="21"/>
              </w:rPr>
              <w:t>采用有机防水涂料时，基层阴阳角处应做成圆弧，在转角处、变形缝、施工缝、穿墙管等部位应增加胎体增强材料</w:t>
            </w:r>
            <w:proofErr w:type="gramStart"/>
            <w:r w:rsidRPr="00500B70">
              <w:rPr>
                <w:rFonts w:asciiTheme="minorEastAsia" w:eastAsiaTheme="minorEastAsia" w:hAnsiTheme="minorEastAsia" w:cstheme="minorEastAsia" w:hint="eastAsia"/>
                <w:color w:val="FF0000"/>
                <w:kern w:val="0"/>
                <w:sz w:val="21"/>
                <w:szCs w:val="21"/>
              </w:rPr>
              <w:t>和增涂防水</w:t>
            </w:r>
            <w:proofErr w:type="gramEnd"/>
            <w:r w:rsidRPr="00500B70">
              <w:rPr>
                <w:rFonts w:asciiTheme="minorEastAsia" w:eastAsiaTheme="minorEastAsia" w:hAnsiTheme="minorEastAsia" w:cstheme="minorEastAsia" w:hint="eastAsia"/>
                <w:color w:val="FF0000"/>
                <w:kern w:val="0"/>
                <w:sz w:val="21"/>
                <w:szCs w:val="21"/>
              </w:rPr>
              <w:t>涂料，宽度不应小于50mm。</w:t>
            </w:r>
          </w:p>
        </w:tc>
      </w:tr>
      <w:tr w:rsidR="00BB4CB0" w:rsidRPr="00BB4CB0" w:rsidTr="00DB150A">
        <w:trPr>
          <w:trHeight w:val="397"/>
          <w:jc w:val="center"/>
        </w:trPr>
        <w:tc>
          <w:tcPr>
            <w:tcW w:w="424" w:type="pct"/>
            <w:shd w:val="clear" w:color="auto" w:fill="auto"/>
            <w:vAlign w:val="center"/>
          </w:tcPr>
          <w:p w:rsidR="00BB4CB0" w:rsidRPr="00BB4CB0" w:rsidRDefault="00BB4CB0" w:rsidP="004254AC">
            <w:pPr>
              <w:adjustRightInd w:val="0"/>
              <w:snapToGrid w:val="0"/>
              <w:spacing w:line="320" w:lineRule="exact"/>
              <w:jc w:val="center"/>
              <w:rPr>
                <w:rFonts w:asciiTheme="minorEastAsia" w:eastAsiaTheme="minorEastAsia" w:hAnsiTheme="minorEastAsia" w:cstheme="minorEastAsia"/>
                <w:kern w:val="0"/>
                <w:sz w:val="21"/>
                <w:szCs w:val="21"/>
              </w:rPr>
            </w:pPr>
            <w:r>
              <w:rPr>
                <w:rFonts w:asciiTheme="minorEastAsia" w:eastAsiaTheme="minorEastAsia" w:hAnsiTheme="minorEastAsia" w:cstheme="minorEastAsia" w:hint="eastAsia"/>
                <w:kern w:val="0"/>
                <w:sz w:val="21"/>
                <w:szCs w:val="21"/>
              </w:rPr>
              <w:t>5</w:t>
            </w:r>
          </w:p>
        </w:tc>
        <w:tc>
          <w:tcPr>
            <w:tcW w:w="4576" w:type="pct"/>
            <w:shd w:val="clear" w:color="auto" w:fill="auto"/>
            <w:vAlign w:val="center"/>
          </w:tcPr>
          <w:p w:rsidR="00BB4CB0" w:rsidRPr="00BB4CB0" w:rsidRDefault="00500B70" w:rsidP="004254AC">
            <w:pPr>
              <w:adjustRightInd w:val="0"/>
              <w:snapToGrid w:val="0"/>
              <w:spacing w:line="320" w:lineRule="exact"/>
              <w:ind w:firstLineChars="200" w:firstLine="420"/>
              <w:rPr>
                <w:rFonts w:asciiTheme="minorEastAsia" w:eastAsiaTheme="minorEastAsia" w:hAnsiTheme="minorEastAsia" w:cstheme="minorEastAsia"/>
                <w:color w:val="FF0000"/>
                <w:kern w:val="0"/>
                <w:sz w:val="21"/>
                <w:szCs w:val="21"/>
              </w:rPr>
            </w:pPr>
            <w:r w:rsidRPr="00500B70">
              <w:rPr>
                <w:rFonts w:asciiTheme="minorEastAsia" w:eastAsiaTheme="minorEastAsia" w:hAnsiTheme="minorEastAsia" w:cstheme="minorEastAsia" w:hint="eastAsia"/>
                <w:color w:val="FF0000"/>
                <w:kern w:val="0"/>
                <w:sz w:val="21"/>
                <w:szCs w:val="21"/>
              </w:rPr>
              <w:t>胎体增强材料的搭接宽度不应小于100mm，上下两层和相邻两幅胎体的接缝应错开1/3幅宽，且上下两层胎体不得相互垂直铺贴。</w:t>
            </w:r>
          </w:p>
        </w:tc>
      </w:tr>
    </w:tbl>
    <w:p w:rsidR="00CF416E" w:rsidRPr="00DB150A" w:rsidRDefault="0019510D" w:rsidP="00DB150A">
      <w:pPr>
        <w:pStyle w:val="1"/>
      </w:pPr>
      <w:bookmarkStart w:id="135" w:name="_Toc1470137"/>
      <w:bookmarkStart w:id="136" w:name="_Toc3370811"/>
      <w:r w:rsidRPr="00DB150A">
        <w:rPr>
          <w:rFonts w:hint="eastAsia"/>
        </w:rPr>
        <w:lastRenderedPageBreak/>
        <w:t>七</w:t>
      </w:r>
      <w:r w:rsidR="003C5006" w:rsidRPr="00DB150A">
        <w:rPr>
          <w:rFonts w:hint="eastAsia"/>
        </w:rPr>
        <w:t>、</w:t>
      </w:r>
      <w:bookmarkEnd w:id="135"/>
      <w:r w:rsidR="00500B70" w:rsidRPr="00DB150A">
        <w:rPr>
          <w:rFonts w:hint="eastAsia"/>
        </w:rPr>
        <w:t>验收要求</w:t>
      </w:r>
      <w:bookmarkEnd w:id="136"/>
    </w:p>
    <w:p w:rsidR="00CF416E" w:rsidRPr="00DB150A" w:rsidRDefault="0019510D" w:rsidP="00DB150A">
      <w:pPr>
        <w:pStyle w:val="2"/>
        <w:rPr>
          <w:rFonts w:asciiTheme="minorEastAsia" w:eastAsiaTheme="minorEastAsia" w:hAnsiTheme="minorEastAsia"/>
        </w:rPr>
      </w:pPr>
      <w:bookmarkStart w:id="137" w:name="_Toc1470138"/>
      <w:bookmarkStart w:id="138" w:name="_Toc3370812"/>
      <w:r w:rsidRPr="00DB150A">
        <w:rPr>
          <w:rFonts w:asciiTheme="minorEastAsia" w:eastAsiaTheme="minorEastAsia" w:hAnsiTheme="minorEastAsia"/>
        </w:rPr>
        <w:t>7</w:t>
      </w:r>
      <w:r w:rsidR="003C5006" w:rsidRPr="00DB150A">
        <w:rPr>
          <w:rFonts w:asciiTheme="minorEastAsia" w:eastAsiaTheme="minorEastAsia" w:hAnsiTheme="minorEastAsia" w:hint="eastAsia"/>
        </w:rPr>
        <w:t>.</w:t>
      </w:r>
      <w:r w:rsidR="003C5006" w:rsidRPr="00DB150A">
        <w:rPr>
          <w:rFonts w:asciiTheme="minorEastAsia" w:eastAsiaTheme="minorEastAsia" w:hAnsiTheme="minorEastAsia"/>
        </w:rPr>
        <w:t>1</w:t>
      </w:r>
      <w:r w:rsidR="007A7817" w:rsidRPr="00DB150A">
        <w:rPr>
          <w:rFonts w:asciiTheme="minorEastAsia" w:eastAsiaTheme="minorEastAsia" w:hAnsiTheme="minorEastAsia"/>
        </w:rPr>
        <w:t xml:space="preserve"> </w:t>
      </w:r>
      <w:r w:rsidR="003C5006" w:rsidRPr="00DB150A">
        <w:rPr>
          <w:rFonts w:asciiTheme="minorEastAsia" w:eastAsiaTheme="minorEastAsia" w:hAnsiTheme="minorEastAsia" w:hint="eastAsia"/>
        </w:rPr>
        <w:t>验收标准</w:t>
      </w:r>
      <w:bookmarkEnd w:id="137"/>
      <w:bookmarkEnd w:id="138"/>
    </w:p>
    <w:p w:rsidR="00CF416E" w:rsidRDefault="003C5006">
      <w:pPr>
        <w:pStyle w:val="af0"/>
        <w:spacing w:line="500" w:lineRule="exact"/>
        <w:ind w:firstLineChars="200" w:firstLine="560"/>
        <w:rPr>
          <w:rFonts w:asciiTheme="minorEastAsia" w:hAnsiTheme="minorEastAsia"/>
          <w:sz w:val="28"/>
          <w:szCs w:val="28"/>
        </w:rPr>
      </w:pPr>
      <w:r>
        <w:rPr>
          <w:rFonts w:asciiTheme="minorEastAsia" w:hAnsiTheme="minorEastAsia" w:cs="宋体" w:hint="eastAsia"/>
          <w:sz w:val="28"/>
          <w:szCs w:val="28"/>
        </w:rPr>
        <w:t>（1）</w:t>
      </w:r>
      <w:r>
        <w:rPr>
          <w:rFonts w:asciiTheme="minorEastAsia" w:hAnsiTheme="minorEastAsia" w:hint="eastAsia"/>
          <w:sz w:val="28"/>
          <w:szCs w:val="28"/>
        </w:rPr>
        <w:t>《建筑工程施工质量统一验收标准》（GB</w:t>
      </w:r>
      <w:r>
        <w:rPr>
          <w:rFonts w:asciiTheme="minorEastAsia" w:hAnsiTheme="minorEastAsia"/>
          <w:sz w:val="28"/>
          <w:szCs w:val="28"/>
        </w:rPr>
        <w:t xml:space="preserve"> 50300</w:t>
      </w:r>
      <w:r>
        <w:rPr>
          <w:rFonts w:asciiTheme="minorEastAsia" w:hAnsiTheme="minorEastAsia" w:hint="eastAsia"/>
          <w:sz w:val="28"/>
          <w:szCs w:val="28"/>
        </w:rPr>
        <w:t>-</w:t>
      </w:r>
      <w:r>
        <w:rPr>
          <w:rFonts w:asciiTheme="minorEastAsia" w:hAnsiTheme="minorEastAsia"/>
          <w:sz w:val="28"/>
          <w:szCs w:val="28"/>
        </w:rPr>
        <w:t>2013</w:t>
      </w:r>
      <w:r>
        <w:rPr>
          <w:rFonts w:asciiTheme="minorEastAsia" w:hAnsiTheme="minorEastAsia" w:hint="eastAsia"/>
          <w:sz w:val="28"/>
          <w:szCs w:val="28"/>
        </w:rPr>
        <w:t>）</w:t>
      </w:r>
      <w:r w:rsidR="00500B70">
        <w:rPr>
          <w:rFonts w:asciiTheme="minorEastAsia" w:hAnsiTheme="minorEastAsia" w:hint="eastAsia"/>
          <w:sz w:val="28"/>
          <w:szCs w:val="28"/>
        </w:rPr>
        <w:t>；</w:t>
      </w:r>
    </w:p>
    <w:p w:rsidR="00CF416E" w:rsidRDefault="003C5006">
      <w:pPr>
        <w:pStyle w:val="af0"/>
        <w:spacing w:line="500" w:lineRule="exact"/>
        <w:ind w:firstLineChars="200" w:firstLine="560"/>
        <w:rPr>
          <w:rFonts w:asciiTheme="minorEastAsia" w:hAnsiTheme="minorEastAsia"/>
          <w:sz w:val="28"/>
          <w:szCs w:val="28"/>
        </w:rPr>
      </w:pPr>
      <w:r>
        <w:rPr>
          <w:rFonts w:asciiTheme="minorEastAsia" w:hAnsiTheme="minorEastAsia" w:hint="eastAsia"/>
          <w:sz w:val="28"/>
          <w:szCs w:val="28"/>
        </w:rPr>
        <w:t>（2）《地下室工程防水质量验收规范》（GB</w:t>
      </w:r>
      <w:r>
        <w:rPr>
          <w:rFonts w:asciiTheme="minorEastAsia" w:hAnsiTheme="minorEastAsia"/>
          <w:sz w:val="28"/>
          <w:szCs w:val="28"/>
        </w:rPr>
        <w:t xml:space="preserve"> 50208</w:t>
      </w:r>
      <w:r>
        <w:rPr>
          <w:rFonts w:asciiTheme="minorEastAsia" w:hAnsiTheme="minorEastAsia" w:hint="eastAsia"/>
          <w:sz w:val="28"/>
          <w:szCs w:val="28"/>
        </w:rPr>
        <w:t>-</w:t>
      </w:r>
      <w:r>
        <w:rPr>
          <w:rFonts w:asciiTheme="minorEastAsia" w:hAnsiTheme="minorEastAsia"/>
          <w:sz w:val="28"/>
          <w:szCs w:val="28"/>
        </w:rPr>
        <w:t>2011</w:t>
      </w:r>
      <w:r>
        <w:rPr>
          <w:rFonts w:asciiTheme="minorEastAsia" w:hAnsiTheme="minorEastAsia" w:hint="eastAsia"/>
          <w:sz w:val="28"/>
          <w:szCs w:val="28"/>
        </w:rPr>
        <w:t>）</w:t>
      </w:r>
      <w:r w:rsidR="00500B70">
        <w:rPr>
          <w:rFonts w:asciiTheme="minorEastAsia" w:hAnsiTheme="minorEastAsia" w:hint="eastAsia"/>
          <w:sz w:val="28"/>
          <w:szCs w:val="28"/>
        </w:rPr>
        <w:t>；</w:t>
      </w:r>
    </w:p>
    <w:p w:rsidR="00CF416E" w:rsidRDefault="003C5006">
      <w:pPr>
        <w:pStyle w:val="af0"/>
        <w:spacing w:line="500" w:lineRule="exact"/>
        <w:ind w:firstLineChars="200" w:firstLine="560"/>
        <w:rPr>
          <w:rFonts w:asciiTheme="minorEastAsia" w:hAnsiTheme="minorEastAsia" w:cs="宋体"/>
          <w:color w:val="FF0000"/>
          <w:sz w:val="28"/>
          <w:szCs w:val="28"/>
        </w:rPr>
      </w:pPr>
      <w:r>
        <w:rPr>
          <w:rFonts w:asciiTheme="minorEastAsia" w:hAnsiTheme="minorEastAsia" w:hint="eastAsia"/>
          <w:color w:val="FF0000"/>
          <w:sz w:val="28"/>
          <w:szCs w:val="28"/>
        </w:rPr>
        <w:t>（</w:t>
      </w:r>
      <w:r w:rsidR="00500B70">
        <w:rPr>
          <w:rFonts w:asciiTheme="minorEastAsia" w:hAnsiTheme="minorEastAsia"/>
          <w:color w:val="FF0000"/>
          <w:sz w:val="28"/>
          <w:szCs w:val="28"/>
        </w:rPr>
        <w:t>3</w:t>
      </w:r>
      <w:r>
        <w:rPr>
          <w:rFonts w:asciiTheme="minorEastAsia" w:hAnsiTheme="minorEastAsia" w:hint="eastAsia"/>
          <w:color w:val="FF0000"/>
          <w:sz w:val="28"/>
          <w:szCs w:val="28"/>
        </w:rPr>
        <w:t>）</w:t>
      </w:r>
      <w:r w:rsidR="00264EAD" w:rsidRPr="004E6D72">
        <w:rPr>
          <w:rFonts w:hAnsi="宋体" w:hint="eastAsia"/>
          <w:color w:val="FF0000"/>
          <w:szCs w:val="21"/>
        </w:rPr>
        <w:t>……</w:t>
      </w:r>
      <w:r w:rsidR="00500B70">
        <w:rPr>
          <w:rFonts w:hAnsi="宋体" w:hint="eastAsia"/>
          <w:color w:val="FF0000"/>
          <w:szCs w:val="21"/>
        </w:rPr>
        <w:t>。</w:t>
      </w:r>
    </w:p>
    <w:p w:rsidR="00CF416E" w:rsidRPr="00DB150A" w:rsidRDefault="0019510D" w:rsidP="00DB150A">
      <w:pPr>
        <w:pStyle w:val="2"/>
        <w:rPr>
          <w:rFonts w:asciiTheme="minorEastAsia" w:eastAsiaTheme="minorEastAsia" w:hAnsiTheme="minorEastAsia"/>
        </w:rPr>
      </w:pPr>
      <w:bookmarkStart w:id="139" w:name="_Toc1470139"/>
      <w:bookmarkStart w:id="140" w:name="_Toc3370813"/>
      <w:r w:rsidRPr="00DB150A">
        <w:rPr>
          <w:rFonts w:asciiTheme="minorEastAsia" w:eastAsiaTheme="minorEastAsia" w:hAnsiTheme="minorEastAsia"/>
        </w:rPr>
        <w:t>7</w:t>
      </w:r>
      <w:r w:rsidR="003C5006" w:rsidRPr="00DB150A">
        <w:rPr>
          <w:rFonts w:asciiTheme="minorEastAsia" w:eastAsiaTheme="minorEastAsia" w:hAnsiTheme="minorEastAsia" w:hint="eastAsia"/>
        </w:rPr>
        <w:t>.</w:t>
      </w:r>
      <w:r w:rsidR="003C5006" w:rsidRPr="00DB150A">
        <w:rPr>
          <w:rFonts w:asciiTheme="minorEastAsia" w:eastAsiaTheme="minorEastAsia" w:hAnsiTheme="minorEastAsia"/>
        </w:rPr>
        <w:t>2</w:t>
      </w:r>
      <w:r w:rsidR="007A7817" w:rsidRPr="00DB150A">
        <w:rPr>
          <w:rFonts w:asciiTheme="minorEastAsia" w:eastAsiaTheme="minorEastAsia" w:hAnsiTheme="minorEastAsia"/>
        </w:rPr>
        <w:t xml:space="preserve"> </w:t>
      </w:r>
      <w:r w:rsidR="003C5006" w:rsidRPr="00DB150A">
        <w:rPr>
          <w:rFonts w:asciiTheme="minorEastAsia" w:eastAsiaTheme="minorEastAsia" w:hAnsiTheme="minorEastAsia" w:hint="eastAsia"/>
        </w:rPr>
        <w:t>验收程序及人员</w:t>
      </w:r>
      <w:bookmarkEnd w:id="139"/>
      <w:bookmarkEnd w:id="140"/>
    </w:p>
    <w:tbl>
      <w:tblPr>
        <w:tblStyle w:val="aff6"/>
        <w:tblW w:w="5000" w:type="pct"/>
        <w:jc w:val="center"/>
        <w:tblLook w:val="04A0" w:firstRow="1" w:lastRow="0" w:firstColumn="1" w:lastColumn="0" w:noHBand="0" w:noVBand="1"/>
      </w:tblPr>
      <w:tblGrid>
        <w:gridCol w:w="731"/>
        <w:gridCol w:w="2567"/>
        <w:gridCol w:w="5988"/>
      </w:tblGrid>
      <w:tr w:rsidR="00CF416E" w:rsidTr="00DB150A">
        <w:trPr>
          <w:trHeight w:val="397"/>
          <w:jc w:val="center"/>
        </w:trPr>
        <w:tc>
          <w:tcPr>
            <w:tcW w:w="394" w:type="pct"/>
            <w:vAlign w:val="center"/>
          </w:tcPr>
          <w:p w:rsidR="00CF416E" w:rsidRDefault="003C5006" w:rsidP="00DE79DC">
            <w:pPr>
              <w:pStyle w:val="af0"/>
              <w:spacing w:line="320" w:lineRule="exact"/>
              <w:jc w:val="center"/>
            </w:pPr>
            <w:r>
              <w:rPr>
                <w:rFonts w:hint="eastAsia"/>
              </w:rPr>
              <w:t>序号</w:t>
            </w:r>
          </w:p>
        </w:tc>
        <w:tc>
          <w:tcPr>
            <w:tcW w:w="1382" w:type="pct"/>
            <w:vAlign w:val="center"/>
          </w:tcPr>
          <w:p w:rsidR="00CF416E" w:rsidRDefault="003C5006" w:rsidP="00DE79DC">
            <w:pPr>
              <w:pStyle w:val="af0"/>
              <w:spacing w:line="320" w:lineRule="exact"/>
              <w:jc w:val="center"/>
            </w:pPr>
            <w:r>
              <w:rPr>
                <w:rFonts w:hint="eastAsia"/>
              </w:rPr>
              <w:t>验收内容</w:t>
            </w:r>
          </w:p>
        </w:tc>
        <w:tc>
          <w:tcPr>
            <w:tcW w:w="3224" w:type="pct"/>
            <w:vAlign w:val="center"/>
          </w:tcPr>
          <w:p w:rsidR="00CF416E" w:rsidRDefault="003C5006" w:rsidP="00DE79DC">
            <w:pPr>
              <w:pStyle w:val="af0"/>
              <w:spacing w:line="320" w:lineRule="exact"/>
              <w:jc w:val="center"/>
            </w:pPr>
            <w:r>
              <w:rPr>
                <w:rFonts w:hint="eastAsia"/>
              </w:rPr>
              <w:t>验收人员</w:t>
            </w:r>
          </w:p>
        </w:tc>
      </w:tr>
      <w:tr w:rsidR="00CF416E" w:rsidTr="00DB150A">
        <w:trPr>
          <w:trHeight w:val="397"/>
          <w:jc w:val="center"/>
        </w:trPr>
        <w:tc>
          <w:tcPr>
            <w:tcW w:w="394" w:type="pct"/>
            <w:vAlign w:val="center"/>
          </w:tcPr>
          <w:p w:rsidR="00CF416E" w:rsidRDefault="003C5006" w:rsidP="00DE79DC">
            <w:pPr>
              <w:pStyle w:val="af0"/>
              <w:spacing w:line="320" w:lineRule="exact"/>
              <w:jc w:val="center"/>
            </w:pPr>
            <w:r>
              <w:rPr>
                <w:rFonts w:hint="eastAsia"/>
              </w:rPr>
              <w:t>1</w:t>
            </w:r>
          </w:p>
        </w:tc>
        <w:tc>
          <w:tcPr>
            <w:tcW w:w="1382" w:type="pct"/>
            <w:vAlign w:val="center"/>
          </w:tcPr>
          <w:p w:rsidR="00CF416E" w:rsidRDefault="003C5006" w:rsidP="00DE79DC">
            <w:pPr>
              <w:pStyle w:val="af0"/>
              <w:spacing w:line="320" w:lineRule="exact"/>
              <w:jc w:val="center"/>
            </w:pPr>
            <w:r>
              <w:rPr>
                <w:rFonts w:hint="eastAsia"/>
              </w:rPr>
              <w:t>分包自检</w:t>
            </w:r>
          </w:p>
        </w:tc>
        <w:tc>
          <w:tcPr>
            <w:tcW w:w="3224" w:type="pct"/>
            <w:vAlign w:val="center"/>
          </w:tcPr>
          <w:p w:rsidR="00CF416E" w:rsidRDefault="003C5006" w:rsidP="00DE79DC">
            <w:pPr>
              <w:pStyle w:val="af0"/>
              <w:spacing w:line="320" w:lineRule="exact"/>
              <w:jc w:val="center"/>
            </w:pPr>
            <w:r>
              <w:rPr>
                <w:rFonts w:hint="eastAsia"/>
              </w:rPr>
              <w:t>分包</w:t>
            </w:r>
            <w:proofErr w:type="gramStart"/>
            <w:r>
              <w:rPr>
                <w:rFonts w:hint="eastAsia"/>
              </w:rPr>
              <w:t>质量员</w:t>
            </w:r>
            <w:proofErr w:type="gramEnd"/>
          </w:p>
        </w:tc>
      </w:tr>
      <w:tr w:rsidR="00CF416E" w:rsidTr="00DB150A">
        <w:trPr>
          <w:trHeight w:val="397"/>
          <w:jc w:val="center"/>
        </w:trPr>
        <w:tc>
          <w:tcPr>
            <w:tcW w:w="394" w:type="pct"/>
            <w:vAlign w:val="center"/>
          </w:tcPr>
          <w:p w:rsidR="00CF416E" w:rsidRDefault="003C5006" w:rsidP="00DE79DC">
            <w:pPr>
              <w:pStyle w:val="af0"/>
              <w:spacing w:line="320" w:lineRule="exact"/>
              <w:jc w:val="center"/>
            </w:pPr>
            <w:r>
              <w:rPr>
                <w:rFonts w:hint="eastAsia"/>
              </w:rPr>
              <w:t>2</w:t>
            </w:r>
          </w:p>
        </w:tc>
        <w:tc>
          <w:tcPr>
            <w:tcW w:w="1382" w:type="pct"/>
            <w:vAlign w:val="center"/>
          </w:tcPr>
          <w:p w:rsidR="00CF416E" w:rsidRDefault="003C5006" w:rsidP="00DE79DC">
            <w:pPr>
              <w:pStyle w:val="af0"/>
              <w:spacing w:line="320" w:lineRule="exact"/>
              <w:jc w:val="center"/>
            </w:pPr>
            <w:r>
              <w:rPr>
                <w:rFonts w:hint="eastAsia"/>
              </w:rPr>
              <w:t>项目抽查</w:t>
            </w:r>
          </w:p>
        </w:tc>
        <w:tc>
          <w:tcPr>
            <w:tcW w:w="3224" w:type="pct"/>
            <w:vAlign w:val="center"/>
          </w:tcPr>
          <w:p w:rsidR="00CF416E" w:rsidRDefault="003C5006" w:rsidP="00DE79DC">
            <w:pPr>
              <w:pStyle w:val="af0"/>
              <w:spacing w:line="320" w:lineRule="exact"/>
              <w:jc w:val="center"/>
            </w:pPr>
            <w:r>
              <w:rPr>
                <w:rFonts w:hint="eastAsia"/>
              </w:rPr>
              <w:t>项目部技术员、施工员、质量员、劳务班组</w:t>
            </w:r>
            <w:proofErr w:type="gramStart"/>
            <w:r>
              <w:rPr>
                <w:rFonts w:hint="eastAsia"/>
              </w:rPr>
              <w:t>质量员</w:t>
            </w:r>
            <w:proofErr w:type="gramEnd"/>
          </w:p>
        </w:tc>
      </w:tr>
      <w:tr w:rsidR="00CF416E" w:rsidTr="00DB150A">
        <w:trPr>
          <w:trHeight w:val="397"/>
          <w:jc w:val="center"/>
        </w:trPr>
        <w:tc>
          <w:tcPr>
            <w:tcW w:w="394" w:type="pct"/>
            <w:vAlign w:val="center"/>
          </w:tcPr>
          <w:p w:rsidR="00CF416E" w:rsidRDefault="003C5006" w:rsidP="00DE79DC">
            <w:pPr>
              <w:pStyle w:val="af0"/>
              <w:spacing w:line="320" w:lineRule="exact"/>
              <w:jc w:val="center"/>
            </w:pPr>
            <w:r>
              <w:rPr>
                <w:rFonts w:hint="eastAsia"/>
              </w:rPr>
              <w:t>3</w:t>
            </w:r>
          </w:p>
        </w:tc>
        <w:tc>
          <w:tcPr>
            <w:tcW w:w="1382" w:type="pct"/>
            <w:vAlign w:val="center"/>
          </w:tcPr>
          <w:p w:rsidR="00CF416E" w:rsidRDefault="003C5006" w:rsidP="00DE79DC">
            <w:pPr>
              <w:pStyle w:val="af0"/>
              <w:spacing w:line="320" w:lineRule="exact"/>
              <w:jc w:val="center"/>
            </w:pPr>
            <w:r>
              <w:rPr>
                <w:rFonts w:hint="eastAsia"/>
              </w:rPr>
              <w:t>监理、甲方联合验收</w:t>
            </w:r>
          </w:p>
        </w:tc>
        <w:tc>
          <w:tcPr>
            <w:tcW w:w="3224" w:type="pct"/>
            <w:vAlign w:val="center"/>
          </w:tcPr>
          <w:p w:rsidR="00CF416E" w:rsidRDefault="003C5006" w:rsidP="00DE79DC">
            <w:pPr>
              <w:pStyle w:val="af0"/>
              <w:spacing w:line="320" w:lineRule="exact"/>
              <w:jc w:val="center"/>
            </w:pPr>
            <w:r>
              <w:rPr>
                <w:rFonts w:hint="eastAsia"/>
              </w:rPr>
              <w:t>项目部技术员、施工员、质量员、监理工程、甲方工程师</w:t>
            </w:r>
          </w:p>
        </w:tc>
      </w:tr>
    </w:tbl>
    <w:p w:rsidR="00CF416E" w:rsidRPr="007A7817" w:rsidRDefault="003C5006">
      <w:pPr>
        <w:pStyle w:val="af0"/>
        <w:spacing w:line="500" w:lineRule="exact"/>
        <w:ind w:firstLineChars="200" w:firstLine="560"/>
        <w:rPr>
          <w:color w:val="FF0000"/>
          <w:sz w:val="28"/>
          <w:szCs w:val="28"/>
        </w:rPr>
      </w:pPr>
      <w:r w:rsidRPr="007A7817">
        <w:rPr>
          <w:rFonts w:hint="eastAsia"/>
          <w:color w:val="FF0000"/>
          <w:sz w:val="28"/>
          <w:szCs w:val="28"/>
        </w:rPr>
        <w:t>防水涂料施工采用“三检”验收程序，第一检由分包单位进行自检，合格后</w:t>
      </w:r>
      <w:proofErr w:type="gramStart"/>
      <w:r w:rsidRPr="007A7817">
        <w:rPr>
          <w:rFonts w:hint="eastAsia"/>
          <w:color w:val="FF0000"/>
          <w:sz w:val="28"/>
          <w:szCs w:val="28"/>
        </w:rPr>
        <w:t>报项目</w:t>
      </w:r>
      <w:proofErr w:type="gramEnd"/>
      <w:r w:rsidRPr="007A7817">
        <w:rPr>
          <w:rFonts w:hint="eastAsia"/>
          <w:color w:val="FF0000"/>
          <w:sz w:val="28"/>
          <w:szCs w:val="28"/>
        </w:rPr>
        <w:t>部抽查，抽查合格后报监理和甲方，进行联合验收。三</w:t>
      </w:r>
      <w:proofErr w:type="gramStart"/>
      <w:r w:rsidRPr="007A7817">
        <w:rPr>
          <w:rFonts w:hint="eastAsia"/>
          <w:color w:val="FF0000"/>
          <w:sz w:val="28"/>
          <w:szCs w:val="28"/>
        </w:rPr>
        <w:t>检过程</w:t>
      </w:r>
      <w:proofErr w:type="gramEnd"/>
      <w:r w:rsidRPr="007A7817">
        <w:rPr>
          <w:rFonts w:hint="eastAsia"/>
          <w:color w:val="FF0000"/>
          <w:sz w:val="28"/>
          <w:szCs w:val="28"/>
        </w:rPr>
        <w:t>中，任何不合格，将返回上一级整改，完成后申请复查。</w:t>
      </w:r>
    </w:p>
    <w:p w:rsidR="00CF416E" w:rsidRPr="00DB150A" w:rsidRDefault="0019510D" w:rsidP="00DB150A">
      <w:pPr>
        <w:pStyle w:val="2"/>
        <w:rPr>
          <w:rFonts w:asciiTheme="minorEastAsia" w:eastAsiaTheme="minorEastAsia" w:hAnsiTheme="minorEastAsia"/>
        </w:rPr>
      </w:pPr>
      <w:bookmarkStart w:id="141" w:name="_Toc1470140"/>
      <w:bookmarkStart w:id="142" w:name="_Toc3370814"/>
      <w:r w:rsidRPr="00DB150A">
        <w:rPr>
          <w:rFonts w:asciiTheme="minorEastAsia" w:eastAsiaTheme="minorEastAsia" w:hAnsiTheme="minorEastAsia"/>
        </w:rPr>
        <w:t>7</w:t>
      </w:r>
      <w:r w:rsidR="003C5006" w:rsidRPr="00DB150A">
        <w:rPr>
          <w:rFonts w:asciiTheme="minorEastAsia" w:eastAsiaTheme="minorEastAsia" w:hAnsiTheme="minorEastAsia" w:hint="eastAsia"/>
        </w:rPr>
        <w:t>.</w:t>
      </w:r>
      <w:r w:rsidR="003C5006" w:rsidRPr="00DB150A">
        <w:rPr>
          <w:rFonts w:asciiTheme="minorEastAsia" w:eastAsiaTheme="minorEastAsia" w:hAnsiTheme="minorEastAsia"/>
        </w:rPr>
        <w:t>3</w:t>
      </w:r>
      <w:r w:rsidR="007A7817" w:rsidRPr="00DB150A">
        <w:rPr>
          <w:rFonts w:asciiTheme="minorEastAsia" w:eastAsiaTheme="minorEastAsia" w:hAnsiTheme="minorEastAsia"/>
        </w:rPr>
        <w:t xml:space="preserve"> </w:t>
      </w:r>
      <w:r w:rsidR="003C5006" w:rsidRPr="00DB150A">
        <w:rPr>
          <w:rFonts w:asciiTheme="minorEastAsia" w:eastAsiaTheme="minorEastAsia" w:hAnsiTheme="minorEastAsia" w:hint="eastAsia"/>
        </w:rPr>
        <w:t>验收内容及方法</w:t>
      </w:r>
      <w:bookmarkEnd w:id="141"/>
      <w:bookmarkEnd w:id="142"/>
    </w:p>
    <w:tbl>
      <w:tblPr>
        <w:tblStyle w:val="aff6"/>
        <w:tblW w:w="5000" w:type="pct"/>
        <w:jc w:val="center"/>
        <w:tblLook w:val="04A0" w:firstRow="1" w:lastRow="0" w:firstColumn="1" w:lastColumn="0" w:noHBand="0" w:noVBand="1"/>
      </w:tblPr>
      <w:tblGrid>
        <w:gridCol w:w="732"/>
        <w:gridCol w:w="5074"/>
        <w:gridCol w:w="3480"/>
      </w:tblGrid>
      <w:tr w:rsidR="005D1C93" w:rsidTr="00DB150A">
        <w:trPr>
          <w:trHeight w:val="397"/>
          <w:jc w:val="center"/>
        </w:trPr>
        <w:tc>
          <w:tcPr>
            <w:tcW w:w="394" w:type="pct"/>
            <w:vAlign w:val="center"/>
          </w:tcPr>
          <w:p w:rsidR="005D1C93" w:rsidRDefault="005D1C93" w:rsidP="005C1C01">
            <w:pPr>
              <w:pStyle w:val="af0"/>
              <w:spacing w:line="320" w:lineRule="exact"/>
              <w:jc w:val="center"/>
              <w:rPr>
                <w:rFonts w:asciiTheme="minorEastAsia" w:hAnsiTheme="minorEastAsia"/>
              </w:rPr>
            </w:pPr>
            <w:r>
              <w:rPr>
                <w:rFonts w:asciiTheme="minorEastAsia" w:hAnsiTheme="minorEastAsia" w:hint="eastAsia"/>
              </w:rPr>
              <w:t>序号</w:t>
            </w:r>
          </w:p>
        </w:tc>
        <w:tc>
          <w:tcPr>
            <w:tcW w:w="2732" w:type="pct"/>
            <w:vAlign w:val="center"/>
          </w:tcPr>
          <w:p w:rsidR="005D1C93" w:rsidRDefault="005D1C93" w:rsidP="005C1C01">
            <w:pPr>
              <w:pStyle w:val="af0"/>
              <w:spacing w:line="320" w:lineRule="exact"/>
              <w:jc w:val="center"/>
              <w:rPr>
                <w:rFonts w:asciiTheme="minorEastAsia" w:hAnsiTheme="minorEastAsia"/>
              </w:rPr>
            </w:pPr>
            <w:r>
              <w:rPr>
                <w:rFonts w:asciiTheme="minorEastAsia" w:hAnsiTheme="minorEastAsia" w:hint="eastAsia"/>
              </w:rPr>
              <w:t>验收内容</w:t>
            </w:r>
          </w:p>
        </w:tc>
        <w:tc>
          <w:tcPr>
            <w:tcW w:w="1874" w:type="pct"/>
            <w:vAlign w:val="center"/>
          </w:tcPr>
          <w:p w:rsidR="005D1C93" w:rsidRDefault="005D1C93" w:rsidP="005C1C01">
            <w:pPr>
              <w:pStyle w:val="af0"/>
              <w:spacing w:line="320" w:lineRule="exact"/>
              <w:jc w:val="center"/>
              <w:rPr>
                <w:rFonts w:asciiTheme="minorEastAsia" w:hAnsiTheme="minorEastAsia"/>
              </w:rPr>
            </w:pPr>
            <w:r>
              <w:rPr>
                <w:rFonts w:asciiTheme="minorEastAsia" w:hAnsiTheme="minorEastAsia" w:hint="eastAsia"/>
              </w:rPr>
              <w:t>检验方法</w:t>
            </w:r>
          </w:p>
        </w:tc>
      </w:tr>
      <w:tr w:rsidR="005D1C93" w:rsidTr="00DB150A">
        <w:trPr>
          <w:trHeight w:val="397"/>
          <w:jc w:val="center"/>
        </w:trPr>
        <w:tc>
          <w:tcPr>
            <w:tcW w:w="394" w:type="pct"/>
          </w:tcPr>
          <w:p w:rsidR="005D1C93" w:rsidRDefault="005D1C93" w:rsidP="005C1C01">
            <w:pPr>
              <w:pStyle w:val="af0"/>
              <w:spacing w:beforeLines="50" w:before="120" w:line="320" w:lineRule="exact"/>
              <w:ind w:firstLineChars="100" w:firstLine="210"/>
              <w:rPr>
                <w:rFonts w:asciiTheme="minorEastAsia" w:hAnsiTheme="minorEastAsia"/>
              </w:rPr>
            </w:pPr>
            <w:r>
              <w:rPr>
                <w:rFonts w:asciiTheme="minorEastAsia" w:hAnsiTheme="minorEastAsia" w:hint="eastAsia"/>
              </w:rPr>
              <w:t>1</w:t>
            </w:r>
          </w:p>
        </w:tc>
        <w:tc>
          <w:tcPr>
            <w:tcW w:w="2732" w:type="pct"/>
            <w:vAlign w:val="center"/>
          </w:tcPr>
          <w:p w:rsidR="005D1C93" w:rsidRDefault="005D1C93" w:rsidP="00DB150A">
            <w:pPr>
              <w:pStyle w:val="af0"/>
              <w:spacing w:line="320" w:lineRule="exact"/>
              <w:rPr>
                <w:rFonts w:asciiTheme="minorEastAsia" w:hAnsiTheme="minorEastAsia"/>
              </w:rPr>
            </w:pPr>
            <w:r>
              <w:rPr>
                <w:rFonts w:asciiTheme="minorEastAsia" w:hAnsiTheme="minorEastAsia" w:hint="eastAsia"/>
              </w:rPr>
              <w:t>涂料泛水</w:t>
            </w:r>
            <w:proofErr w:type="gramStart"/>
            <w:r>
              <w:rPr>
                <w:rFonts w:asciiTheme="minorEastAsia" w:hAnsiTheme="minorEastAsia" w:hint="eastAsia"/>
              </w:rPr>
              <w:t>层所有</w:t>
            </w:r>
            <w:proofErr w:type="gramEnd"/>
            <w:r>
              <w:rPr>
                <w:rFonts w:asciiTheme="minorEastAsia" w:hAnsiTheme="minorEastAsia" w:hint="eastAsia"/>
              </w:rPr>
              <w:t>的材料及配合比必须符合设计要求</w:t>
            </w:r>
          </w:p>
        </w:tc>
        <w:tc>
          <w:tcPr>
            <w:tcW w:w="1874" w:type="pct"/>
          </w:tcPr>
          <w:p w:rsidR="005D1C93" w:rsidRDefault="005D1C93" w:rsidP="005C1C01">
            <w:pPr>
              <w:pStyle w:val="af0"/>
              <w:spacing w:line="320" w:lineRule="exact"/>
              <w:jc w:val="center"/>
              <w:rPr>
                <w:rFonts w:asciiTheme="minorEastAsia" w:hAnsiTheme="minorEastAsia"/>
              </w:rPr>
            </w:pPr>
            <w:r>
              <w:rPr>
                <w:rFonts w:asciiTheme="minorEastAsia" w:hAnsiTheme="minorEastAsia" w:hint="eastAsia"/>
              </w:rPr>
              <w:t>检查</w:t>
            </w:r>
            <w:r>
              <w:rPr>
                <w:rFonts w:asciiTheme="minorEastAsia" w:hAnsiTheme="minorEastAsia"/>
              </w:rPr>
              <w:t>产品合格证、产品性</w:t>
            </w:r>
            <w:r>
              <w:rPr>
                <w:rFonts w:asciiTheme="minorEastAsia" w:hAnsiTheme="minorEastAsia" w:hint="eastAsia"/>
              </w:rPr>
              <w:t>检测</w:t>
            </w:r>
            <w:r>
              <w:rPr>
                <w:rFonts w:asciiTheme="minorEastAsia" w:hAnsiTheme="minorEastAsia"/>
              </w:rPr>
              <w:t>报告、计量措施和材料进行检验报告</w:t>
            </w:r>
          </w:p>
        </w:tc>
      </w:tr>
      <w:tr w:rsidR="005D1C93" w:rsidTr="00DB150A">
        <w:trPr>
          <w:trHeight w:val="397"/>
          <w:jc w:val="center"/>
        </w:trPr>
        <w:tc>
          <w:tcPr>
            <w:tcW w:w="394" w:type="pct"/>
          </w:tcPr>
          <w:p w:rsidR="005D1C93" w:rsidRDefault="005D1C93" w:rsidP="005C1C01">
            <w:pPr>
              <w:pStyle w:val="af0"/>
              <w:spacing w:beforeLines="50" w:before="120" w:line="320" w:lineRule="exact"/>
              <w:jc w:val="center"/>
              <w:rPr>
                <w:rFonts w:asciiTheme="minorEastAsia" w:hAnsiTheme="minorEastAsia"/>
              </w:rPr>
            </w:pPr>
            <w:r>
              <w:rPr>
                <w:rFonts w:asciiTheme="minorEastAsia" w:hAnsiTheme="minorEastAsia" w:hint="eastAsia"/>
              </w:rPr>
              <w:t>2</w:t>
            </w:r>
          </w:p>
        </w:tc>
        <w:tc>
          <w:tcPr>
            <w:tcW w:w="2732" w:type="pct"/>
            <w:vAlign w:val="center"/>
          </w:tcPr>
          <w:p w:rsidR="005D1C93" w:rsidRDefault="005D1C93" w:rsidP="007A7817">
            <w:pPr>
              <w:pStyle w:val="af0"/>
              <w:spacing w:line="320" w:lineRule="exact"/>
              <w:jc w:val="center"/>
              <w:rPr>
                <w:rFonts w:asciiTheme="minorEastAsia" w:hAnsiTheme="minorEastAsia"/>
              </w:rPr>
            </w:pPr>
            <w:r>
              <w:rPr>
                <w:rFonts w:asciiTheme="minorEastAsia" w:hAnsiTheme="minorEastAsia" w:hint="eastAsia"/>
              </w:rPr>
              <w:t>涂料</w:t>
            </w:r>
            <w:r>
              <w:rPr>
                <w:rFonts w:asciiTheme="minorEastAsia" w:hAnsiTheme="minorEastAsia"/>
              </w:rPr>
              <w:t>防水层的平均</w:t>
            </w:r>
            <w:r>
              <w:rPr>
                <w:rFonts w:asciiTheme="minorEastAsia" w:hAnsiTheme="minorEastAsia" w:hint="eastAsia"/>
              </w:rPr>
              <w:t>厚度</w:t>
            </w:r>
            <w:r>
              <w:rPr>
                <w:rFonts w:asciiTheme="minorEastAsia" w:hAnsiTheme="minorEastAsia"/>
              </w:rPr>
              <w:t>不得</w:t>
            </w:r>
            <w:r>
              <w:rPr>
                <w:rFonts w:asciiTheme="minorEastAsia" w:hAnsiTheme="minorEastAsia" w:hint="eastAsia"/>
              </w:rPr>
              <w:t>小于</w:t>
            </w:r>
            <w:r>
              <w:rPr>
                <w:rFonts w:asciiTheme="minorEastAsia" w:hAnsiTheme="minorEastAsia"/>
              </w:rPr>
              <w:t>设计</w:t>
            </w:r>
            <w:r>
              <w:rPr>
                <w:rFonts w:asciiTheme="minorEastAsia" w:hAnsiTheme="minorEastAsia" w:hint="eastAsia"/>
              </w:rPr>
              <w:t>厚度</w:t>
            </w:r>
            <w:r>
              <w:rPr>
                <w:rFonts w:asciiTheme="minorEastAsia" w:hAnsiTheme="minorEastAsia"/>
              </w:rPr>
              <w:t>的</w:t>
            </w:r>
            <w:r>
              <w:rPr>
                <w:rFonts w:asciiTheme="minorEastAsia" w:hAnsiTheme="minorEastAsia" w:hint="eastAsia"/>
              </w:rPr>
              <w:t>90</w:t>
            </w:r>
            <w:r>
              <w:rPr>
                <w:rFonts w:asciiTheme="minorEastAsia" w:hAnsiTheme="minorEastAsia"/>
              </w:rPr>
              <w:t>%</w:t>
            </w:r>
          </w:p>
        </w:tc>
        <w:tc>
          <w:tcPr>
            <w:tcW w:w="1874" w:type="pct"/>
            <w:vAlign w:val="center"/>
          </w:tcPr>
          <w:p w:rsidR="005D1C93" w:rsidRDefault="005D1C93" w:rsidP="007A7817">
            <w:pPr>
              <w:pStyle w:val="af0"/>
              <w:spacing w:line="320" w:lineRule="exact"/>
              <w:jc w:val="center"/>
              <w:rPr>
                <w:rFonts w:asciiTheme="minorEastAsia" w:hAnsiTheme="minorEastAsia"/>
              </w:rPr>
            </w:pPr>
            <w:r>
              <w:rPr>
                <w:rFonts w:asciiTheme="minorEastAsia" w:hAnsiTheme="minorEastAsia" w:hint="eastAsia"/>
              </w:rPr>
              <w:t>用针测</w:t>
            </w:r>
            <w:r>
              <w:rPr>
                <w:rFonts w:asciiTheme="minorEastAsia" w:hAnsiTheme="minorEastAsia"/>
              </w:rPr>
              <w:t>法检查</w:t>
            </w:r>
          </w:p>
        </w:tc>
      </w:tr>
      <w:tr w:rsidR="005D1C93" w:rsidTr="00DB150A">
        <w:trPr>
          <w:trHeight w:val="397"/>
          <w:jc w:val="center"/>
        </w:trPr>
        <w:tc>
          <w:tcPr>
            <w:tcW w:w="394" w:type="pct"/>
          </w:tcPr>
          <w:p w:rsidR="005D1C93" w:rsidRDefault="005D1C93" w:rsidP="005C1C01">
            <w:pPr>
              <w:pStyle w:val="af0"/>
              <w:spacing w:beforeLines="50" w:before="120" w:line="320" w:lineRule="exact"/>
              <w:jc w:val="center"/>
              <w:rPr>
                <w:rFonts w:asciiTheme="minorEastAsia" w:hAnsiTheme="minorEastAsia"/>
              </w:rPr>
            </w:pPr>
            <w:r>
              <w:rPr>
                <w:rFonts w:asciiTheme="minorEastAsia" w:hAnsiTheme="minorEastAsia" w:hint="eastAsia"/>
              </w:rPr>
              <w:t>3</w:t>
            </w:r>
          </w:p>
        </w:tc>
        <w:tc>
          <w:tcPr>
            <w:tcW w:w="2732" w:type="pct"/>
          </w:tcPr>
          <w:p w:rsidR="005D1C93" w:rsidRDefault="005D1C93" w:rsidP="007A7817">
            <w:pPr>
              <w:pStyle w:val="af0"/>
              <w:spacing w:line="320" w:lineRule="exact"/>
              <w:jc w:val="left"/>
              <w:rPr>
                <w:rFonts w:asciiTheme="minorEastAsia" w:hAnsiTheme="minorEastAsia"/>
              </w:rPr>
            </w:pPr>
            <w:r>
              <w:rPr>
                <w:rFonts w:asciiTheme="minorEastAsia" w:hAnsiTheme="minorEastAsia" w:hint="eastAsia"/>
              </w:rPr>
              <w:t>涂料防水</w:t>
            </w:r>
            <w:r>
              <w:rPr>
                <w:rFonts w:asciiTheme="minorEastAsia" w:hAnsiTheme="minorEastAsia"/>
              </w:rPr>
              <w:t>层在</w:t>
            </w:r>
            <w:r>
              <w:rPr>
                <w:rFonts w:asciiTheme="minorEastAsia" w:hAnsiTheme="minorEastAsia" w:hint="eastAsia"/>
              </w:rPr>
              <w:t>转角</w:t>
            </w:r>
            <w:r>
              <w:rPr>
                <w:rFonts w:asciiTheme="minorEastAsia" w:hAnsiTheme="minorEastAsia"/>
              </w:rPr>
              <w:t>处、变形缝、施工缝、穿墙管等部位必须符合设计要</w:t>
            </w:r>
            <w:r>
              <w:rPr>
                <w:rFonts w:asciiTheme="minorEastAsia" w:hAnsiTheme="minorEastAsia" w:hint="eastAsia"/>
              </w:rPr>
              <w:t>求</w:t>
            </w:r>
          </w:p>
        </w:tc>
        <w:tc>
          <w:tcPr>
            <w:tcW w:w="1874" w:type="pct"/>
            <w:vAlign w:val="center"/>
          </w:tcPr>
          <w:p w:rsidR="005D1C93" w:rsidRDefault="005D1C93" w:rsidP="005C1C01">
            <w:pPr>
              <w:pStyle w:val="af0"/>
              <w:spacing w:line="320" w:lineRule="exact"/>
              <w:jc w:val="center"/>
              <w:rPr>
                <w:rFonts w:asciiTheme="minorEastAsia" w:hAnsiTheme="minorEastAsia"/>
              </w:rPr>
            </w:pPr>
            <w:r>
              <w:rPr>
                <w:rFonts w:asciiTheme="minorEastAsia" w:hAnsiTheme="minorEastAsia" w:hint="eastAsia"/>
              </w:rPr>
              <w:t>观察</w:t>
            </w:r>
            <w:r>
              <w:rPr>
                <w:rFonts w:asciiTheme="minorEastAsia" w:hAnsiTheme="minorEastAsia"/>
              </w:rPr>
              <w:t>检查和检查隐蔽工程验收记录</w:t>
            </w:r>
          </w:p>
        </w:tc>
      </w:tr>
      <w:tr w:rsidR="005D1C93" w:rsidTr="00DB150A">
        <w:trPr>
          <w:trHeight w:val="397"/>
          <w:jc w:val="center"/>
        </w:trPr>
        <w:tc>
          <w:tcPr>
            <w:tcW w:w="394" w:type="pct"/>
          </w:tcPr>
          <w:p w:rsidR="005D1C93" w:rsidRDefault="005D1C93" w:rsidP="005C1C01">
            <w:pPr>
              <w:pStyle w:val="af0"/>
              <w:spacing w:beforeLines="50" w:before="120" w:line="320" w:lineRule="exact"/>
              <w:jc w:val="center"/>
              <w:rPr>
                <w:rFonts w:asciiTheme="minorEastAsia" w:hAnsiTheme="minorEastAsia"/>
              </w:rPr>
            </w:pPr>
            <w:r>
              <w:rPr>
                <w:rFonts w:asciiTheme="minorEastAsia" w:hAnsiTheme="minorEastAsia" w:hint="eastAsia"/>
              </w:rPr>
              <w:t>4</w:t>
            </w:r>
          </w:p>
        </w:tc>
        <w:tc>
          <w:tcPr>
            <w:tcW w:w="2732" w:type="pct"/>
          </w:tcPr>
          <w:p w:rsidR="005D1C93" w:rsidRDefault="005D1C93" w:rsidP="007A7817">
            <w:pPr>
              <w:pStyle w:val="af0"/>
              <w:spacing w:line="320" w:lineRule="exact"/>
              <w:jc w:val="left"/>
              <w:rPr>
                <w:rFonts w:asciiTheme="minorEastAsia" w:hAnsiTheme="minorEastAsia"/>
              </w:rPr>
            </w:pPr>
            <w:r>
              <w:rPr>
                <w:rFonts w:asciiTheme="minorEastAsia" w:hAnsiTheme="minorEastAsia" w:hint="eastAsia"/>
              </w:rPr>
              <w:t>涂料防水层应与基层粘结牢固、涂刷均匀，不得流淌、鼓泡、露</w:t>
            </w:r>
            <w:proofErr w:type="gramStart"/>
            <w:r>
              <w:rPr>
                <w:rFonts w:asciiTheme="minorEastAsia" w:hAnsiTheme="minorEastAsia" w:hint="eastAsia"/>
              </w:rPr>
              <w:t>槎</w:t>
            </w:r>
            <w:proofErr w:type="gramEnd"/>
            <w:r>
              <w:rPr>
                <w:rFonts w:asciiTheme="minorEastAsia" w:hAnsiTheme="minorEastAsia" w:hint="eastAsia"/>
              </w:rPr>
              <w:t>。</w:t>
            </w:r>
          </w:p>
        </w:tc>
        <w:tc>
          <w:tcPr>
            <w:tcW w:w="1874" w:type="pct"/>
            <w:vAlign w:val="center"/>
          </w:tcPr>
          <w:p w:rsidR="005D1C93" w:rsidRDefault="005D1C93" w:rsidP="005C1C01">
            <w:pPr>
              <w:pStyle w:val="af0"/>
              <w:spacing w:line="320" w:lineRule="exact"/>
              <w:jc w:val="center"/>
              <w:rPr>
                <w:rFonts w:asciiTheme="minorEastAsia" w:hAnsiTheme="minorEastAsia"/>
              </w:rPr>
            </w:pPr>
            <w:r>
              <w:rPr>
                <w:rFonts w:asciiTheme="minorEastAsia" w:hAnsiTheme="minorEastAsia" w:hint="eastAsia"/>
              </w:rPr>
              <w:t>观察检查</w:t>
            </w:r>
          </w:p>
        </w:tc>
      </w:tr>
      <w:tr w:rsidR="005D1C93" w:rsidTr="00DB150A">
        <w:trPr>
          <w:trHeight w:val="397"/>
          <w:jc w:val="center"/>
        </w:trPr>
        <w:tc>
          <w:tcPr>
            <w:tcW w:w="394" w:type="pct"/>
          </w:tcPr>
          <w:p w:rsidR="005D1C93" w:rsidRDefault="005D1C93" w:rsidP="005C1C01">
            <w:pPr>
              <w:pStyle w:val="af0"/>
              <w:spacing w:beforeLines="50" w:before="120" w:line="320" w:lineRule="exact"/>
              <w:jc w:val="center"/>
              <w:rPr>
                <w:rFonts w:asciiTheme="minorEastAsia" w:hAnsiTheme="minorEastAsia"/>
              </w:rPr>
            </w:pPr>
            <w:r>
              <w:rPr>
                <w:rFonts w:asciiTheme="minorEastAsia" w:hAnsiTheme="minorEastAsia" w:hint="eastAsia"/>
              </w:rPr>
              <w:t>5</w:t>
            </w:r>
          </w:p>
        </w:tc>
        <w:tc>
          <w:tcPr>
            <w:tcW w:w="2732" w:type="pct"/>
          </w:tcPr>
          <w:p w:rsidR="005D1C93" w:rsidRDefault="005D1C93" w:rsidP="007A7817">
            <w:pPr>
              <w:pStyle w:val="af0"/>
              <w:spacing w:line="320" w:lineRule="exact"/>
              <w:jc w:val="left"/>
              <w:rPr>
                <w:rFonts w:asciiTheme="minorEastAsia" w:hAnsiTheme="minorEastAsia"/>
              </w:rPr>
            </w:pPr>
            <w:r>
              <w:rPr>
                <w:rFonts w:asciiTheme="minorEastAsia" w:hAnsiTheme="minorEastAsia" w:hint="eastAsia"/>
              </w:rPr>
              <w:t>涂层</w:t>
            </w:r>
            <w:proofErr w:type="gramStart"/>
            <w:r>
              <w:rPr>
                <w:rFonts w:asciiTheme="minorEastAsia" w:hAnsiTheme="minorEastAsia" w:hint="eastAsia"/>
              </w:rPr>
              <w:t>间夹铺胎体</w:t>
            </w:r>
            <w:proofErr w:type="gramEnd"/>
            <w:r>
              <w:rPr>
                <w:rFonts w:asciiTheme="minorEastAsia" w:hAnsiTheme="minorEastAsia" w:hint="eastAsia"/>
              </w:rPr>
              <w:t>增强材料时，应使防水涂料浸透胎体覆盖完全，不得有胎体外露现象。</w:t>
            </w:r>
          </w:p>
        </w:tc>
        <w:tc>
          <w:tcPr>
            <w:tcW w:w="1874" w:type="pct"/>
            <w:vAlign w:val="center"/>
          </w:tcPr>
          <w:p w:rsidR="005D1C93" w:rsidRDefault="005D1C93" w:rsidP="005C1C01">
            <w:pPr>
              <w:pStyle w:val="af0"/>
              <w:spacing w:line="320" w:lineRule="exact"/>
              <w:jc w:val="center"/>
              <w:rPr>
                <w:rFonts w:asciiTheme="minorEastAsia" w:hAnsiTheme="minorEastAsia"/>
              </w:rPr>
            </w:pPr>
            <w:r>
              <w:rPr>
                <w:rFonts w:asciiTheme="minorEastAsia" w:hAnsiTheme="minorEastAsia" w:hint="eastAsia"/>
              </w:rPr>
              <w:t>观察检查</w:t>
            </w:r>
          </w:p>
        </w:tc>
      </w:tr>
      <w:tr w:rsidR="005D1C93" w:rsidTr="00DB150A">
        <w:trPr>
          <w:trHeight w:val="397"/>
          <w:jc w:val="center"/>
        </w:trPr>
        <w:tc>
          <w:tcPr>
            <w:tcW w:w="394" w:type="pct"/>
          </w:tcPr>
          <w:p w:rsidR="005D1C93" w:rsidRDefault="005D1C93" w:rsidP="005C1C01">
            <w:pPr>
              <w:pStyle w:val="af0"/>
              <w:spacing w:beforeLines="50" w:before="120" w:line="320" w:lineRule="exact"/>
              <w:jc w:val="center"/>
              <w:rPr>
                <w:rFonts w:asciiTheme="minorEastAsia" w:hAnsiTheme="minorEastAsia"/>
                <w:color w:val="000000" w:themeColor="text1"/>
              </w:rPr>
            </w:pPr>
            <w:r>
              <w:rPr>
                <w:rFonts w:asciiTheme="minorEastAsia" w:hAnsiTheme="minorEastAsia" w:hint="eastAsia"/>
                <w:color w:val="000000" w:themeColor="text1"/>
              </w:rPr>
              <w:t>6</w:t>
            </w:r>
          </w:p>
        </w:tc>
        <w:tc>
          <w:tcPr>
            <w:tcW w:w="2732" w:type="pct"/>
          </w:tcPr>
          <w:p w:rsidR="005D1C93" w:rsidRDefault="005D1C93" w:rsidP="007A7817">
            <w:pPr>
              <w:pStyle w:val="af0"/>
              <w:spacing w:line="320" w:lineRule="exact"/>
              <w:jc w:val="left"/>
              <w:rPr>
                <w:rFonts w:asciiTheme="minorEastAsia" w:hAnsiTheme="minorEastAsia"/>
                <w:color w:val="000000" w:themeColor="text1"/>
              </w:rPr>
            </w:pPr>
            <w:r>
              <w:rPr>
                <w:rFonts w:asciiTheme="minorEastAsia" w:hAnsiTheme="minorEastAsia" w:hint="eastAsia"/>
                <w:color w:val="000000" w:themeColor="text1"/>
              </w:rPr>
              <w:t>侧墙</w:t>
            </w:r>
            <w:r>
              <w:rPr>
                <w:rFonts w:asciiTheme="minorEastAsia" w:hAnsiTheme="minorEastAsia"/>
                <w:color w:val="000000" w:themeColor="text1"/>
              </w:rPr>
              <w:t>涂料防水层的保护层与防水层应结合紧密</w:t>
            </w:r>
            <w:r>
              <w:rPr>
                <w:rFonts w:asciiTheme="minorEastAsia" w:hAnsiTheme="minorEastAsia" w:hint="eastAsia"/>
                <w:color w:val="000000" w:themeColor="text1"/>
              </w:rPr>
              <w:t>，</w:t>
            </w:r>
            <w:r>
              <w:rPr>
                <w:rFonts w:asciiTheme="minorEastAsia" w:hAnsiTheme="minorEastAsia"/>
                <w:color w:val="000000" w:themeColor="text1"/>
              </w:rPr>
              <w:t>保护层厚度应符合设计要求</w:t>
            </w:r>
            <w:r>
              <w:rPr>
                <w:rFonts w:asciiTheme="minorEastAsia" w:hAnsiTheme="minorEastAsia" w:hint="eastAsia"/>
                <w:color w:val="000000" w:themeColor="text1"/>
              </w:rPr>
              <w:t>。</w:t>
            </w:r>
          </w:p>
        </w:tc>
        <w:tc>
          <w:tcPr>
            <w:tcW w:w="1874" w:type="pct"/>
            <w:vAlign w:val="center"/>
          </w:tcPr>
          <w:p w:rsidR="005D1C93" w:rsidRDefault="005D1C93" w:rsidP="005C1C01">
            <w:pPr>
              <w:pStyle w:val="af0"/>
              <w:spacing w:line="320" w:lineRule="exact"/>
              <w:jc w:val="center"/>
              <w:rPr>
                <w:rFonts w:asciiTheme="minorEastAsia" w:hAnsiTheme="minorEastAsia"/>
                <w:color w:val="000000" w:themeColor="text1"/>
              </w:rPr>
            </w:pPr>
            <w:r>
              <w:rPr>
                <w:rFonts w:asciiTheme="minorEastAsia" w:hAnsiTheme="minorEastAsia"/>
                <w:color w:val="000000" w:themeColor="text1"/>
              </w:rPr>
              <w:t>观察检查</w:t>
            </w:r>
          </w:p>
        </w:tc>
      </w:tr>
    </w:tbl>
    <w:p w:rsidR="005D1C93" w:rsidRDefault="005D1C93" w:rsidP="005D1C93">
      <w:pPr>
        <w:pStyle w:val="af0"/>
        <w:spacing w:line="500" w:lineRule="exact"/>
        <w:rPr>
          <w:sz w:val="28"/>
          <w:szCs w:val="28"/>
        </w:rPr>
      </w:pPr>
      <w:r>
        <w:rPr>
          <w:sz w:val="28"/>
          <w:szCs w:val="28"/>
        </w:rPr>
        <w:br w:type="page"/>
      </w:r>
    </w:p>
    <w:p w:rsidR="00CF416E" w:rsidRDefault="0019510D" w:rsidP="00DB150A">
      <w:pPr>
        <w:pStyle w:val="1"/>
      </w:pPr>
      <w:bookmarkStart w:id="143" w:name="_Toc1470141"/>
      <w:bookmarkStart w:id="144" w:name="_Toc3370815"/>
      <w:r>
        <w:rPr>
          <w:rFonts w:hint="eastAsia"/>
        </w:rPr>
        <w:lastRenderedPageBreak/>
        <w:t>八</w:t>
      </w:r>
      <w:r w:rsidR="003C5006">
        <w:rPr>
          <w:rFonts w:hint="eastAsia"/>
        </w:rPr>
        <w:t>、</w:t>
      </w:r>
      <w:r w:rsidR="005D5269">
        <w:rPr>
          <w:rFonts w:hint="eastAsia"/>
        </w:rPr>
        <w:t>管理及</w:t>
      </w:r>
      <w:r w:rsidR="00F3651F">
        <w:rPr>
          <w:rFonts w:hint="eastAsia"/>
        </w:rPr>
        <w:t>保证</w:t>
      </w:r>
      <w:r w:rsidR="005D5269">
        <w:rPr>
          <w:rFonts w:hint="eastAsia"/>
        </w:rPr>
        <w:t>措施</w:t>
      </w:r>
      <w:bookmarkEnd w:id="143"/>
      <w:bookmarkEnd w:id="144"/>
    </w:p>
    <w:p w:rsidR="007A7817" w:rsidRPr="00DB150A" w:rsidRDefault="0019510D" w:rsidP="00DB150A">
      <w:pPr>
        <w:pStyle w:val="2"/>
        <w:rPr>
          <w:rFonts w:asciiTheme="minorEastAsia" w:eastAsiaTheme="minorEastAsia" w:hAnsiTheme="minorEastAsia"/>
        </w:rPr>
      </w:pPr>
      <w:bookmarkStart w:id="145" w:name="_Toc1470143"/>
      <w:bookmarkStart w:id="146" w:name="_Toc3370816"/>
      <w:r w:rsidRPr="00DB150A">
        <w:rPr>
          <w:rFonts w:asciiTheme="minorEastAsia" w:eastAsiaTheme="minorEastAsia" w:hAnsiTheme="minorEastAsia"/>
        </w:rPr>
        <w:t>8</w:t>
      </w:r>
      <w:r w:rsidR="005D5269" w:rsidRPr="00DB150A">
        <w:rPr>
          <w:rFonts w:asciiTheme="minorEastAsia" w:eastAsiaTheme="minorEastAsia" w:hAnsiTheme="minorEastAsia" w:hint="eastAsia"/>
        </w:rPr>
        <w:t>.</w:t>
      </w:r>
      <w:r w:rsidR="007A7817" w:rsidRPr="00DB150A">
        <w:rPr>
          <w:rFonts w:asciiTheme="minorEastAsia" w:eastAsiaTheme="minorEastAsia" w:hAnsiTheme="minorEastAsia"/>
        </w:rPr>
        <w:t xml:space="preserve">1 </w:t>
      </w:r>
      <w:r w:rsidR="005D5269" w:rsidRPr="00DB150A">
        <w:rPr>
          <w:rFonts w:asciiTheme="minorEastAsia" w:eastAsiaTheme="minorEastAsia" w:hAnsiTheme="minorEastAsia" w:hint="eastAsia"/>
        </w:rPr>
        <w:t>质量保证措施</w:t>
      </w:r>
      <w:bookmarkEnd w:id="145"/>
      <w:bookmarkEnd w:id="14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7"/>
        <w:gridCol w:w="1159"/>
        <w:gridCol w:w="7340"/>
      </w:tblGrid>
      <w:tr w:rsidR="007A7817" w:rsidRPr="007A7817" w:rsidTr="00DB150A">
        <w:trPr>
          <w:trHeight w:val="397"/>
          <w:tblHeader/>
        </w:trPr>
        <w:tc>
          <w:tcPr>
            <w:tcW w:w="424" w:type="pct"/>
            <w:shd w:val="clear" w:color="auto" w:fill="auto"/>
            <w:vAlign w:val="center"/>
          </w:tcPr>
          <w:p w:rsidR="007A7817" w:rsidRPr="007A7817" w:rsidRDefault="007A7817" w:rsidP="007A7817">
            <w:pPr>
              <w:adjustRightInd w:val="0"/>
              <w:snapToGrid w:val="0"/>
              <w:spacing w:line="320" w:lineRule="exact"/>
              <w:jc w:val="center"/>
              <w:rPr>
                <w:rFonts w:asciiTheme="minorEastAsia" w:eastAsiaTheme="minorEastAsia" w:hAnsiTheme="minorEastAsia" w:cstheme="minorEastAsia"/>
                <w:kern w:val="0"/>
                <w:sz w:val="21"/>
                <w:szCs w:val="21"/>
              </w:rPr>
            </w:pPr>
            <w:bookmarkStart w:id="147" w:name="_Hlk486518542"/>
            <w:r w:rsidRPr="007A7817">
              <w:rPr>
                <w:rFonts w:asciiTheme="minorEastAsia" w:eastAsiaTheme="minorEastAsia" w:hAnsiTheme="minorEastAsia" w:cstheme="minorEastAsia" w:hint="eastAsia"/>
                <w:kern w:val="0"/>
                <w:sz w:val="21"/>
                <w:szCs w:val="21"/>
              </w:rPr>
              <w:t>序号</w:t>
            </w:r>
          </w:p>
        </w:tc>
        <w:tc>
          <w:tcPr>
            <w:tcW w:w="624" w:type="pct"/>
            <w:shd w:val="clear" w:color="auto" w:fill="auto"/>
            <w:vAlign w:val="center"/>
          </w:tcPr>
          <w:p w:rsidR="007A7817" w:rsidRPr="007A7817" w:rsidRDefault="007A7817" w:rsidP="007A7817">
            <w:pPr>
              <w:adjustRightInd w:val="0"/>
              <w:snapToGrid w:val="0"/>
              <w:spacing w:line="320" w:lineRule="exact"/>
              <w:jc w:val="center"/>
              <w:rPr>
                <w:rFonts w:asciiTheme="minorEastAsia" w:eastAsiaTheme="minorEastAsia" w:hAnsiTheme="minorEastAsia" w:cstheme="minorEastAsia"/>
                <w:kern w:val="0"/>
                <w:sz w:val="21"/>
                <w:szCs w:val="21"/>
              </w:rPr>
            </w:pPr>
            <w:r w:rsidRPr="007A7817">
              <w:rPr>
                <w:rFonts w:asciiTheme="minorEastAsia" w:eastAsiaTheme="minorEastAsia" w:hAnsiTheme="minorEastAsia" w:cstheme="minorEastAsia" w:hint="eastAsia"/>
                <w:kern w:val="0"/>
                <w:sz w:val="21"/>
                <w:szCs w:val="21"/>
              </w:rPr>
              <w:t>部位</w:t>
            </w:r>
          </w:p>
        </w:tc>
        <w:tc>
          <w:tcPr>
            <w:tcW w:w="3952" w:type="pct"/>
            <w:shd w:val="clear" w:color="auto" w:fill="auto"/>
            <w:vAlign w:val="center"/>
          </w:tcPr>
          <w:p w:rsidR="007A7817" w:rsidRPr="007A7817" w:rsidRDefault="007A7817" w:rsidP="007A7817">
            <w:pPr>
              <w:adjustRightInd w:val="0"/>
              <w:snapToGrid w:val="0"/>
              <w:spacing w:line="320" w:lineRule="exact"/>
              <w:jc w:val="center"/>
              <w:rPr>
                <w:rFonts w:asciiTheme="minorEastAsia" w:eastAsiaTheme="minorEastAsia" w:hAnsiTheme="minorEastAsia" w:cstheme="minorEastAsia"/>
                <w:kern w:val="0"/>
                <w:sz w:val="21"/>
                <w:szCs w:val="21"/>
              </w:rPr>
            </w:pPr>
            <w:r w:rsidRPr="007A7817">
              <w:rPr>
                <w:rFonts w:asciiTheme="minorEastAsia" w:eastAsiaTheme="minorEastAsia" w:hAnsiTheme="minorEastAsia" w:cstheme="minorEastAsia" w:hint="eastAsia"/>
                <w:kern w:val="0"/>
                <w:sz w:val="21"/>
                <w:szCs w:val="21"/>
              </w:rPr>
              <w:t>质量要求</w:t>
            </w:r>
          </w:p>
        </w:tc>
      </w:tr>
      <w:tr w:rsidR="007A7817" w:rsidRPr="007A7817" w:rsidTr="00DB150A">
        <w:trPr>
          <w:trHeight w:val="397"/>
        </w:trPr>
        <w:tc>
          <w:tcPr>
            <w:tcW w:w="424" w:type="pct"/>
            <w:shd w:val="clear" w:color="auto" w:fill="auto"/>
            <w:vAlign w:val="center"/>
          </w:tcPr>
          <w:p w:rsidR="007A7817" w:rsidRPr="007A7817" w:rsidRDefault="007A7817" w:rsidP="007A7817">
            <w:pPr>
              <w:adjustRightInd w:val="0"/>
              <w:snapToGrid w:val="0"/>
              <w:spacing w:line="320" w:lineRule="exact"/>
              <w:jc w:val="center"/>
              <w:rPr>
                <w:rFonts w:asciiTheme="minorEastAsia" w:eastAsiaTheme="minorEastAsia" w:hAnsiTheme="minorEastAsia" w:cstheme="minorEastAsia"/>
                <w:kern w:val="0"/>
                <w:sz w:val="21"/>
                <w:szCs w:val="21"/>
              </w:rPr>
            </w:pPr>
            <w:r w:rsidRPr="007A7817">
              <w:rPr>
                <w:rFonts w:asciiTheme="minorEastAsia" w:eastAsiaTheme="minorEastAsia" w:hAnsiTheme="minorEastAsia" w:cstheme="minorEastAsia" w:hint="eastAsia"/>
                <w:kern w:val="0"/>
                <w:sz w:val="21"/>
                <w:szCs w:val="21"/>
              </w:rPr>
              <w:t>1</w:t>
            </w:r>
          </w:p>
        </w:tc>
        <w:tc>
          <w:tcPr>
            <w:tcW w:w="624" w:type="pct"/>
            <w:shd w:val="clear" w:color="auto" w:fill="auto"/>
            <w:vAlign w:val="center"/>
          </w:tcPr>
          <w:p w:rsidR="007A7817" w:rsidRPr="007A7817" w:rsidRDefault="007A7817" w:rsidP="007A7817">
            <w:pPr>
              <w:adjustRightInd w:val="0"/>
              <w:snapToGrid w:val="0"/>
              <w:spacing w:line="320" w:lineRule="exact"/>
              <w:jc w:val="center"/>
              <w:rPr>
                <w:rFonts w:asciiTheme="minorEastAsia" w:eastAsiaTheme="minorEastAsia" w:hAnsiTheme="minorEastAsia" w:cstheme="minorEastAsia"/>
                <w:kern w:val="0"/>
                <w:sz w:val="21"/>
                <w:szCs w:val="21"/>
              </w:rPr>
            </w:pPr>
            <w:r w:rsidRPr="007A7817">
              <w:rPr>
                <w:rFonts w:asciiTheme="minorEastAsia" w:eastAsiaTheme="minorEastAsia" w:hAnsiTheme="minorEastAsia" w:cstheme="minorEastAsia" w:hint="eastAsia"/>
                <w:kern w:val="0"/>
                <w:sz w:val="21"/>
                <w:szCs w:val="21"/>
              </w:rPr>
              <w:t>基层</w:t>
            </w:r>
          </w:p>
        </w:tc>
        <w:tc>
          <w:tcPr>
            <w:tcW w:w="3952" w:type="pct"/>
            <w:shd w:val="clear" w:color="auto" w:fill="auto"/>
            <w:vAlign w:val="center"/>
          </w:tcPr>
          <w:p w:rsidR="007A7817" w:rsidRPr="007A7817" w:rsidRDefault="007A7817" w:rsidP="007A7817">
            <w:pPr>
              <w:adjustRightInd w:val="0"/>
              <w:snapToGrid w:val="0"/>
              <w:spacing w:line="320" w:lineRule="exact"/>
              <w:ind w:firstLineChars="100" w:firstLine="210"/>
              <w:rPr>
                <w:rFonts w:asciiTheme="minorEastAsia" w:eastAsiaTheme="minorEastAsia" w:hAnsiTheme="minorEastAsia" w:cstheme="minorEastAsia"/>
                <w:color w:val="FF0000"/>
                <w:kern w:val="0"/>
                <w:sz w:val="21"/>
                <w:szCs w:val="21"/>
              </w:rPr>
            </w:pPr>
            <w:r w:rsidRPr="007A7817">
              <w:rPr>
                <w:rFonts w:asciiTheme="minorEastAsia" w:eastAsiaTheme="minorEastAsia" w:hAnsiTheme="minorEastAsia" w:cstheme="minorEastAsia" w:hint="eastAsia"/>
                <w:color w:val="FF0000"/>
                <w:kern w:val="0"/>
                <w:sz w:val="21"/>
                <w:szCs w:val="21"/>
              </w:rPr>
              <w:t>（1）基层没有松动、起壳、起砂等现象。表面平整，用2m长的直尺检查，平整度不大于5mm。</w:t>
            </w:r>
          </w:p>
          <w:p w:rsidR="007A7817" w:rsidRPr="007A7817" w:rsidRDefault="007A7817" w:rsidP="007A7817">
            <w:pPr>
              <w:adjustRightInd w:val="0"/>
              <w:snapToGrid w:val="0"/>
              <w:spacing w:line="320" w:lineRule="exact"/>
              <w:ind w:firstLineChars="100" w:firstLine="210"/>
              <w:rPr>
                <w:rFonts w:asciiTheme="minorEastAsia" w:eastAsiaTheme="minorEastAsia" w:hAnsiTheme="minorEastAsia" w:cstheme="minorEastAsia"/>
                <w:color w:val="FF0000"/>
                <w:kern w:val="0"/>
                <w:sz w:val="21"/>
                <w:szCs w:val="21"/>
              </w:rPr>
            </w:pPr>
            <w:r w:rsidRPr="007A7817">
              <w:rPr>
                <w:rFonts w:asciiTheme="minorEastAsia" w:eastAsiaTheme="minorEastAsia" w:hAnsiTheme="minorEastAsia" w:cstheme="minorEastAsia" w:hint="eastAsia"/>
                <w:color w:val="FF0000"/>
                <w:kern w:val="0"/>
                <w:sz w:val="21"/>
                <w:szCs w:val="21"/>
              </w:rPr>
              <w:t>（2）基层必须具备较高的强度和抗裂性,以保证施工质量。</w:t>
            </w:r>
          </w:p>
          <w:p w:rsidR="007A7817" w:rsidRPr="007A7817" w:rsidRDefault="007A7817" w:rsidP="007A7817">
            <w:pPr>
              <w:adjustRightInd w:val="0"/>
              <w:snapToGrid w:val="0"/>
              <w:spacing w:line="320" w:lineRule="exact"/>
              <w:ind w:firstLineChars="100" w:firstLine="210"/>
              <w:rPr>
                <w:rFonts w:asciiTheme="minorEastAsia" w:eastAsiaTheme="minorEastAsia" w:hAnsiTheme="minorEastAsia" w:cstheme="minorEastAsia"/>
                <w:color w:val="FF0000"/>
                <w:kern w:val="0"/>
                <w:sz w:val="21"/>
                <w:szCs w:val="21"/>
              </w:rPr>
            </w:pPr>
            <w:r w:rsidRPr="007A7817">
              <w:rPr>
                <w:rFonts w:asciiTheme="minorEastAsia" w:eastAsiaTheme="minorEastAsia" w:hAnsiTheme="minorEastAsia" w:cstheme="minorEastAsia" w:hint="eastAsia"/>
                <w:color w:val="FF0000"/>
                <w:kern w:val="0"/>
                <w:sz w:val="21"/>
                <w:szCs w:val="21"/>
              </w:rPr>
              <w:t>（3）阴阳角部位应做成为50mm的圆弧。</w:t>
            </w:r>
          </w:p>
        </w:tc>
      </w:tr>
      <w:tr w:rsidR="007A7817" w:rsidRPr="007A7817" w:rsidTr="00DB150A">
        <w:trPr>
          <w:trHeight w:val="397"/>
        </w:trPr>
        <w:tc>
          <w:tcPr>
            <w:tcW w:w="424" w:type="pct"/>
            <w:shd w:val="clear" w:color="auto" w:fill="auto"/>
            <w:vAlign w:val="center"/>
          </w:tcPr>
          <w:p w:rsidR="007A7817" w:rsidRPr="007A7817" w:rsidRDefault="007A7817" w:rsidP="007A7817">
            <w:pPr>
              <w:adjustRightInd w:val="0"/>
              <w:snapToGrid w:val="0"/>
              <w:spacing w:line="320" w:lineRule="exact"/>
              <w:jc w:val="center"/>
              <w:rPr>
                <w:rFonts w:asciiTheme="minorEastAsia" w:eastAsiaTheme="minorEastAsia" w:hAnsiTheme="minorEastAsia" w:cstheme="minorEastAsia"/>
                <w:kern w:val="0"/>
                <w:sz w:val="21"/>
                <w:szCs w:val="21"/>
              </w:rPr>
            </w:pPr>
            <w:r w:rsidRPr="007A7817">
              <w:rPr>
                <w:rFonts w:asciiTheme="minorEastAsia" w:eastAsiaTheme="minorEastAsia" w:hAnsiTheme="minorEastAsia" w:cstheme="minorEastAsia" w:hint="eastAsia"/>
                <w:kern w:val="0"/>
                <w:sz w:val="21"/>
                <w:szCs w:val="21"/>
              </w:rPr>
              <w:t>2</w:t>
            </w:r>
          </w:p>
        </w:tc>
        <w:tc>
          <w:tcPr>
            <w:tcW w:w="624" w:type="pct"/>
            <w:shd w:val="clear" w:color="auto" w:fill="auto"/>
            <w:vAlign w:val="center"/>
          </w:tcPr>
          <w:p w:rsidR="007A7817" w:rsidRPr="007A7817" w:rsidRDefault="007A7817" w:rsidP="007A7817">
            <w:pPr>
              <w:adjustRightInd w:val="0"/>
              <w:snapToGrid w:val="0"/>
              <w:spacing w:line="320" w:lineRule="exact"/>
              <w:jc w:val="center"/>
              <w:rPr>
                <w:rFonts w:asciiTheme="minorEastAsia" w:eastAsiaTheme="minorEastAsia" w:hAnsiTheme="minorEastAsia" w:cstheme="minorEastAsia"/>
                <w:kern w:val="0"/>
                <w:sz w:val="21"/>
                <w:szCs w:val="21"/>
              </w:rPr>
            </w:pPr>
            <w:r w:rsidRPr="007A7817">
              <w:rPr>
                <w:rFonts w:asciiTheme="minorEastAsia" w:eastAsiaTheme="minorEastAsia" w:hAnsiTheme="minorEastAsia" w:cstheme="minorEastAsia" w:hint="eastAsia"/>
                <w:kern w:val="0"/>
                <w:sz w:val="21"/>
                <w:szCs w:val="21"/>
              </w:rPr>
              <w:t>防水层</w:t>
            </w:r>
          </w:p>
        </w:tc>
        <w:tc>
          <w:tcPr>
            <w:tcW w:w="3952" w:type="pct"/>
            <w:shd w:val="clear" w:color="auto" w:fill="auto"/>
            <w:vAlign w:val="center"/>
          </w:tcPr>
          <w:p w:rsidR="007A7817" w:rsidRPr="007A7817" w:rsidRDefault="007A7817" w:rsidP="007A7817">
            <w:pPr>
              <w:adjustRightInd w:val="0"/>
              <w:snapToGrid w:val="0"/>
              <w:spacing w:line="320" w:lineRule="exact"/>
              <w:ind w:firstLineChars="100" w:firstLine="210"/>
              <w:rPr>
                <w:rFonts w:asciiTheme="minorEastAsia" w:eastAsiaTheme="minorEastAsia" w:hAnsiTheme="minorEastAsia" w:cstheme="minorEastAsia"/>
                <w:color w:val="FF0000"/>
                <w:kern w:val="0"/>
                <w:sz w:val="21"/>
                <w:szCs w:val="21"/>
              </w:rPr>
            </w:pPr>
            <w:r w:rsidRPr="007A7817">
              <w:rPr>
                <w:rFonts w:asciiTheme="minorEastAsia" w:eastAsiaTheme="minorEastAsia" w:hAnsiTheme="minorEastAsia" w:cstheme="minorEastAsia" w:hint="eastAsia"/>
                <w:color w:val="FF0000"/>
                <w:kern w:val="0"/>
                <w:sz w:val="21"/>
                <w:szCs w:val="21"/>
              </w:rPr>
              <w:t>（1）材料检查出厂合格证、质量检验报告、现场抽样试验报告合格</w:t>
            </w:r>
            <w:r w:rsidR="00836CB3">
              <w:rPr>
                <w:rFonts w:asciiTheme="minorEastAsia" w:eastAsiaTheme="minorEastAsia" w:hAnsiTheme="minorEastAsia" w:cstheme="minorEastAsia" w:hint="eastAsia"/>
                <w:color w:val="FF0000"/>
                <w:kern w:val="0"/>
                <w:sz w:val="21"/>
                <w:szCs w:val="21"/>
              </w:rPr>
              <w:t>。</w:t>
            </w:r>
          </w:p>
          <w:p w:rsidR="007A7817" w:rsidRDefault="007A7817" w:rsidP="00836CB3">
            <w:pPr>
              <w:adjustRightInd w:val="0"/>
              <w:snapToGrid w:val="0"/>
              <w:spacing w:line="320" w:lineRule="exact"/>
              <w:ind w:firstLineChars="100" w:firstLine="210"/>
              <w:rPr>
                <w:rFonts w:asciiTheme="minorEastAsia" w:eastAsiaTheme="minorEastAsia" w:hAnsiTheme="minorEastAsia" w:cstheme="minorEastAsia"/>
                <w:color w:val="FF0000"/>
                <w:kern w:val="0"/>
                <w:sz w:val="21"/>
                <w:szCs w:val="21"/>
              </w:rPr>
            </w:pPr>
            <w:r w:rsidRPr="007A7817">
              <w:rPr>
                <w:rFonts w:asciiTheme="minorEastAsia" w:eastAsiaTheme="minorEastAsia" w:hAnsiTheme="minorEastAsia" w:cstheme="minorEastAsia" w:hint="eastAsia"/>
                <w:color w:val="FF0000"/>
                <w:kern w:val="0"/>
                <w:sz w:val="21"/>
                <w:szCs w:val="21"/>
              </w:rPr>
              <w:t>（</w:t>
            </w:r>
            <w:r w:rsidR="00836CB3">
              <w:rPr>
                <w:rFonts w:asciiTheme="minorEastAsia" w:eastAsiaTheme="minorEastAsia" w:hAnsiTheme="minorEastAsia" w:cstheme="minorEastAsia"/>
                <w:color w:val="FF0000"/>
                <w:kern w:val="0"/>
                <w:sz w:val="21"/>
                <w:szCs w:val="21"/>
              </w:rPr>
              <w:t>2</w:t>
            </w:r>
            <w:r w:rsidRPr="007A7817">
              <w:rPr>
                <w:rFonts w:asciiTheme="minorEastAsia" w:eastAsiaTheme="minorEastAsia" w:hAnsiTheme="minorEastAsia" w:cstheme="minorEastAsia" w:hint="eastAsia"/>
                <w:color w:val="FF0000"/>
                <w:kern w:val="0"/>
                <w:sz w:val="21"/>
                <w:szCs w:val="21"/>
              </w:rPr>
              <w:t>）</w:t>
            </w:r>
            <w:r w:rsidR="00836CB3" w:rsidRPr="00836CB3">
              <w:rPr>
                <w:rFonts w:asciiTheme="minorEastAsia" w:eastAsiaTheme="minorEastAsia" w:hAnsiTheme="minorEastAsia" w:cstheme="minorEastAsia" w:hint="eastAsia"/>
                <w:color w:val="FF0000"/>
                <w:kern w:val="0"/>
                <w:sz w:val="21"/>
                <w:szCs w:val="21"/>
              </w:rPr>
              <w:t>防水层边沿如出现</w:t>
            </w:r>
            <w:proofErr w:type="gramStart"/>
            <w:r w:rsidR="00836CB3" w:rsidRPr="00836CB3">
              <w:rPr>
                <w:rFonts w:asciiTheme="minorEastAsia" w:eastAsiaTheme="minorEastAsia" w:hAnsiTheme="minorEastAsia" w:cstheme="minorEastAsia" w:hint="eastAsia"/>
                <w:color w:val="FF0000"/>
                <w:kern w:val="0"/>
                <w:sz w:val="21"/>
                <w:szCs w:val="21"/>
              </w:rPr>
              <w:t>剥离翘边现象</w:t>
            </w:r>
            <w:proofErr w:type="gramEnd"/>
            <w:r w:rsidR="00836CB3" w:rsidRPr="00836CB3">
              <w:rPr>
                <w:rFonts w:asciiTheme="minorEastAsia" w:eastAsiaTheme="minorEastAsia" w:hAnsiTheme="minorEastAsia" w:cstheme="minorEastAsia" w:hint="eastAsia"/>
                <w:color w:val="FF0000"/>
                <w:kern w:val="0"/>
                <w:sz w:val="21"/>
                <w:szCs w:val="21"/>
              </w:rPr>
              <w:t>，主要原因是基层不洁净或不干燥，</w:t>
            </w:r>
            <w:proofErr w:type="gramStart"/>
            <w:r w:rsidR="00836CB3" w:rsidRPr="00836CB3">
              <w:rPr>
                <w:rFonts w:asciiTheme="minorEastAsia" w:eastAsiaTheme="minorEastAsia" w:hAnsiTheme="minorEastAsia" w:cstheme="minorEastAsia" w:hint="eastAsia"/>
                <w:color w:val="FF0000"/>
                <w:kern w:val="0"/>
                <w:sz w:val="21"/>
                <w:szCs w:val="21"/>
              </w:rPr>
              <w:t>收头操</w:t>
            </w:r>
            <w:proofErr w:type="gramEnd"/>
            <w:r w:rsidR="00836CB3" w:rsidRPr="00836CB3">
              <w:rPr>
                <w:rFonts w:asciiTheme="minorEastAsia" w:eastAsiaTheme="minorEastAsia" w:hAnsiTheme="minorEastAsia" w:cstheme="minorEastAsia" w:hint="eastAsia"/>
                <w:color w:val="FF0000"/>
                <w:kern w:val="0"/>
                <w:sz w:val="21"/>
                <w:szCs w:val="21"/>
              </w:rPr>
              <w:t>作不细致，</w:t>
            </w:r>
            <w:proofErr w:type="gramStart"/>
            <w:r w:rsidR="00836CB3" w:rsidRPr="00836CB3">
              <w:rPr>
                <w:rFonts w:asciiTheme="minorEastAsia" w:eastAsiaTheme="minorEastAsia" w:hAnsiTheme="minorEastAsia" w:cstheme="minorEastAsia" w:hint="eastAsia"/>
                <w:color w:val="FF0000"/>
                <w:kern w:val="0"/>
                <w:sz w:val="21"/>
                <w:szCs w:val="21"/>
              </w:rPr>
              <w:t>故基</w:t>
            </w:r>
            <w:proofErr w:type="gramEnd"/>
            <w:r w:rsidR="00836CB3" w:rsidRPr="00836CB3">
              <w:rPr>
                <w:rFonts w:asciiTheme="minorEastAsia" w:eastAsiaTheme="minorEastAsia" w:hAnsiTheme="minorEastAsia" w:cstheme="minorEastAsia" w:hint="eastAsia"/>
                <w:color w:val="FF0000"/>
                <w:kern w:val="0"/>
                <w:sz w:val="21"/>
                <w:szCs w:val="21"/>
              </w:rPr>
              <w:t>层要保证洁净、干燥，操作要细致</w:t>
            </w:r>
            <w:r w:rsidR="00836CB3">
              <w:rPr>
                <w:rFonts w:asciiTheme="minorEastAsia" w:eastAsiaTheme="minorEastAsia" w:hAnsiTheme="minorEastAsia" w:cstheme="minorEastAsia" w:hint="eastAsia"/>
                <w:color w:val="FF0000"/>
                <w:kern w:val="0"/>
                <w:sz w:val="21"/>
                <w:szCs w:val="21"/>
              </w:rPr>
              <w:t>。</w:t>
            </w:r>
          </w:p>
          <w:p w:rsidR="00836CB3" w:rsidRPr="007A7817" w:rsidRDefault="00836CB3" w:rsidP="00836CB3">
            <w:pPr>
              <w:adjustRightInd w:val="0"/>
              <w:snapToGrid w:val="0"/>
              <w:spacing w:line="320" w:lineRule="exact"/>
              <w:ind w:firstLineChars="100" w:firstLine="210"/>
              <w:rPr>
                <w:rFonts w:asciiTheme="minorEastAsia" w:eastAsiaTheme="minorEastAsia" w:hAnsiTheme="minorEastAsia" w:cstheme="minorEastAsia"/>
                <w:color w:val="FF0000"/>
                <w:kern w:val="0"/>
                <w:sz w:val="21"/>
                <w:szCs w:val="21"/>
              </w:rPr>
            </w:pPr>
            <w:r>
              <w:rPr>
                <w:rFonts w:asciiTheme="minorEastAsia" w:eastAsiaTheme="minorEastAsia" w:hAnsiTheme="minorEastAsia" w:cstheme="minorEastAsia" w:hint="eastAsia"/>
                <w:color w:val="FF0000"/>
                <w:kern w:val="0"/>
                <w:sz w:val="21"/>
                <w:szCs w:val="21"/>
              </w:rPr>
              <w:t>（3）</w:t>
            </w:r>
            <w:r w:rsidRPr="00836CB3">
              <w:rPr>
                <w:rFonts w:asciiTheme="minorEastAsia" w:eastAsiaTheme="minorEastAsia" w:hAnsiTheme="minorEastAsia" w:cstheme="minorEastAsia" w:hint="eastAsia"/>
                <w:color w:val="FF0000"/>
                <w:kern w:val="0"/>
                <w:sz w:val="21"/>
                <w:szCs w:val="21"/>
              </w:rPr>
              <w:t>涂料防水层的平均厚度应符合设计要求,最小厚度不得小于设计厚度的80%</w:t>
            </w:r>
            <w:r>
              <w:rPr>
                <w:rFonts w:asciiTheme="minorEastAsia" w:eastAsiaTheme="minorEastAsia" w:hAnsiTheme="minorEastAsia" w:cstheme="minorEastAsia" w:hint="eastAsia"/>
                <w:color w:val="FF0000"/>
                <w:kern w:val="0"/>
                <w:sz w:val="21"/>
                <w:szCs w:val="21"/>
              </w:rPr>
              <w:t>。</w:t>
            </w:r>
          </w:p>
        </w:tc>
      </w:tr>
      <w:tr w:rsidR="007A7817" w:rsidRPr="007A7817" w:rsidTr="00DB150A">
        <w:trPr>
          <w:trHeight w:val="397"/>
        </w:trPr>
        <w:tc>
          <w:tcPr>
            <w:tcW w:w="424" w:type="pct"/>
            <w:shd w:val="clear" w:color="auto" w:fill="auto"/>
            <w:vAlign w:val="center"/>
          </w:tcPr>
          <w:p w:rsidR="007A7817" w:rsidRPr="007A7817" w:rsidRDefault="007A7817" w:rsidP="007A7817">
            <w:pPr>
              <w:adjustRightInd w:val="0"/>
              <w:snapToGrid w:val="0"/>
              <w:spacing w:line="320" w:lineRule="exact"/>
              <w:jc w:val="center"/>
              <w:rPr>
                <w:rFonts w:asciiTheme="minorEastAsia" w:eastAsiaTheme="minorEastAsia" w:hAnsiTheme="minorEastAsia" w:cstheme="minorEastAsia"/>
                <w:kern w:val="0"/>
                <w:sz w:val="21"/>
                <w:szCs w:val="21"/>
              </w:rPr>
            </w:pPr>
            <w:r>
              <w:rPr>
                <w:rFonts w:asciiTheme="minorEastAsia" w:eastAsiaTheme="minorEastAsia" w:hAnsiTheme="minorEastAsia" w:cstheme="minorEastAsia"/>
                <w:kern w:val="0"/>
                <w:sz w:val="21"/>
                <w:szCs w:val="21"/>
              </w:rPr>
              <w:t>3</w:t>
            </w:r>
          </w:p>
        </w:tc>
        <w:tc>
          <w:tcPr>
            <w:tcW w:w="624" w:type="pct"/>
            <w:shd w:val="clear" w:color="auto" w:fill="auto"/>
            <w:vAlign w:val="center"/>
          </w:tcPr>
          <w:p w:rsidR="007A7817" w:rsidRPr="007A7817" w:rsidRDefault="007A7817" w:rsidP="007A7817">
            <w:pPr>
              <w:adjustRightInd w:val="0"/>
              <w:snapToGrid w:val="0"/>
              <w:spacing w:line="320" w:lineRule="exact"/>
              <w:jc w:val="center"/>
              <w:rPr>
                <w:rFonts w:asciiTheme="minorEastAsia" w:eastAsiaTheme="minorEastAsia" w:hAnsiTheme="minorEastAsia" w:cstheme="minorEastAsia"/>
                <w:kern w:val="0"/>
                <w:sz w:val="21"/>
                <w:szCs w:val="21"/>
              </w:rPr>
            </w:pPr>
            <w:r>
              <w:rPr>
                <w:rFonts w:asciiTheme="minorEastAsia" w:eastAsiaTheme="minorEastAsia" w:hAnsiTheme="minorEastAsia" w:cstheme="minorEastAsia" w:hint="eastAsia"/>
                <w:kern w:val="0"/>
                <w:sz w:val="21"/>
                <w:szCs w:val="21"/>
              </w:rPr>
              <w:t>保护层</w:t>
            </w:r>
          </w:p>
        </w:tc>
        <w:tc>
          <w:tcPr>
            <w:tcW w:w="3952" w:type="pct"/>
            <w:shd w:val="clear" w:color="auto" w:fill="auto"/>
            <w:vAlign w:val="center"/>
          </w:tcPr>
          <w:p w:rsidR="007A7817" w:rsidRPr="007A7817" w:rsidRDefault="007A7817" w:rsidP="007A7817">
            <w:pPr>
              <w:adjustRightInd w:val="0"/>
              <w:snapToGrid w:val="0"/>
              <w:spacing w:line="320" w:lineRule="exact"/>
              <w:ind w:firstLineChars="100" w:firstLine="210"/>
              <w:rPr>
                <w:rFonts w:asciiTheme="minorEastAsia" w:eastAsiaTheme="minorEastAsia" w:hAnsiTheme="minorEastAsia" w:cstheme="minorEastAsia"/>
                <w:color w:val="FF0000"/>
                <w:kern w:val="0"/>
                <w:sz w:val="21"/>
                <w:szCs w:val="21"/>
              </w:rPr>
            </w:pPr>
            <w:r w:rsidRPr="007A7817">
              <w:rPr>
                <w:rFonts w:asciiTheme="minorEastAsia" w:eastAsiaTheme="minorEastAsia" w:hAnsiTheme="minorEastAsia" w:cstheme="minorEastAsia" w:hint="eastAsia"/>
                <w:color w:val="FF0000"/>
                <w:kern w:val="0"/>
                <w:sz w:val="21"/>
                <w:szCs w:val="21"/>
              </w:rPr>
              <w:t>（1）</w:t>
            </w:r>
            <w:r>
              <w:rPr>
                <w:rFonts w:asciiTheme="minorEastAsia" w:eastAsiaTheme="minorEastAsia" w:hAnsiTheme="minorEastAsia" w:cstheme="minorEastAsia" w:hint="eastAsia"/>
                <w:color w:val="FF0000"/>
                <w:kern w:val="0"/>
                <w:sz w:val="21"/>
                <w:szCs w:val="21"/>
              </w:rPr>
              <w:t>保护层</w:t>
            </w:r>
            <w:r w:rsidRPr="007A7817">
              <w:rPr>
                <w:rFonts w:asciiTheme="minorEastAsia" w:eastAsiaTheme="minorEastAsia" w:hAnsiTheme="minorEastAsia" w:cstheme="minorEastAsia" w:hint="eastAsia"/>
                <w:color w:val="FF0000"/>
                <w:kern w:val="0"/>
                <w:sz w:val="21"/>
                <w:szCs w:val="21"/>
              </w:rPr>
              <w:t>的原材料和配合比必须符合设计要求。</w:t>
            </w:r>
          </w:p>
          <w:p w:rsidR="007A7817" w:rsidRPr="007A7817" w:rsidRDefault="007A7817" w:rsidP="007A7817">
            <w:pPr>
              <w:adjustRightInd w:val="0"/>
              <w:snapToGrid w:val="0"/>
              <w:spacing w:line="320" w:lineRule="exact"/>
              <w:ind w:firstLineChars="100" w:firstLine="210"/>
              <w:rPr>
                <w:rFonts w:asciiTheme="minorEastAsia" w:eastAsiaTheme="minorEastAsia" w:hAnsiTheme="minorEastAsia" w:cstheme="minorEastAsia"/>
                <w:color w:val="FF0000"/>
                <w:kern w:val="0"/>
                <w:sz w:val="21"/>
                <w:szCs w:val="21"/>
              </w:rPr>
            </w:pPr>
            <w:r w:rsidRPr="007A7817">
              <w:rPr>
                <w:rFonts w:asciiTheme="minorEastAsia" w:eastAsiaTheme="minorEastAsia" w:hAnsiTheme="minorEastAsia" w:cstheme="minorEastAsia" w:hint="eastAsia"/>
                <w:color w:val="FF0000"/>
                <w:kern w:val="0"/>
                <w:sz w:val="21"/>
                <w:szCs w:val="21"/>
              </w:rPr>
              <w:t>（</w:t>
            </w:r>
            <w:r>
              <w:rPr>
                <w:rFonts w:asciiTheme="minorEastAsia" w:eastAsiaTheme="minorEastAsia" w:hAnsiTheme="minorEastAsia" w:cstheme="minorEastAsia"/>
                <w:color w:val="FF0000"/>
                <w:kern w:val="0"/>
                <w:sz w:val="21"/>
                <w:szCs w:val="21"/>
              </w:rPr>
              <w:t>2</w:t>
            </w:r>
            <w:r w:rsidRPr="007A7817">
              <w:rPr>
                <w:rFonts w:asciiTheme="minorEastAsia" w:eastAsiaTheme="minorEastAsia" w:hAnsiTheme="minorEastAsia" w:cstheme="minorEastAsia" w:hint="eastAsia"/>
                <w:color w:val="FF0000"/>
                <w:kern w:val="0"/>
                <w:sz w:val="21"/>
                <w:szCs w:val="21"/>
              </w:rPr>
              <w:t>）涂料防水层施工完成后，及时施工表面保护层。同时涂料防水层完成后，应尽量减少人员踩踏，做好成品保护。</w:t>
            </w:r>
          </w:p>
        </w:tc>
      </w:tr>
    </w:tbl>
    <w:p w:rsidR="007A7817" w:rsidRPr="007A7817" w:rsidRDefault="007A7817" w:rsidP="00DB150A">
      <w:pPr>
        <w:pStyle w:val="2"/>
        <w:rPr>
          <w:rFonts w:asciiTheme="minorEastAsia" w:eastAsiaTheme="minorEastAsia" w:hAnsiTheme="minorEastAsia"/>
        </w:rPr>
      </w:pPr>
      <w:bookmarkStart w:id="148" w:name="_Toc27444_WPSOffice_Level2"/>
      <w:bookmarkStart w:id="149" w:name="_Toc2689316"/>
      <w:bookmarkStart w:id="150" w:name="_Toc3370817"/>
      <w:bookmarkEnd w:id="147"/>
      <w:r w:rsidRPr="007A7817">
        <w:rPr>
          <w:rFonts w:asciiTheme="minorEastAsia" w:eastAsiaTheme="minorEastAsia" w:hAnsiTheme="minorEastAsia"/>
        </w:rPr>
        <w:t>8</w:t>
      </w:r>
      <w:r w:rsidRPr="007A7817">
        <w:rPr>
          <w:rFonts w:asciiTheme="minorEastAsia" w:eastAsiaTheme="minorEastAsia" w:hAnsiTheme="minorEastAsia" w:hint="eastAsia"/>
        </w:rPr>
        <w:t>.</w:t>
      </w:r>
      <w:bookmarkStart w:id="151" w:name="_Toc262138707"/>
      <w:r w:rsidRPr="007A7817">
        <w:rPr>
          <w:rFonts w:asciiTheme="minorEastAsia" w:eastAsiaTheme="minorEastAsia" w:hAnsiTheme="minorEastAsia" w:hint="eastAsia"/>
        </w:rPr>
        <w:t>2</w:t>
      </w:r>
      <w:r w:rsidRPr="007A7817">
        <w:rPr>
          <w:rFonts w:asciiTheme="minorEastAsia" w:eastAsiaTheme="minorEastAsia" w:hAnsiTheme="minorEastAsia"/>
        </w:rPr>
        <w:t xml:space="preserve"> </w:t>
      </w:r>
      <w:r w:rsidRPr="007A7817">
        <w:rPr>
          <w:rFonts w:asciiTheme="minorEastAsia" w:eastAsiaTheme="minorEastAsia" w:hAnsiTheme="minorEastAsia" w:hint="eastAsia"/>
        </w:rPr>
        <w:t>安全保证措施</w:t>
      </w:r>
      <w:bookmarkEnd w:id="148"/>
      <w:bookmarkEnd w:id="149"/>
      <w:bookmarkEnd w:id="150"/>
      <w:bookmarkEnd w:id="151"/>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7"/>
        <w:gridCol w:w="8499"/>
      </w:tblGrid>
      <w:tr w:rsidR="007A7817" w:rsidRPr="007A7817" w:rsidTr="00DB150A">
        <w:trPr>
          <w:trHeight w:val="397"/>
          <w:jc w:val="center"/>
        </w:trPr>
        <w:tc>
          <w:tcPr>
            <w:tcW w:w="424" w:type="pct"/>
            <w:shd w:val="clear" w:color="auto" w:fill="auto"/>
            <w:vAlign w:val="center"/>
          </w:tcPr>
          <w:p w:rsidR="007A7817" w:rsidRPr="007A7817" w:rsidRDefault="007A7817" w:rsidP="007A7817">
            <w:pPr>
              <w:adjustRightInd w:val="0"/>
              <w:snapToGrid w:val="0"/>
              <w:spacing w:line="320" w:lineRule="exact"/>
              <w:jc w:val="center"/>
              <w:rPr>
                <w:rFonts w:asciiTheme="minorEastAsia" w:eastAsiaTheme="minorEastAsia" w:hAnsiTheme="minorEastAsia" w:cstheme="minorEastAsia"/>
                <w:kern w:val="0"/>
                <w:sz w:val="21"/>
                <w:szCs w:val="21"/>
              </w:rPr>
            </w:pPr>
            <w:r w:rsidRPr="007A7817">
              <w:rPr>
                <w:rFonts w:asciiTheme="minorEastAsia" w:eastAsiaTheme="minorEastAsia" w:hAnsiTheme="minorEastAsia" w:cstheme="minorEastAsia" w:hint="eastAsia"/>
                <w:kern w:val="0"/>
                <w:sz w:val="21"/>
                <w:szCs w:val="21"/>
              </w:rPr>
              <w:t>序号</w:t>
            </w:r>
          </w:p>
        </w:tc>
        <w:tc>
          <w:tcPr>
            <w:tcW w:w="4576" w:type="pct"/>
            <w:shd w:val="clear" w:color="auto" w:fill="auto"/>
            <w:vAlign w:val="center"/>
          </w:tcPr>
          <w:p w:rsidR="007A7817" w:rsidRPr="007A7817" w:rsidRDefault="007A7817" w:rsidP="007A7817">
            <w:pPr>
              <w:adjustRightInd w:val="0"/>
              <w:snapToGrid w:val="0"/>
              <w:spacing w:line="320" w:lineRule="exact"/>
              <w:jc w:val="center"/>
              <w:rPr>
                <w:rFonts w:asciiTheme="minorEastAsia" w:eastAsiaTheme="minorEastAsia" w:hAnsiTheme="minorEastAsia" w:cstheme="minorEastAsia"/>
                <w:kern w:val="0"/>
                <w:sz w:val="21"/>
                <w:szCs w:val="21"/>
              </w:rPr>
            </w:pPr>
            <w:r w:rsidRPr="007A7817">
              <w:rPr>
                <w:rFonts w:asciiTheme="minorEastAsia" w:eastAsiaTheme="minorEastAsia" w:hAnsiTheme="minorEastAsia" w:cstheme="minorEastAsia" w:hint="eastAsia"/>
                <w:kern w:val="0"/>
                <w:sz w:val="21"/>
                <w:szCs w:val="21"/>
              </w:rPr>
              <w:t>措施</w:t>
            </w:r>
          </w:p>
        </w:tc>
      </w:tr>
      <w:tr w:rsidR="007A7817" w:rsidRPr="007A7817" w:rsidTr="00DB150A">
        <w:trPr>
          <w:trHeight w:val="397"/>
          <w:jc w:val="center"/>
        </w:trPr>
        <w:tc>
          <w:tcPr>
            <w:tcW w:w="424" w:type="pct"/>
            <w:shd w:val="clear" w:color="auto" w:fill="auto"/>
            <w:vAlign w:val="center"/>
          </w:tcPr>
          <w:p w:rsidR="007A7817" w:rsidRPr="007A7817" w:rsidRDefault="007A7817" w:rsidP="007A7817">
            <w:pPr>
              <w:adjustRightInd w:val="0"/>
              <w:snapToGrid w:val="0"/>
              <w:spacing w:line="320" w:lineRule="exact"/>
              <w:jc w:val="center"/>
              <w:rPr>
                <w:rFonts w:asciiTheme="minorEastAsia" w:eastAsiaTheme="minorEastAsia" w:hAnsiTheme="minorEastAsia" w:cstheme="minorEastAsia"/>
                <w:kern w:val="0"/>
                <w:sz w:val="21"/>
                <w:szCs w:val="21"/>
              </w:rPr>
            </w:pPr>
            <w:r w:rsidRPr="007A7817">
              <w:rPr>
                <w:rFonts w:asciiTheme="minorEastAsia" w:eastAsiaTheme="minorEastAsia" w:hAnsiTheme="minorEastAsia" w:cstheme="minorEastAsia" w:hint="eastAsia"/>
                <w:kern w:val="0"/>
                <w:sz w:val="21"/>
                <w:szCs w:val="21"/>
              </w:rPr>
              <w:t>1</w:t>
            </w:r>
          </w:p>
        </w:tc>
        <w:tc>
          <w:tcPr>
            <w:tcW w:w="4576" w:type="pct"/>
            <w:shd w:val="clear" w:color="auto" w:fill="auto"/>
            <w:vAlign w:val="center"/>
          </w:tcPr>
          <w:p w:rsidR="007A7817" w:rsidRPr="007A7817" w:rsidRDefault="007A7817" w:rsidP="007A7817">
            <w:pPr>
              <w:adjustRightInd w:val="0"/>
              <w:snapToGrid w:val="0"/>
              <w:spacing w:line="320" w:lineRule="exact"/>
              <w:ind w:firstLineChars="200" w:firstLine="420"/>
              <w:rPr>
                <w:rFonts w:asciiTheme="minorEastAsia" w:eastAsiaTheme="minorEastAsia" w:hAnsiTheme="minorEastAsia" w:cstheme="minorEastAsia"/>
                <w:color w:val="FF0000"/>
                <w:kern w:val="0"/>
                <w:sz w:val="21"/>
                <w:szCs w:val="21"/>
              </w:rPr>
            </w:pPr>
            <w:r w:rsidRPr="007A7817">
              <w:rPr>
                <w:rFonts w:asciiTheme="minorEastAsia" w:eastAsiaTheme="minorEastAsia" w:hAnsiTheme="minorEastAsia" w:cstheme="minorEastAsia" w:hint="eastAsia"/>
                <w:color w:val="FF0000"/>
                <w:kern w:val="0"/>
                <w:sz w:val="21"/>
                <w:szCs w:val="21"/>
              </w:rPr>
              <w:t>严格按规范要求执行安全文明施工制度，创建文明工地、推行文明施工和文明作业，确保安全生产、树立企业良好形象。</w:t>
            </w:r>
          </w:p>
        </w:tc>
      </w:tr>
      <w:tr w:rsidR="007A7817" w:rsidRPr="007A7817" w:rsidTr="00DB150A">
        <w:trPr>
          <w:trHeight w:val="397"/>
          <w:jc w:val="center"/>
        </w:trPr>
        <w:tc>
          <w:tcPr>
            <w:tcW w:w="424" w:type="pct"/>
            <w:shd w:val="clear" w:color="auto" w:fill="auto"/>
            <w:vAlign w:val="center"/>
          </w:tcPr>
          <w:p w:rsidR="007A7817" w:rsidRPr="007A7817" w:rsidRDefault="007A7817" w:rsidP="007A7817">
            <w:pPr>
              <w:adjustRightInd w:val="0"/>
              <w:snapToGrid w:val="0"/>
              <w:spacing w:line="320" w:lineRule="exact"/>
              <w:jc w:val="center"/>
              <w:rPr>
                <w:rFonts w:asciiTheme="minorEastAsia" w:eastAsiaTheme="minorEastAsia" w:hAnsiTheme="minorEastAsia" w:cstheme="minorEastAsia"/>
                <w:kern w:val="0"/>
                <w:sz w:val="21"/>
                <w:szCs w:val="21"/>
              </w:rPr>
            </w:pPr>
            <w:r w:rsidRPr="007A7817">
              <w:rPr>
                <w:rFonts w:asciiTheme="minorEastAsia" w:eastAsiaTheme="minorEastAsia" w:hAnsiTheme="minorEastAsia" w:cstheme="minorEastAsia" w:hint="eastAsia"/>
                <w:kern w:val="0"/>
                <w:sz w:val="21"/>
                <w:szCs w:val="21"/>
              </w:rPr>
              <w:t>2</w:t>
            </w:r>
          </w:p>
        </w:tc>
        <w:tc>
          <w:tcPr>
            <w:tcW w:w="4576" w:type="pct"/>
            <w:shd w:val="clear" w:color="auto" w:fill="auto"/>
            <w:vAlign w:val="center"/>
          </w:tcPr>
          <w:p w:rsidR="007A7817" w:rsidRPr="007A7817" w:rsidRDefault="007A7817" w:rsidP="007A7817">
            <w:pPr>
              <w:adjustRightInd w:val="0"/>
              <w:snapToGrid w:val="0"/>
              <w:spacing w:line="320" w:lineRule="exact"/>
              <w:ind w:firstLineChars="200" w:firstLine="420"/>
              <w:rPr>
                <w:rFonts w:asciiTheme="minorEastAsia" w:eastAsiaTheme="minorEastAsia" w:hAnsiTheme="minorEastAsia" w:cstheme="minorEastAsia"/>
                <w:color w:val="FF0000"/>
                <w:kern w:val="0"/>
                <w:sz w:val="21"/>
                <w:szCs w:val="21"/>
              </w:rPr>
            </w:pPr>
            <w:r w:rsidRPr="007A7817">
              <w:rPr>
                <w:rFonts w:asciiTheme="minorEastAsia" w:eastAsiaTheme="minorEastAsia" w:hAnsiTheme="minorEastAsia" w:cstheme="minorEastAsia" w:hint="eastAsia"/>
                <w:color w:val="FF0000"/>
                <w:kern w:val="0"/>
                <w:sz w:val="21"/>
                <w:szCs w:val="21"/>
              </w:rPr>
              <w:t>坚持“安全第一，预防为主、综合治理”的原则，施工前由项目安全员组织施工人员进行安全施工的宣传和教育，并进行安全技术交底进行安全教育和培训；加强对施工人员的管理，编制花名册，严防不法分子混入现场。进入施工现场，必须配带好安全帽，地下室外墙防水施工时，必须系好安全带。</w:t>
            </w:r>
          </w:p>
        </w:tc>
      </w:tr>
      <w:tr w:rsidR="007A7817" w:rsidRPr="007A7817" w:rsidTr="00DB150A">
        <w:trPr>
          <w:trHeight w:val="397"/>
          <w:jc w:val="center"/>
        </w:trPr>
        <w:tc>
          <w:tcPr>
            <w:tcW w:w="424" w:type="pct"/>
            <w:shd w:val="clear" w:color="auto" w:fill="auto"/>
            <w:vAlign w:val="center"/>
          </w:tcPr>
          <w:p w:rsidR="007A7817" w:rsidRPr="007A7817" w:rsidRDefault="007A7817" w:rsidP="007A7817">
            <w:pPr>
              <w:adjustRightInd w:val="0"/>
              <w:snapToGrid w:val="0"/>
              <w:spacing w:line="320" w:lineRule="exact"/>
              <w:jc w:val="center"/>
              <w:rPr>
                <w:rFonts w:asciiTheme="minorEastAsia" w:eastAsiaTheme="minorEastAsia" w:hAnsiTheme="minorEastAsia" w:cstheme="minorEastAsia"/>
                <w:kern w:val="0"/>
                <w:sz w:val="21"/>
                <w:szCs w:val="21"/>
              </w:rPr>
            </w:pPr>
            <w:r w:rsidRPr="007A7817">
              <w:rPr>
                <w:rFonts w:asciiTheme="minorEastAsia" w:eastAsiaTheme="minorEastAsia" w:hAnsiTheme="minorEastAsia" w:cstheme="minorEastAsia" w:hint="eastAsia"/>
                <w:kern w:val="0"/>
                <w:sz w:val="21"/>
                <w:szCs w:val="21"/>
              </w:rPr>
              <w:t>3</w:t>
            </w:r>
          </w:p>
        </w:tc>
        <w:tc>
          <w:tcPr>
            <w:tcW w:w="4576" w:type="pct"/>
            <w:shd w:val="clear" w:color="auto" w:fill="auto"/>
            <w:vAlign w:val="center"/>
          </w:tcPr>
          <w:p w:rsidR="007A7817" w:rsidRPr="007A7817" w:rsidRDefault="007A7817" w:rsidP="007A7817">
            <w:pPr>
              <w:adjustRightInd w:val="0"/>
              <w:snapToGrid w:val="0"/>
              <w:spacing w:line="320" w:lineRule="exact"/>
              <w:ind w:firstLineChars="200" w:firstLine="420"/>
              <w:rPr>
                <w:rFonts w:asciiTheme="minorEastAsia" w:eastAsiaTheme="minorEastAsia" w:hAnsiTheme="minorEastAsia" w:cstheme="minorEastAsia"/>
                <w:color w:val="FF0000"/>
                <w:kern w:val="0"/>
                <w:sz w:val="21"/>
                <w:szCs w:val="21"/>
              </w:rPr>
            </w:pPr>
            <w:r w:rsidRPr="007A7817">
              <w:rPr>
                <w:rFonts w:asciiTheme="minorEastAsia" w:eastAsiaTheme="minorEastAsia" w:hAnsiTheme="minorEastAsia" w:cstheme="minorEastAsia" w:hint="eastAsia"/>
                <w:color w:val="FF0000"/>
                <w:kern w:val="0"/>
                <w:sz w:val="21"/>
                <w:szCs w:val="21"/>
              </w:rPr>
              <w:t>加强防火工作，现场及原材料</w:t>
            </w:r>
            <w:proofErr w:type="gramStart"/>
            <w:r w:rsidRPr="007A7817">
              <w:rPr>
                <w:rFonts w:asciiTheme="minorEastAsia" w:eastAsiaTheme="minorEastAsia" w:hAnsiTheme="minorEastAsia" w:cstheme="minorEastAsia" w:hint="eastAsia"/>
                <w:color w:val="FF0000"/>
                <w:kern w:val="0"/>
                <w:sz w:val="21"/>
                <w:szCs w:val="21"/>
              </w:rPr>
              <w:t>库设置</w:t>
            </w:r>
            <w:proofErr w:type="gramEnd"/>
            <w:r w:rsidRPr="007A7817">
              <w:rPr>
                <w:rFonts w:asciiTheme="minorEastAsia" w:eastAsiaTheme="minorEastAsia" w:hAnsiTheme="minorEastAsia" w:cstheme="minorEastAsia" w:hint="eastAsia"/>
                <w:color w:val="FF0000"/>
                <w:kern w:val="0"/>
                <w:sz w:val="21"/>
                <w:szCs w:val="21"/>
              </w:rPr>
              <w:t>灭火器，易燃材料与明火区分开设置，按类堆放整齐，消防道路畅通，警防火灾发生。</w:t>
            </w:r>
          </w:p>
        </w:tc>
      </w:tr>
      <w:tr w:rsidR="007A7817" w:rsidRPr="007A7817" w:rsidTr="00DB150A">
        <w:trPr>
          <w:trHeight w:val="397"/>
          <w:jc w:val="center"/>
        </w:trPr>
        <w:tc>
          <w:tcPr>
            <w:tcW w:w="424" w:type="pct"/>
            <w:shd w:val="clear" w:color="auto" w:fill="auto"/>
            <w:vAlign w:val="center"/>
          </w:tcPr>
          <w:p w:rsidR="007A7817" w:rsidRPr="007A7817" w:rsidRDefault="007A7817" w:rsidP="007A7817">
            <w:pPr>
              <w:adjustRightInd w:val="0"/>
              <w:snapToGrid w:val="0"/>
              <w:spacing w:line="320" w:lineRule="exact"/>
              <w:jc w:val="center"/>
              <w:rPr>
                <w:rFonts w:asciiTheme="minorEastAsia" w:eastAsiaTheme="minorEastAsia" w:hAnsiTheme="minorEastAsia" w:cstheme="minorEastAsia"/>
                <w:kern w:val="0"/>
                <w:sz w:val="21"/>
                <w:szCs w:val="21"/>
              </w:rPr>
            </w:pPr>
            <w:r w:rsidRPr="007A7817">
              <w:rPr>
                <w:rFonts w:asciiTheme="minorEastAsia" w:eastAsiaTheme="minorEastAsia" w:hAnsiTheme="minorEastAsia" w:cstheme="minorEastAsia" w:hint="eastAsia"/>
                <w:kern w:val="0"/>
                <w:sz w:val="21"/>
                <w:szCs w:val="21"/>
              </w:rPr>
              <w:t>4</w:t>
            </w:r>
          </w:p>
        </w:tc>
        <w:tc>
          <w:tcPr>
            <w:tcW w:w="4576" w:type="pct"/>
            <w:shd w:val="clear" w:color="auto" w:fill="auto"/>
            <w:vAlign w:val="center"/>
          </w:tcPr>
          <w:p w:rsidR="007A7817" w:rsidRPr="007A7817" w:rsidRDefault="007A7817" w:rsidP="007A7817">
            <w:pPr>
              <w:adjustRightInd w:val="0"/>
              <w:snapToGrid w:val="0"/>
              <w:spacing w:line="320" w:lineRule="exact"/>
              <w:ind w:firstLineChars="200" w:firstLine="420"/>
              <w:rPr>
                <w:rFonts w:asciiTheme="minorEastAsia" w:eastAsiaTheme="minorEastAsia" w:hAnsiTheme="minorEastAsia" w:cstheme="minorEastAsia"/>
                <w:color w:val="FF0000"/>
                <w:kern w:val="0"/>
                <w:sz w:val="21"/>
                <w:szCs w:val="21"/>
              </w:rPr>
            </w:pPr>
            <w:r w:rsidRPr="007A7817">
              <w:rPr>
                <w:rFonts w:asciiTheme="minorEastAsia" w:eastAsiaTheme="minorEastAsia" w:hAnsiTheme="minorEastAsia" w:cstheme="minorEastAsia" w:hint="eastAsia"/>
                <w:color w:val="FF0000"/>
                <w:kern w:val="0"/>
                <w:sz w:val="21"/>
                <w:szCs w:val="21"/>
              </w:rPr>
              <w:t>采用热熔施工，在点火时及在烘烤施工中，火焰喷嘴严禁对着人，对主要机具如汽油喷灯、火焰喷枪应预先检查一遍，看开关是否灵敏、有无漏气等缺陷；液化气钢瓶有无漏气等，并应放在安全的地方，液化气钢瓶必须是专用小型钢瓶。</w:t>
            </w:r>
          </w:p>
        </w:tc>
      </w:tr>
    </w:tbl>
    <w:p w:rsidR="007A7817" w:rsidRPr="007A7817" w:rsidRDefault="007A7817" w:rsidP="00DB150A">
      <w:pPr>
        <w:pStyle w:val="2"/>
        <w:rPr>
          <w:rFonts w:asciiTheme="minorEastAsia" w:eastAsiaTheme="minorEastAsia" w:hAnsiTheme="minorEastAsia"/>
        </w:rPr>
      </w:pPr>
      <w:bookmarkStart w:id="152" w:name="_Toc262138708"/>
      <w:bookmarkStart w:id="153" w:name="_Toc11759_WPSOffice_Level2"/>
      <w:bookmarkStart w:id="154" w:name="_Toc2689317"/>
      <w:bookmarkStart w:id="155" w:name="_Toc3370818"/>
      <w:r w:rsidRPr="007A7817">
        <w:rPr>
          <w:rFonts w:asciiTheme="minorEastAsia" w:eastAsiaTheme="minorEastAsia" w:hAnsiTheme="minorEastAsia"/>
        </w:rPr>
        <w:t>8</w:t>
      </w:r>
      <w:r w:rsidRPr="007A7817">
        <w:rPr>
          <w:rFonts w:asciiTheme="minorEastAsia" w:eastAsiaTheme="minorEastAsia" w:hAnsiTheme="minorEastAsia" w:hint="eastAsia"/>
        </w:rPr>
        <w:t>.3</w:t>
      </w:r>
      <w:r w:rsidRPr="007A7817">
        <w:rPr>
          <w:rFonts w:asciiTheme="minorEastAsia" w:eastAsiaTheme="minorEastAsia" w:hAnsiTheme="minorEastAsia"/>
        </w:rPr>
        <w:t xml:space="preserve"> </w:t>
      </w:r>
      <w:r w:rsidRPr="007A7817">
        <w:rPr>
          <w:rFonts w:asciiTheme="minorEastAsia" w:eastAsiaTheme="minorEastAsia" w:hAnsiTheme="minorEastAsia" w:hint="eastAsia"/>
        </w:rPr>
        <w:t>进度保证措施</w:t>
      </w:r>
      <w:bookmarkEnd w:id="152"/>
      <w:bookmarkEnd w:id="153"/>
      <w:bookmarkEnd w:id="154"/>
      <w:bookmarkEnd w:id="155"/>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7"/>
        <w:gridCol w:w="8499"/>
      </w:tblGrid>
      <w:tr w:rsidR="007A7817" w:rsidRPr="007A7817" w:rsidTr="00DB150A">
        <w:trPr>
          <w:trHeight w:val="397"/>
          <w:jc w:val="center"/>
        </w:trPr>
        <w:tc>
          <w:tcPr>
            <w:tcW w:w="424" w:type="pct"/>
            <w:shd w:val="clear" w:color="auto" w:fill="auto"/>
            <w:vAlign w:val="center"/>
          </w:tcPr>
          <w:p w:rsidR="007A7817" w:rsidRPr="007A7817" w:rsidRDefault="007A7817" w:rsidP="007A7817">
            <w:pPr>
              <w:adjustRightInd w:val="0"/>
              <w:snapToGrid w:val="0"/>
              <w:spacing w:line="320" w:lineRule="exact"/>
              <w:jc w:val="center"/>
              <w:rPr>
                <w:rFonts w:ascii="宋体" w:eastAsiaTheme="minorEastAsia" w:hAnsi="宋体"/>
                <w:kern w:val="0"/>
                <w:sz w:val="21"/>
                <w:szCs w:val="21"/>
              </w:rPr>
            </w:pPr>
            <w:r w:rsidRPr="007A7817">
              <w:rPr>
                <w:rFonts w:ascii="宋体" w:eastAsiaTheme="minorEastAsia" w:hAnsi="宋体" w:hint="eastAsia"/>
                <w:kern w:val="0"/>
                <w:sz w:val="21"/>
                <w:szCs w:val="21"/>
              </w:rPr>
              <w:t>序号</w:t>
            </w:r>
          </w:p>
        </w:tc>
        <w:tc>
          <w:tcPr>
            <w:tcW w:w="4576" w:type="pct"/>
            <w:shd w:val="clear" w:color="auto" w:fill="auto"/>
            <w:vAlign w:val="center"/>
          </w:tcPr>
          <w:p w:rsidR="007A7817" w:rsidRPr="007A7817" w:rsidRDefault="007A7817" w:rsidP="007A7817">
            <w:pPr>
              <w:adjustRightInd w:val="0"/>
              <w:snapToGrid w:val="0"/>
              <w:spacing w:line="320" w:lineRule="exact"/>
              <w:jc w:val="center"/>
              <w:rPr>
                <w:rFonts w:ascii="宋体" w:eastAsiaTheme="minorEastAsia" w:hAnsi="宋体"/>
                <w:kern w:val="0"/>
                <w:sz w:val="21"/>
                <w:szCs w:val="21"/>
              </w:rPr>
            </w:pPr>
            <w:r w:rsidRPr="007A7817">
              <w:rPr>
                <w:rFonts w:ascii="宋体" w:eastAsiaTheme="minorEastAsia" w:hAnsi="宋体" w:hint="eastAsia"/>
                <w:kern w:val="0"/>
                <w:sz w:val="21"/>
                <w:szCs w:val="21"/>
              </w:rPr>
              <w:t>措施</w:t>
            </w:r>
          </w:p>
        </w:tc>
      </w:tr>
      <w:tr w:rsidR="007A7817" w:rsidRPr="007A7817" w:rsidTr="00DB150A">
        <w:trPr>
          <w:trHeight w:val="397"/>
          <w:jc w:val="center"/>
        </w:trPr>
        <w:tc>
          <w:tcPr>
            <w:tcW w:w="424" w:type="pct"/>
            <w:shd w:val="clear" w:color="auto" w:fill="auto"/>
            <w:vAlign w:val="center"/>
          </w:tcPr>
          <w:p w:rsidR="007A7817" w:rsidRPr="007A7817" w:rsidRDefault="007A7817" w:rsidP="007A7817">
            <w:pPr>
              <w:adjustRightInd w:val="0"/>
              <w:snapToGrid w:val="0"/>
              <w:spacing w:line="320" w:lineRule="exact"/>
              <w:jc w:val="center"/>
              <w:rPr>
                <w:rFonts w:ascii="宋体" w:eastAsiaTheme="minorEastAsia" w:hAnsi="宋体"/>
                <w:kern w:val="0"/>
                <w:sz w:val="21"/>
                <w:szCs w:val="21"/>
              </w:rPr>
            </w:pPr>
            <w:r w:rsidRPr="007A7817">
              <w:rPr>
                <w:rFonts w:ascii="宋体" w:eastAsiaTheme="minorEastAsia" w:hAnsi="宋体" w:hint="eastAsia"/>
                <w:kern w:val="0"/>
                <w:sz w:val="21"/>
                <w:szCs w:val="21"/>
              </w:rPr>
              <w:t>1</w:t>
            </w:r>
          </w:p>
        </w:tc>
        <w:tc>
          <w:tcPr>
            <w:tcW w:w="4576" w:type="pct"/>
            <w:shd w:val="clear" w:color="auto" w:fill="auto"/>
            <w:vAlign w:val="center"/>
          </w:tcPr>
          <w:p w:rsidR="007A7817" w:rsidRPr="007A7817" w:rsidRDefault="007A7817" w:rsidP="007A7817">
            <w:pPr>
              <w:adjustRightInd w:val="0"/>
              <w:snapToGrid w:val="0"/>
              <w:spacing w:line="320" w:lineRule="exact"/>
              <w:rPr>
                <w:rFonts w:ascii="宋体" w:eastAsiaTheme="minorEastAsia" w:hAnsi="宋体"/>
                <w:color w:val="FF0000"/>
                <w:kern w:val="0"/>
                <w:sz w:val="21"/>
                <w:szCs w:val="21"/>
              </w:rPr>
            </w:pPr>
            <w:r w:rsidRPr="007A7817">
              <w:rPr>
                <w:rFonts w:ascii="宋体" w:eastAsiaTheme="minorEastAsia" w:hAnsi="宋体" w:hint="eastAsia"/>
                <w:color w:val="FF0000"/>
                <w:kern w:val="0"/>
                <w:sz w:val="21"/>
                <w:szCs w:val="21"/>
              </w:rPr>
              <w:t>确保所需设备、人力、材料及资金及时到位，选择技术熟练的施工人员。</w:t>
            </w:r>
          </w:p>
        </w:tc>
      </w:tr>
      <w:tr w:rsidR="007A7817" w:rsidRPr="007A7817" w:rsidTr="00DB150A">
        <w:trPr>
          <w:trHeight w:val="397"/>
          <w:jc w:val="center"/>
        </w:trPr>
        <w:tc>
          <w:tcPr>
            <w:tcW w:w="424" w:type="pct"/>
            <w:shd w:val="clear" w:color="auto" w:fill="auto"/>
            <w:vAlign w:val="center"/>
          </w:tcPr>
          <w:p w:rsidR="007A7817" w:rsidRPr="007A7817" w:rsidRDefault="007A7817" w:rsidP="007A7817">
            <w:pPr>
              <w:adjustRightInd w:val="0"/>
              <w:snapToGrid w:val="0"/>
              <w:spacing w:line="320" w:lineRule="exact"/>
              <w:jc w:val="center"/>
              <w:rPr>
                <w:rFonts w:ascii="宋体" w:eastAsiaTheme="minorEastAsia" w:hAnsi="宋体"/>
                <w:kern w:val="0"/>
                <w:sz w:val="21"/>
                <w:szCs w:val="21"/>
              </w:rPr>
            </w:pPr>
            <w:r w:rsidRPr="007A7817">
              <w:rPr>
                <w:rFonts w:ascii="宋体" w:eastAsiaTheme="minorEastAsia" w:hAnsi="宋体" w:hint="eastAsia"/>
                <w:kern w:val="0"/>
                <w:sz w:val="21"/>
                <w:szCs w:val="21"/>
              </w:rPr>
              <w:t>2</w:t>
            </w:r>
          </w:p>
        </w:tc>
        <w:tc>
          <w:tcPr>
            <w:tcW w:w="4576" w:type="pct"/>
            <w:shd w:val="clear" w:color="auto" w:fill="auto"/>
            <w:vAlign w:val="center"/>
          </w:tcPr>
          <w:p w:rsidR="007A7817" w:rsidRPr="007A7817" w:rsidRDefault="007A7817" w:rsidP="007A7817">
            <w:pPr>
              <w:adjustRightInd w:val="0"/>
              <w:snapToGrid w:val="0"/>
              <w:spacing w:line="320" w:lineRule="exact"/>
              <w:rPr>
                <w:rFonts w:ascii="宋体" w:eastAsiaTheme="minorEastAsia" w:hAnsi="宋体"/>
                <w:color w:val="FF0000"/>
                <w:kern w:val="0"/>
                <w:sz w:val="21"/>
                <w:szCs w:val="21"/>
              </w:rPr>
            </w:pPr>
            <w:r w:rsidRPr="007A7817">
              <w:rPr>
                <w:rFonts w:ascii="宋体" w:eastAsiaTheme="minorEastAsia" w:hAnsi="宋体" w:hint="eastAsia"/>
                <w:color w:val="FF0000"/>
                <w:kern w:val="0"/>
                <w:sz w:val="21"/>
                <w:szCs w:val="21"/>
              </w:rPr>
              <w:t>项目部与防水队伍负责人，防水队伍负责人与施工队层层</w:t>
            </w:r>
            <w:proofErr w:type="gramStart"/>
            <w:r w:rsidRPr="007A7817">
              <w:rPr>
                <w:rFonts w:ascii="宋体" w:eastAsiaTheme="minorEastAsia" w:hAnsi="宋体" w:hint="eastAsia"/>
                <w:color w:val="FF0000"/>
                <w:kern w:val="0"/>
                <w:sz w:val="21"/>
                <w:szCs w:val="21"/>
              </w:rPr>
              <w:t>签定</w:t>
            </w:r>
            <w:proofErr w:type="gramEnd"/>
            <w:r w:rsidRPr="007A7817">
              <w:rPr>
                <w:rFonts w:ascii="宋体" w:eastAsiaTheme="minorEastAsia" w:hAnsi="宋体" w:hint="eastAsia"/>
                <w:color w:val="FF0000"/>
                <w:kern w:val="0"/>
                <w:sz w:val="21"/>
                <w:szCs w:val="21"/>
              </w:rPr>
              <w:t>责任状，实行奖罚制度。</w:t>
            </w:r>
          </w:p>
        </w:tc>
      </w:tr>
      <w:tr w:rsidR="007A7817" w:rsidRPr="007A7817" w:rsidTr="00DB150A">
        <w:trPr>
          <w:trHeight w:val="397"/>
          <w:jc w:val="center"/>
        </w:trPr>
        <w:tc>
          <w:tcPr>
            <w:tcW w:w="424" w:type="pct"/>
            <w:shd w:val="clear" w:color="auto" w:fill="auto"/>
            <w:vAlign w:val="center"/>
          </w:tcPr>
          <w:p w:rsidR="007A7817" w:rsidRPr="007A7817" w:rsidRDefault="007A7817" w:rsidP="007A7817">
            <w:pPr>
              <w:adjustRightInd w:val="0"/>
              <w:snapToGrid w:val="0"/>
              <w:spacing w:line="320" w:lineRule="exact"/>
              <w:jc w:val="center"/>
              <w:rPr>
                <w:rFonts w:ascii="宋体" w:eastAsiaTheme="minorEastAsia" w:hAnsi="宋体"/>
                <w:kern w:val="0"/>
                <w:sz w:val="21"/>
                <w:szCs w:val="21"/>
              </w:rPr>
            </w:pPr>
            <w:r w:rsidRPr="007A7817">
              <w:rPr>
                <w:rFonts w:ascii="宋体" w:eastAsiaTheme="minorEastAsia" w:hAnsi="宋体" w:hint="eastAsia"/>
                <w:kern w:val="0"/>
                <w:sz w:val="21"/>
                <w:szCs w:val="21"/>
              </w:rPr>
              <w:t>3</w:t>
            </w:r>
          </w:p>
        </w:tc>
        <w:tc>
          <w:tcPr>
            <w:tcW w:w="4576" w:type="pct"/>
            <w:shd w:val="clear" w:color="auto" w:fill="auto"/>
            <w:vAlign w:val="center"/>
          </w:tcPr>
          <w:p w:rsidR="007A7817" w:rsidRPr="007A7817" w:rsidRDefault="007A7817" w:rsidP="007A7817">
            <w:pPr>
              <w:adjustRightInd w:val="0"/>
              <w:snapToGrid w:val="0"/>
              <w:spacing w:line="320" w:lineRule="exact"/>
              <w:rPr>
                <w:rFonts w:ascii="宋体" w:eastAsiaTheme="minorEastAsia" w:hAnsi="宋体"/>
                <w:color w:val="FF0000"/>
                <w:kern w:val="0"/>
                <w:sz w:val="21"/>
                <w:szCs w:val="21"/>
              </w:rPr>
            </w:pPr>
            <w:r w:rsidRPr="007A7817">
              <w:rPr>
                <w:rFonts w:ascii="宋体" w:eastAsiaTheme="minorEastAsia" w:hAnsi="宋体" w:hint="eastAsia"/>
                <w:color w:val="FF0000"/>
                <w:kern w:val="0"/>
                <w:sz w:val="21"/>
                <w:szCs w:val="21"/>
              </w:rPr>
              <w:t>制定施工进度计划，组织流水作业，合理安排施工顺序和穿插工序。</w:t>
            </w:r>
          </w:p>
        </w:tc>
      </w:tr>
    </w:tbl>
    <w:p w:rsidR="007A7817" w:rsidRPr="00F3651F" w:rsidRDefault="007A7817" w:rsidP="00F3651F">
      <w:pPr>
        <w:pStyle w:val="2"/>
        <w:rPr>
          <w:rFonts w:asciiTheme="minorEastAsia" w:eastAsiaTheme="minorEastAsia" w:hAnsiTheme="minorEastAsia"/>
        </w:rPr>
      </w:pPr>
      <w:bookmarkStart w:id="156" w:name="_Hlt143434078"/>
      <w:bookmarkStart w:id="157" w:name="_Toc262138709"/>
      <w:bookmarkStart w:id="158" w:name="_Toc8815_WPSOffice_Level2"/>
      <w:bookmarkStart w:id="159" w:name="_Toc2689318"/>
      <w:bookmarkStart w:id="160" w:name="_Toc3370819"/>
      <w:bookmarkEnd w:id="156"/>
      <w:r w:rsidRPr="00F3651F">
        <w:rPr>
          <w:rFonts w:asciiTheme="minorEastAsia" w:eastAsiaTheme="minorEastAsia" w:hAnsiTheme="minorEastAsia"/>
        </w:rPr>
        <w:t>8</w:t>
      </w:r>
      <w:r w:rsidRPr="00F3651F">
        <w:rPr>
          <w:rFonts w:asciiTheme="minorEastAsia" w:eastAsiaTheme="minorEastAsia" w:hAnsiTheme="minorEastAsia" w:hint="eastAsia"/>
        </w:rPr>
        <w:t>.4</w:t>
      </w:r>
      <w:r w:rsidRPr="00F3651F">
        <w:rPr>
          <w:rFonts w:asciiTheme="minorEastAsia" w:eastAsiaTheme="minorEastAsia" w:hAnsiTheme="minorEastAsia"/>
        </w:rPr>
        <w:t xml:space="preserve"> </w:t>
      </w:r>
      <w:r w:rsidRPr="00F3651F">
        <w:rPr>
          <w:rFonts w:asciiTheme="minorEastAsia" w:eastAsiaTheme="minorEastAsia" w:hAnsiTheme="minorEastAsia" w:hint="eastAsia"/>
        </w:rPr>
        <w:t>环境及文明施工措施</w:t>
      </w:r>
      <w:bookmarkEnd w:id="157"/>
      <w:bookmarkEnd w:id="158"/>
      <w:bookmarkEnd w:id="159"/>
      <w:bookmarkEnd w:id="16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7"/>
        <w:gridCol w:w="8499"/>
      </w:tblGrid>
      <w:tr w:rsidR="007A7817" w:rsidRPr="007A7817" w:rsidTr="00DB150A">
        <w:trPr>
          <w:trHeight w:val="397"/>
          <w:jc w:val="center"/>
        </w:trPr>
        <w:tc>
          <w:tcPr>
            <w:tcW w:w="424" w:type="pct"/>
            <w:shd w:val="clear" w:color="auto" w:fill="auto"/>
            <w:vAlign w:val="center"/>
          </w:tcPr>
          <w:p w:rsidR="007A7817" w:rsidRPr="007A7817" w:rsidRDefault="007A7817" w:rsidP="007A7817">
            <w:pPr>
              <w:adjustRightInd w:val="0"/>
              <w:snapToGrid w:val="0"/>
              <w:spacing w:line="320" w:lineRule="exact"/>
              <w:jc w:val="center"/>
              <w:rPr>
                <w:rFonts w:ascii="宋体" w:eastAsiaTheme="minorEastAsia" w:hAnsi="宋体"/>
                <w:kern w:val="0"/>
                <w:sz w:val="21"/>
                <w:szCs w:val="21"/>
              </w:rPr>
            </w:pPr>
            <w:r w:rsidRPr="007A7817">
              <w:rPr>
                <w:rFonts w:ascii="宋体" w:eastAsiaTheme="minorEastAsia" w:hAnsi="宋体" w:hint="eastAsia"/>
                <w:kern w:val="0"/>
                <w:sz w:val="21"/>
                <w:szCs w:val="21"/>
              </w:rPr>
              <w:t>序号</w:t>
            </w:r>
          </w:p>
        </w:tc>
        <w:tc>
          <w:tcPr>
            <w:tcW w:w="4576" w:type="pct"/>
            <w:shd w:val="clear" w:color="auto" w:fill="auto"/>
            <w:vAlign w:val="center"/>
          </w:tcPr>
          <w:p w:rsidR="007A7817" w:rsidRPr="007A7817" w:rsidRDefault="007A7817" w:rsidP="007A7817">
            <w:pPr>
              <w:adjustRightInd w:val="0"/>
              <w:snapToGrid w:val="0"/>
              <w:spacing w:line="320" w:lineRule="exact"/>
              <w:jc w:val="center"/>
              <w:rPr>
                <w:rFonts w:ascii="宋体" w:eastAsiaTheme="minorEastAsia" w:hAnsi="宋体"/>
                <w:kern w:val="0"/>
                <w:sz w:val="21"/>
                <w:szCs w:val="21"/>
              </w:rPr>
            </w:pPr>
            <w:r w:rsidRPr="007A7817">
              <w:rPr>
                <w:rFonts w:ascii="宋体" w:eastAsiaTheme="minorEastAsia" w:hAnsi="宋体" w:hint="eastAsia"/>
                <w:kern w:val="0"/>
                <w:sz w:val="21"/>
                <w:szCs w:val="21"/>
              </w:rPr>
              <w:t>措施</w:t>
            </w:r>
          </w:p>
        </w:tc>
      </w:tr>
      <w:tr w:rsidR="007A7817" w:rsidRPr="007A7817" w:rsidTr="00DB150A">
        <w:trPr>
          <w:trHeight w:val="397"/>
          <w:jc w:val="center"/>
        </w:trPr>
        <w:tc>
          <w:tcPr>
            <w:tcW w:w="424" w:type="pct"/>
            <w:shd w:val="clear" w:color="auto" w:fill="auto"/>
            <w:vAlign w:val="center"/>
          </w:tcPr>
          <w:p w:rsidR="007A7817" w:rsidRPr="007A7817" w:rsidRDefault="007A7817" w:rsidP="007A7817">
            <w:pPr>
              <w:adjustRightInd w:val="0"/>
              <w:snapToGrid w:val="0"/>
              <w:spacing w:line="320" w:lineRule="exact"/>
              <w:jc w:val="center"/>
              <w:rPr>
                <w:rFonts w:ascii="宋体" w:eastAsiaTheme="minorEastAsia" w:hAnsi="宋体"/>
                <w:kern w:val="0"/>
                <w:sz w:val="21"/>
                <w:szCs w:val="21"/>
              </w:rPr>
            </w:pPr>
            <w:r w:rsidRPr="007A7817">
              <w:rPr>
                <w:rFonts w:ascii="宋体" w:eastAsiaTheme="minorEastAsia" w:hAnsi="宋体" w:hint="eastAsia"/>
                <w:kern w:val="0"/>
                <w:sz w:val="21"/>
                <w:szCs w:val="21"/>
              </w:rPr>
              <w:t>1</w:t>
            </w:r>
          </w:p>
        </w:tc>
        <w:tc>
          <w:tcPr>
            <w:tcW w:w="4576" w:type="pct"/>
            <w:shd w:val="clear" w:color="auto" w:fill="auto"/>
            <w:vAlign w:val="center"/>
          </w:tcPr>
          <w:p w:rsidR="007A7817" w:rsidRPr="007A7817" w:rsidRDefault="007A7817" w:rsidP="007A7817">
            <w:pPr>
              <w:adjustRightInd w:val="0"/>
              <w:snapToGrid w:val="0"/>
              <w:spacing w:line="320" w:lineRule="exact"/>
              <w:ind w:firstLineChars="200" w:firstLine="420"/>
              <w:jc w:val="left"/>
              <w:rPr>
                <w:rFonts w:ascii="宋体" w:eastAsiaTheme="minorEastAsia" w:hAnsi="宋体"/>
                <w:color w:val="FF0000"/>
                <w:kern w:val="0"/>
                <w:sz w:val="21"/>
                <w:szCs w:val="21"/>
              </w:rPr>
            </w:pPr>
            <w:r w:rsidRPr="007A7817">
              <w:rPr>
                <w:rFonts w:ascii="宋体" w:eastAsiaTheme="minorEastAsia" w:hAnsi="宋体" w:hint="eastAsia"/>
                <w:color w:val="FF0000"/>
                <w:kern w:val="0"/>
                <w:sz w:val="21"/>
                <w:szCs w:val="21"/>
              </w:rPr>
              <w:t>加强环保、宣传工作，使环保意识深入人心，提高环保自检和内业资料的整理水平；建立健全环保工作制度，使环保工作落实到人，严格执行有关环保工作规定；</w:t>
            </w:r>
          </w:p>
        </w:tc>
      </w:tr>
      <w:tr w:rsidR="007A7817" w:rsidRPr="007A7817" w:rsidTr="00DB150A">
        <w:trPr>
          <w:trHeight w:val="397"/>
          <w:jc w:val="center"/>
        </w:trPr>
        <w:tc>
          <w:tcPr>
            <w:tcW w:w="424" w:type="pct"/>
            <w:shd w:val="clear" w:color="auto" w:fill="auto"/>
            <w:vAlign w:val="center"/>
          </w:tcPr>
          <w:p w:rsidR="007A7817" w:rsidRPr="007A7817" w:rsidRDefault="007A7817" w:rsidP="007A7817">
            <w:pPr>
              <w:adjustRightInd w:val="0"/>
              <w:snapToGrid w:val="0"/>
              <w:spacing w:line="320" w:lineRule="exact"/>
              <w:jc w:val="center"/>
              <w:rPr>
                <w:rFonts w:ascii="宋体" w:eastAsiaTheme="minorEastAsia" w:hAnsi="宋体"/>
                <w:kern w:val="0"/>
                <w:sz w:val="21"/>
                <w:szCs w:val="21"/>
              </w:rPr>
            </w:pPr>
            <w:r w:rsidRPr="007A7817">
              <w:rPr>
                <w:rFonts w:ascii="宋体" w:eastAsiaTheme="minorEastAsia" w:hAnsi="宋体" w:hint="eastAsia"/>
                <w:kern w:val="0"/>
                <w:sz w:val="21"/>
                <w:szCs w:val="21"/>
              </w:rPr>
              <w:lastRenderedPageBreak/>
              <w:t>2</w:t>
            </w:r>
          </w:p>
        </w:tc>
        <w:tc>
          <w:tcPr>
            <w:tcW w:w="4576" w:type="pct"/>
            <w:shd w:val="clear" w:color="auto" w:fill="auto"/>
            <w:vAlign w:val="center"/>
          </w:tcPr>
          <w:p w:rsidR="007A7817" w:rsidRPr="007A7817" w:rsidRDefault="007A7817" w:rsidP="007A7817">
            <w:pPr>
              <w:adjustRightInd w:val="0"/>
              <w:snapToGrid w:val="0"/>
              <w:spacing w:line="320" w:lineRule="exact"/>
              <w:ind w:firstLineChars="200" w:firstLine="420"/>
              <w:jc w:val="left"/>
              <w:rPr>
                <w:rFonts w:ascii="宋体" w:eastAsiaTheme="minorEastAsia" w:hAnsi="宋体"/>
                <w:color w:val="FF0000"/>
                <w:kern w:val="0"/>
                <w:sz w:val="21"/>
                <w:szCs w:val="21"/>
              </w:rPr>
            </w:pPr>
            <w:r w:rsidRPr="007A7817">
              <w:rPr>
                <w:rFonts w:ascii="宋体" w:eastAsiaTheme="minorEastAsia" w:hAnsi="宋体" w:hint="eastAsia"/>
                <w:color w:val="FF0000"/>
                <w:kern w:val="0"/>
                <w:sz w:val="21"/>
                <w:szCs w:val="21"/>
              </w:rPr>
              <w:t>施工现场设立垃圾站，所有施工垃圾首先进行筛选，将有用的回收利用，其它垃圾一律装袋，堆放在垃圾站；现场内设专人打扫卫生、洒水，保持现场干净整洁，无扬尘；</w:t>
            </w:r>
          </w:p>
        </w:tc>
      </w:tr>
      <w:tr w:rsidR="007A7817" w:rsidRPr="007A7817" w:rsidTr="00DB150A">
        <w:trPr>
          <w:trHeight w:val="397"/>
          <w:jc w:val="center"/>
        </w:trPr>
        <w:tc>
          <w:tcPr>
            <w:tcW w:w="424" w:type="pct"/>
            <w:shd w:val="clear" w:color="auto" w:fill="auto"/>
            <w:vAlign w:val="center"/>
          </w:tcPr>
          <w:p w:rsidR="007A7817" w:rsidRPr="007A7817" w:rsidRDefault="007A7817" w:rsidP="007A7817">
            <w:pPr>
              <w:adjustRightInd w:val="0"/>
              <w:snapToGrid w:val="0"/>
              <w:spacing w:line="320" w:lineRule="exact"/>
              <w:jc w:val="center"/>
              <w:rPr>
                <w:rFonts w:ascii="宋体" w:eastAsiaTheme="minorEastAsia" w:hAnsi="宋体"/>
                <w:kern w:val="0"/>
                <w:sz w:val="21"/>
                <w:szCs w:val="21"/>
              </w:rPr>
            </w:pPr>
            <w:r w:rsidRPr="007A7817">
              <w:rPr>
                <w:rFonts w:ascii="宋体" w:eastAsiaTheme="minorEastAsia" w:hAnsi="宋体" w:hint="eastAsia"/>
                <w:kern w:val="0"/>
                <w:sz w:val="21"/>
                <w:szCs w:val="21"/>
              </w:rPr>
              <w:t>3</w:t>
            </w:r>
          </w:p>
        </w:tc>
        <w:tc>
          <w:tcPr>
            <w:tcW w:w="4576" w:type="pct"/>
            <w:shd w:val="clear" w:color="auto" w:fill="auto"/>
            <w:vAlign w:val="center"/>
          </w:tcPr>
          <w:p w:rsidR="007A7817" w:rsidRPr="007A7817" w:rsidRDefault="007A7817" w:rsidP="007A7817">
            <w:pPr>
              <w:adjustRightInd w:val="0"/>
              <w:snapToGrid w:val="0"/>
              <w:spacing w:line="320" w:lineRule="exact"/>
              <w:ind w:firstLineChars="200" w:firstLine="420"/>
              <w:jc w:val="left"/>
              <w:rPr>
                <w:rFonts w:ascii="宋体" w:eastAsiaTheme="minorEastAsia" w:hAnsi="宋体"/>
                <w:color w:val="FF0000"/>
                <w:kern w:val="0"/>
                <w:sz w:val="21"/>
                <w:szCs w:val="21"/>
              </w:rPr>
            </w:pPr>
            <w:r w:rsidRPr="007A7817">
              <w:rPr>
                <w:rFonts w:ascii="宋体" w:eastAsiaTheme="minorEastAsia" w:hAnsi="宋体" w:hint="eastAsia"/>
                <w:color w:val="FF0000"/>
                <w:kern w:val="0"/>
                <w:sz w:val="21"/>
                <w:szCs w:val="21"/>
              </w:rPr>
              <w:t>对大气、噪声、水污染实行定期的监测；</w:t>
            </w:r>
          </w:p>
        </w:tc>
      </w:tr>
      <w:tr w:rsidR="007A7817" w:rsidRPr="007A7817" w:rsidTr="00DB150A">
        <w:trPr>
          <w:trHeight w:val="397"/>
          <w:jc w:val="center"/>
        </w:trPr>
        <w:tc>
          <w:tcPr>
            <w:tcW w:w="424" w:type="pct"/>
            <w:shd w:val="clear" w:color="auto" w:fill="auto"/>
            <w:vAlign w:val="center"/>
          </w:tcPr>
          <w:p w:rsidR="007A7817" w:rsidRPr="007A7817" w:rsidRDefault="007A7817" w:rsidP="007A7817">
            <w:pPr>
              <w:adjustRightInd w:val="0"/>
              <w:snapToGrid w:val="0"/>
              <w:spacing w:line="320" w:lineRule="exact"/>
              <w:jc w:val="center"/>
              <w:rPr>
                <w:rFonts w:ascii="宋体" w:eastAsiaTheme="minorEastAsia" w:hAnsi="宋体"/>
                <w:kern w:val="0"/>
                <w:sz w:val="21"/>
                <w:szCs w:val="21"/>
              </w:rPr>
            </w:pPr>
            <w:r w:rsidRPr="007A7817">
              <w:rPr>
                <w:rFonts w:ascii="宋体" w:eastAsiaTheme="minorEastAsia" w:hAnsi="宋体" w:hint="eastAsia"/>
                <w:kern w:val="0"/>
                <w:sz w:val="21"/>
                <w:szCs w:val="21"/>
              </w:rPr>
              <w:t>4</w:t>
            </w:r>
          </w:p>
        </w:tc>
        <w:tc>
          <w:tcPr>
            <w:tcW w:w="4576" w:type="pct"/>
            <w:shd w:val="clear" w:color="auto" w:fill="auto"/>
            <w:vAlign w:val="center"/>
          </w:tcPr>
          <w:p w:rsidR="007A7817" w:rsidRPr="007A7817" w:rsidRDefault="007A7817" w:rsidP="007A7817">
            <w:pPr>
              <w:adjustRightInd w:val="0"/>
              <w:snapToGrid w:val="0"/>
              <w:spacing w:line="320" w:lineRule="exact"/>
              <w:ind w:firstLineChars="200" w:firstLine="420"/>
              <w:jc w:val="left"/>
              <w:rPr>
                <w:rFonts w:ascii="宋体" w:eastAsiaTheme="minorEastAsia" w:hAnsi="宋体"/>
                <w:color w:val="FF0000"/>
                <w:kern w:val="0"/>
                <w:sz w:val="21"/>
                <w:szCs w:val="21"/>
              </w:rPr>
            </w:pPr>
            <w:r w:rsidRPr="007A7817">
              <w:rPr>
                <w:rFonts w:ascii="宋体" w:eastAsiaTheme="minorEastAsia" w:hAnsi="宋体" w:hint="eastAsia"/>
                <w:color w:val="FF0000"/>
                <w:kern w:val="0"/>
                <w:sz w:val="21"/>
                <w:szCs w:val="21"/>
              </w:rPr>
              <w:t>施工人员必须服装统一、整洁、穿软、平底鞋。</w:t>
            </w:r>
          </w:p>
        </w:tc>
      </w:tr>
      <w:tr w:rsidR="007A7817" w:rsidRPr="007A7817" w:rsidTr="00DB150A">
        <w:trPr>
          <w:trHeight w:val="397"/>
          <w:jc w:val="center"/>
        </w:trPr>
        <w:tc>
          <w:tcPr>
            <w:tcW w:w="424" w:type="pct"/>
            <w:shd w:val="clear" w:color="auto" w:fill="auto"/>
            <w:vAlign w:val="center"/>
          </w:tcPr>
          <w:p w:rsidR="007A7817" w:rsidRPr="007A7817" w:rsidRDefault="007A7817" w:rsidP="007A7817">
            <w:pPr>
              <w:adjustRightInd w:val="0"/>
              <w:snapToGrid w:val="0"/>
              <w:spacing w:line="320" w:lineRule="exact"/>
              <w:jc w:val="center"/>
              <w:rPr>
                <w:rFonts w:ascii="宋体" w:eastAsiaTheme="minorEastAsia" w:hAnsi="宋体"/>
                <w:kern w:val="0"/>
                <w:sz w:val="21"/>
                <w:szCs w:val="21"/>
              </w:rPr>
            </w:pPr>
            <w:r w:rsidRPr="007A7817">
              <w:rPr>
                <w:rFonts w:ascii="宋体" w:eastAsiaTheme="minorEastAsia" w:hAnsi="宋体" w:hint="eastAsia"/>
                <w:kern w:val="0"/>
                <w:sz w:val="21"/>
                <w:szCs w:val="21"/>
              </w:rPr>
              <w:t>5</w:t>
            </w:r>
          </w:p>
        </w:tc>
        <w:tc>
          <w:tcPr>
            <w:tcW w:w="4576" w:type="pct"/>
            <w:shd w:val="clear" w:color="auto" w:fill="auto"/>
            <w:vAlign w:val="center"/>
          </w:tcPr>
          <w:p w:rsidR="007A7817" w:rsidRPr="007A7817" w:rsidRDefault="007A7817" w:rsidP="007A7817">
            <w:pPr>
              <w:adjustRightInd w:val="0"/>
              <w:snapToGrid w:val="0"/>
              <w:spacing w:line="320" w:lineRule="exact"/>
              <w:ind w:firstLineChars="200" w:firstLine="420"/>
              <w:jc w:val="left"/>
              <w:rPr>
                <w:rFonts w:ascii="宋体" w:eastAsiaTheme="minorEastAsia" w:hAnsi="宋体"/>
                <w:kern w:val="0"/>
                <w:sz w:val="21"/>
                <w:szCs w:val="21"/>
              </w:rPr>
            </w:pPr>
            <w:r w:rsidRPr="007A7817">
              <w:rPr>
                <w:rFonts w:ascii="宋体" w:eastAsiaTheme="minorEastAsia" w:hAnsi="宋体" w:hint="eastAsia"/>
                <w:color w:val="FF0000"/>
                <w:kern w:val="0"/>
                <w:sz w:val="21"/>
                <w:szCs w:val="21"/>
              </w:rPr>
              <w:t>施工残留的边角料、卷材包装袋不得随处乱扔，由专人负责收集，统一回收；</w:t>
            </w:r>
          </w:p>
        </w:tc>
      </w:tr>
    </w:tbl>
    <w:p w:rsidR="00CF416E" w:rsidRPr="007A7817" w:rsidRDefault="00CF416E" w:rsidP="007A7817">
      <w:pPr>
        <w:pStyle w:val="af0"/>
        <w:spacing w:line="500" w:lineRule="exact"/>
      </w:pPr>
    </w:p>
    <w:sectPr w:rsidR="00CF416E" w:rsidRPr="007A7817" w:rsidSect="00F6439B">
      <w:type w:val="nextColumn"/>
      <w:pgSz w:w="11906" w:h="16838"/>
      <w:pgMar w:top="1247" w:right="1418" w:bottom="1247" w:left="1418"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6D9C" w:rsidRDefault="00E56D9C">
      <w:pPr>
        <w:spacing w:line="240" w:lineRule="auto"/>
      </w:pPr>
      <w:r>
        <w:separator/>
      </w:r>
    </w:p>
  </w:endnote>
  <w:endnote w:type="continuationSeparator" w:id="0">
    <w:p w:rsidR="00E56D9C" w:rsidRDefault="00E56D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Times New Roѭan">
    <w:altName w:val="Times New Roman"/>
    <w:charset w:val="00"/>
    <w:family w:val="auto"/>
    <w:pitch w:val="default"/>
    <w:sig w:usb0="00000000"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楷体">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6"/>
    <w:family w:val="swiss"/>
    <w:pitch w:val="variable"/>
    <w:sig w:usb0="F7FFAFFF" w:usb1="E9DFFFFF" w:usb2="0000003F" w:usb3="00000000" w:csb0="003F01FF" w:csb1="00000000"/>
  </w:font>
  <w:font w:name="仿宋体">
    <w:altName w:val="黑体"/>
    <w:charset w:val="86"/>
    <w:family w:val="roman"/>
    <w:pitch w:val="default"/>
    <w:sig w:usb0="00000000" w:usb1="00000000" w:usb2="00000010" w:usb3="00000000" w:csb0="00040000" w:csb1="00000000"/>
  </w:font>
  <w:font w:name="立体宋体-10Point">
    <w:altName w:val="宋体"/>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楷体_GB2312">
    <w:altName w:val="楷体"/>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华文行楷">
    <w:panose1 w:val="02010800040101010101"/>
    <w:charset w:val="86"/>
    <w:family w:val="auto"/>
    <w:pitch w:val="variable"/>
    <w:sig w:usb0="00000001" w:usb1="080F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7998000"/>
      <w:docPartObj>
        <w:docPartGallery w:val="AutoText"/>
      </w:docPartObj>
    </w:sdtPr>
    <w:sdtEndPr>
      <w:rPr>
        <w:rFonts w:ascii="宋体" w:hAnsi="宋体"/>
        <w:sz w:val="24"/>
        <w:szCs w:val="24"/>
      </w:rPr>
    </w:sdtEndPr>
    <w:sdtContent>
      <w:p w:rsidR="00DB150A" w:rsidRDefault="00FA6649" w:rsidP="00FA6649">
        <w:pPr>
          <w:pStyle w:val="af6"/>
          <w:ind w:firstLineChars="100" w:firstLine="180"/>
          <w:rPr>
            <w:rFonts w:ascii="宋体" w:hAnsi="宋体"/>
            <w:sz w:val="24"/>
            <w:szCs w:val="24"/>
          </w:rPr>
        </w:pPr>
        <w:r>
          <w:rPr>
            <w:rFonts w:ascii="宋体" w:hAnsi="宋体"/>
            <w:noProof/>
            <w:sz w:val="24"/>
            <w:szCs w:val="24"/>
          </w:rPr>
          <w:drawing>
            <wp:inline distT="0" distB="0" distL="0" distR="0">
              <wp:extent cx="2160000" cy="220049"/>
              <wp:effectExtent l="0" t="0" r="0" b="889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五局logo(黑色透明).gif"/>
                      <pic:cNvPicPr/>
                    </pic:nvPicPr>
                    <pic:blipFill>
                      <a:blip r:embed="rId1">
                        <a:extLst>
                          <a:ext uri="{28A0092B-C50C-407E-A947-70E740481C1C}">
                            <a14:useLocalDpi xmlns:a14="http://schemas.microsoft.com/office/drawing/2010/main" val="0"/>
                          </a:ext>
                        </a:extLst>
                      </a:blip>
                      <a:stretch>
                        <a:fillRect/>
                      </a:stretch>
                    </pic:blipFill>
                    <pic:spPr>
                      <a:xfrm>
                        <a:off x="0" y="0"/>
                        <a:ext cx="2160000" cy="220049"/>
                      </a:xfrm>
                      <a:prstGeom prst="rect">
                        <a:avLst/>
                      </a:prstGeom>
                    </pic:spPr>
                  </pic:pic>
                </a:graphicData>
              </a:graphic>
            </wp:inline>
          </w:drawing>
        </w:r>
        <w:r>
          <w:t xml:space="preserve">         </w:t>
        </w:r>
        <w:r w:rsidR="00DB150A">
          <w:rPr>
            <w:rFonts w:ascii="宋体" w:hAnsi="宋体"/>
            <w:sz w:val="24"/>
            <w:szCs w:val="24"/>
          </w:rPr>
          <w:fldChar w:fldCharType="begin"/>
        </w:r>
        <w:r w:rsidR="00DB150A">
          <w:rPr>
            <w:rFonts w:ascii="宋体" w:hAnsi="宋体"/>
            <w:sz w:val="24"/>
            <w:szCs w:val="24"/>
          </w:rPr>
          <w:instrText>PAGE   \* MERGEFORMAT</w:instrText>
        </w:r>
        <w:r w:rsidR="00DB150A">
          <w:rPr>
            <w:rFonts w:ascii="宋体" w:hAnsi="宋体"/>
            <w:sz w:val="24"/>
            <w:szCs w:val="24"/>
          </w:rPr>
          <w:fldChar w:fldCharType="separate"/>
        </w:r>
        <w:r w:rsidR="00DB150A" w:rsidRPr="001A6776">
          <w:rPr>
            <w:rFonts w:ascii="宋体" w:hAnsi="宋体"/>
            <w:noProof/>
            <w:sz w:val="24"/>
            <w:szCs w:val="24"/>
            <w:lang w:val="zh-CN"/>
          </w:rPr>
          <w:t>2</w:t>
        </w:r>
        <w:r w:rsidR="00DB150A">
          <w:rPr>
            <w:rFonts w:ascii="宋体" w:hAnsi="宋体"/>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6D9C" w:rsidRDefault="00E56D9C">
      <w:pPr>
        <w:spacing w:line="240" w:lineRule="auto"/>
      </w:pPr>
      <w:r>
        <w:separator/>
      </w:r>
    </w:p>
  </w:footnote>
  <w:footnote w:type="continuationSeparator" w:id="0">
    <w:p w:rsidR="00E56D9C" w:rsidRDefault="00E56D9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6649" w:rsidRDefault="00FA6649" w:rsidP="00FA6649">
    <w:pPr>
      <w:pStyle w:val="af8"/>
      <w:ind w:firstLineChars="100" w:firstLine="240"/>
      <w:jc w:val="left"/>
    </w:pPr>
    <w:r>
      <w:rPr>
        <w:rFonts w:ascii="宋体" w:hAnsi="宋体" w:hint="eastAsia"/>
        <w:sz w:val="24"/>
      </w:rPr>
      <w:t>[工程名称</w:t>
    </w:r>
    <w:r>
      <w:rPr>
        <w:rFonts w:ascii="宋体" w:hAnsi="宋体"/>
        <w:sz w:val="24"/>
      </w:rPr>
      <w:t xml:space="preserve">]                                     </w:t>
    </w:r>
    <w:r>
      <w:rPr>
        <w:rFonts w:ascii="宋体" w:hAnsi="宋体" w:hint="eastAsia"/>
        <w:sz w:val="24"/>
      </w:rPr>
      <w:t>防水工程施工方案（防水涂料）</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8"/>
    <w:multiLevelType w:val="multilevel"/>
    <w:tmpl w:val="00000008"/>
    <w:lvl w:ilvl="0">
      <w:start w:val="1"/>
      <w:numFmt w:val="decimal"/>
      <w:suff w:val="space"/>
      <w:lvlText w:val="%1."/>
      <w:lvlJc w:val="left"/>
      <w:pPr>
        <w:ind w:left="425" w:hanging="425"/>
      </w:pPr>
      <w:rPr>
        <w:rFonts w:hint="eastAsia"/>
      </w:rPr>
    </w:lvl>
    <w:lvl w:ilvl="1">
      <w:start w:val="1"/>
      <w:numFmt w:val="decimal"/>
      <w:lvlText w:val="%1.%2."/>
      <w:lvlJc w:val="left"/>
      <w:pPr>
        <w:tabs>
          <w:tab w:val="left" w:pos="567"/>
        </w:tabs>
        <w:ind w:left="567" w:hanging="567"/>
      </w:pPr>
      <w:rPr>
        <w:rFonts w:hint="eastAsia"/>
      </w:rPr>
    </w:lvl>
    <w:lvl w:ilvl="2">
      <w:start w:val="1"/>
      <w:numFmt w:val="decimal"/>
      <w:pStyle w:val="a"/>
      <w:lvlText w:val="%1.%2.%3."/>
      <w:lvlJc w:val="left"/>
      <w:pPr>
        <w:tabs>
          <w:tab w:val="left" w:pos="709"/>
        </w:tabs>
        <w:ind w:left="709" w:hanging="709"/>
      </w:pPr>
      <w:rPr>
        <w:rFonts w:hint="eastAsia"/>
      </w:rPr>
    </w:lvl>
    <w:lvl w:ilvl="3">
      <w:start w:val="1"/>
      <w:numFmt w:val="decimal"/>
      <w:pStyle w:val="a0"/>
      <w:lvlText w:val="%1.%2.%3.%4."/>
      <w:lvlJc w:val="left"/>
      <w:pPr>
        <w:tabs>
          <w:tab w:val="left" w:pos="0"/>
        </w:tabs>
        <w:ind w:left="0" w:firstLine="0"/>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 w15:restartNumberingAfterBreak="0">
    <w:nsid w:val="27F22FD7"/>
    <w:multiLevelType w:val="multilevel"/>
    <w:tmpl w:val="FB58EF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0A4D37"/>
    <w:multiLevelType w:val="multilevel"/>
    <w:tmpl w:val="2F0A4D37"/>
    <w:lvl w:ilvl="0">
      <w:start w:val="1"/>
      <w:numFmt w:val="upperLetter"/>
      <w:pStyle w:val="5"/>
      <w:lvlText w:val="%1．"/>
      <w:lvlJc w:val="left"/>
      <w:pPr>
        <w:tabs>
          <w:tab w:val="left" w:pos="720"/>
        </w:tabs>
        <w:ind w:left="720" w:hanging="7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15:restartNumberingAfterBreak="0">
    <w:nsid w:val="7F802264"/>
    <w:multiLevelType w:val="multilevel"/>
    <w:tmpl w:val="7F802264"/>
    <w:lvl w:ilvl="0">
      <w:start w:val="1"/>
      <w:numFmt w:val="decimalEnclosedParen"/>
      <w:lvlText w:val="%1、"/>
      <w:lvlJc w:val="left"/>
      <w:pPr>
        <w:tabs>
          <w:tab w:val="left" w:pos="1035"/>
        </w:tabs>
        <w:ind w:left="1035" w:hanging="390"/>
      </w:pPr>
      <w:rPr>
        <w:rFonts w:hint="eastAsia"/>
      </w:rPr>
    </w:lvl>
    <w:lvl w:ilvl="1">
      <w:start w:val="1"/>
      <w:numFmt w:val="upperLetter"/>
      <w:pStyle w:val="a1"/>
      <w:lvlText w:val="%2、"/>
      <w:lvlJc w:val="left"/>
      <w:pPr>
        <w:tabs>
          <w:tab w:val="left" w:pos="1425"/>
        </w:tabs>
        <w:ind w:left="1425" w:hanging="360"/>
      </w:pPr>
      <w:rPr>
        <w:rFonts w:hint="eastAsia"/>
      </w:rPr>
    </w:lvl>
    <w:lvl w:ilvl="2">
      <w:start w:val="1"/>
      <w:numFmt w:val="lowerRoman"/>
      <w:lvlText w:val="%3."/>
      <w:lvlJc w:val="right"/>
      <w:pPr>
        <w:tabs>
          <w:tab w:val="left" w:pos="1905"/>
        </w:tabs>
        <w:ind w:left="1905" w:hanging="420"/>
      </w:pPr>
    </w:lvl>
    <w:lvl w:ilvl="3">
      <w:start w:val="1"/>
      <w:numFmt w:val="decimal"/>
      <w:lvlText w:val="%4."/>
      <w:lvlJc w:val="left"/>
      <w:pPr>
        <w:tabs>
          <w:tab w:val="left" w:pos="2325"/>
        </w:tabs>
        <w:ind w:left="2325" w:hanging="420"/>
      </w:pPr>
    </w:lvl>
    <w:lvl w:ilvl="4">
      <w:start w:val="1"/>
      <w:numFmt w:val="lowerLetter"/>
      <w:lvlText w:val="%5)"/>
      <w:lvlJc w:val="left"/>
      <w:pPr>
        <w:tabs>
          <w:tab w:val="left" w:pos="2745"/>
        </w:tabs>
        <w:ind w:left="2745" w:hanging="420"/>
      </w:pPr>
    </w:lvl>
    <w:lvl w:ilvl="5">
      <w:start w:val="1"/>
      <w:numFmt w:val="lowerRoman"/>
      <w:lvlText w:val="%6."/>
      <w:lvlJc w:val="right"/>
      <w:pPr>
        <w:tabs>
          <w:tab w:val="left" w:pos="3165"/>
        </w:tabs>
        <w:ind w:left="3165" w:hanging="420"/>
      </w:pPr>
    </w:lvl>
    <w:lvl w:ilvl="6">
      <w:start w:val="1"/>
      <w:numFmt w:val="decimal"/>
      <w:lvlText w:val="%7."/>
      <w:lvlJc w:val="left"/>
      <w:pPr>
        <w:tabs>
          <w:tab w:val="left" w:pos="3585"/>
        </w:tabs>
        <w:ind w:left="3585" w:hanging="420"/>
      </w:pPr>
    </w:lvl>
    <w:lvl w:ilvl="7">
      <w:start w:val="1"/>
      <w:numFmt w:val="lowerLetter"/>
      <w:lvlText w:val="%8)"/>
      <w:lvlJc w:val="left"/>
      <w:pPr>
        <w:tabs>
          <w:tab w:val="left" w:pos="4005"/>
        </w:tabs>
        <w:ind w:left="4005" w:hanging="420"/>
      </w:pPr>
    </w:lvl>
    <w:lvl w:ilvl="8">
      <w:start w:val="1"/>
      <w:numFmt w:val="lowerRoman"/>
      <w:lvlText w:val="%9."/>
      <w:lvlJc w:val="right"/>
      <w:pPr>
        <w:tabs>
          <w:tab w:val="left" w:pos="4425"/>
        </w:tabs>
        <w:ind w:left="4425" w:hanging="42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015F4"/>
    <w:rsid w:val="00022994"/>
    <w:rsid w:val="00024DBE"/>
    <w:rsid w:val="00032D05"/>
    <w:rsid w:val="00036BDD"/>
    <w:rsid w:val="0004672C"/>
    <w:rsid w:val="00055871"/>
    <w:rsid w:val="000E08E0"/>
    <w:rsid w:val="000F3BF3"/>
    <w:rsid w:val="000F4A1F"/>
    <w:rsid w:val="0011100A"/>
    <w:rsid w:val="001166A9"/>
    <w:rsid w:val="00151B78"/>
    <w:rsid w:val="00155167"/>
    <w:rsid w:val="001628ED"/>
    <w:rsid w:val="00176C0F"/>
    <w:rsid w:val="00177086"/>
    <w:rsid w:val="001802FA"/>
    <w:rsid w:val="00182367"/>
    <w:rsid w:val="001928D5"/>
    <w:rsid w:val="0019510D"/>
    <w:rsid w:val="00197152"/>
    <w:rsid w:val="001A170F"/>
    <w:rsid w:val="001A6776"/>
    <w:rsid w:val="001E49D2"/>
    <w:rsid w:val="001F163A"/>
    <w:rsid w:val="001F2721"/>
    <w:rsid w:val="001F6681"/>
    <w:rsid w:val="001F7FB6"/>
    <w:rsid w:val="002015AF"/>
    <w:rsid w:val="0020765B"/>
    <w:rsid w:val="002147A2"/>
    <w:rsid w:val="002162D2"/>
    <w:rsid w:val="00234319"/>
    <w:rsid w:val="00240C24"/>
    <w:rsid w:val="00255ED5"/>
    <w:rsid w:val="002620B1"/>
    <w:rsid w:val="00264EAD"/>
    <w:rsid w:val="002856F3"/>
    <w:rsid w:val="002C6FD7"/>
    <w:rsid w:val="002E3C4A"/>
    <w:rsid w:val="002E71CC"/>
    <w:rsid w:val="0030395E"/>
    <w:rsid w:val="003231C4"/>
    <w:rsid w:val="00330C51"/>
    <w:rsid w:val="003620CF"/>
    <w:rsid w:val="003B0D25"/>
    <w:rsid w:val="003B159D"/>
    <w:rsid w:val="003C00C1"/>
    <w:rsid w:val="003C5006"/>
    <w:rsid w:val="003F0D54"/>
    <w:rsid w:val="003F78D7"/>
    <w:rsid w:val="00403BF5"/>
    <w:rsid w:val="004737F9"/>
    <w:rsid w:val="004B0047"/>
    <w:rsid w:val="004B1ACB"/>
    <w:rsid w:val="004B7421"/>
    <w:rsid w:val="004C03E9"/>
    <w:rsid w:val="004E5265"/>
    <w:rsid w:val="00500B70"/>
    <w:rsid w:val="00503086"/>
    <w:rsid w:val="00513817"/>
    <w:rsid w:val="00555DD5"/>
    <w:rsid w:val="00561DAA"/>
    <w:rsid w:val="00564D35"/>
    <w:rsid w:val="005711C0"/>
    <w:rsid w:val="005A0C59"/>
    <w:rsid w:val="005B6613"/>
    <w:rsid w:val="005C1C01"/>
    <w:rsid w:val="005D1C93"/>
    <w:rsid w:val="005D5269"/>
    <w:rsid w:val="006248E2"/>
    <w:rsid w:val="0063240C"/>
    <w:rsid w:val="00633C33"/>
    <w:rsid w:val="006608E6"/>
    <w:rsid w:val="00690E46"/>
    <w:rsid w:val="00695F0F"/>
    <w:rsid w:val="006A2918"/>
    <w:rsid w:val="006C0630"/>
    <w:rsid w:val="006C4727"/>
    <w:rsid w:val="006D51C1"/>
    <w:rsid w:val="006F0E77"/>
    <w:rsid w:val="007057BB"/>
    <w:rsid w:val="007058B7"/>
    <w:rsid w:val="00706C07"/>
    <w:rsid w:val="007170B6"/>
    <w:rsid w:val="007244BF"/>
    <w:rsid w:val="0076111F"/>
    <w:rsid w:val="00774B4D"/>
    <w:rsid w:val="007850B0"/>
    <w:rsid w:val="00787D95"/>
    <w:rsid w:val="007A7817"/>
    <w:rsid w:val="007D229F"/>
    <w:rsid w:val="007E5D3C"/>
    <w:rsid w:val="00817F00"/>
    <w:rsid w:val="00836CB3"/>
    <w:rsid w:val="00861B1E"/>
    <w:rsid w:val="00872D18"/>
    <w:rsid w:val="008B1815"/>
    <w:rsid w:val="008F34BC"/>
    <w:rsid w:val="008F4654"/>
    <w:rsid w:val="009015F4"/>
    <w:rsid w:val="009127CC"/>
    <w:rsid w:val="00917CD1"/>
    <w:rsid w:val="00922348"/>
    <w:rsid w:val="00937592"/>
    <w:rsid w:val="00940C16"/>
    <w:rsid w:val="009B278A"/>
    <w:rsid w:val="009C1FFB"/>
    <w:rsid w:val="009C6F20"/>
    <w:rsid w:val="009D50BA"/>
    <w:rsid w:val="00A01A25"/>
    <w:rsid w:val="00A26622"/>
    <w:rsid w:val="00A32FBD"/>
    <w:rsid w:val="00A42902"/>
    <w:rsid w:val="00A5100F"/>
    <w:rsid w:val="00A520E9"/>
    <w:rsid w:val="00A67996"/>
    <w:rsid w:val="00A71328"/>
    <w:rsid w:val="00A72EA9"/>
    <w:rsid w:val="00A74DD6"/>
    <w:rsid w:val="00A90148"/>
    <w:rsid w:val="00A96764"/>
    <w:rsid w:val="00AA145E"/>
    <w:rsid w:val="00AE28C3"/>
    <w:rsid w:val="00AE3867"/>
    <w:rsid w:val="00AF6C51"/>
    <w:rsid w:val="00AF738E"/>
    <w:rsid w:val="00B12D1C"/>
    <w:rsid w:val="00B14AA2"/>
    <w:rsid w:val="00B263AE"/>
    <w:rsid w:val="00B739B8"/>
    <w:rsid w:val="00BB4CB0"/>
    <w:rsid w:val="00BB4CC1"/>
    <w:rsid w:val="00BD4767"/>
    <w:rsid w:val="00BF609E"/>
    <w:rsid w:val="00C51523"/>
    <w:rsid w:val="00C94515"/>
    <w:rsid w:val="00CA4513"/>
    <w:rsid w:val="00CC2EA0"/>
    <w:rsid w:val="00CC4A72"/>
    <w:rsid w:val="00CF416E"/>
    <w:rsid w:val="00D30538"/>
    <w:rsid w:val="00D320CB"/>
    <w:rsid w:val="00D337D8"/>
    <w:rsid w:val="00D47A59"/>
    <w:rsid w:val="00D85BA8"/>
    <w:rsid w:val="00DB150A"/>
    <w:rsid w:val="00DE79DC"/>
    <w:rsid w:val="00DF7BB2"/>
    <w:rsid w:val="00E13450"/>
    <w:rsid w:val="00E21597"/>
    <w:rsid w:val="00E24710"/>
    <w:rsid w:val="00E56D9C"/>
    <w:rsid w:val="00E7080B"/>
    <w:rsid w:val="00E812D7"/>
    <w:rsid w:val="00EC08B2"/>
    <w:rsid w:val="00EC585A"/>
    <w:rsid w:val="00EF5AB4"/>
    <w:rsid w:val="00F06B2F"/>
    <w:rsid w:val="00F06E1B"/>
    <w:rsid w:val="00F3651F"/>
    <w:rsid w:val="00F6439B"/>
    <w:rsid w:val="00F65D5E"/>
    <w:rsid w:val="00F717A9"/>
    <w:rsid w:val="00F83E06"/>
    <w:rsid w:val="00FA2844"/>
    <w:rsid w:val="00FA6649"/>
    <w:rsid w:val="00FB1D0F"/>
    <w:rsid w:val="00FF6CC2"/>
    <w:rsid w:val="0D326399"/>
    <w:rsid w:val="33895D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5:docId w15:val="{2249EF0C-0922-4EA1-B27D-B4C8EA5B4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iPriority="0" w:unhideWhenUsed="1" w:qFormat="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0" w:qFormat="1"/>
    <w:lsdException w:name="Subtitle" w:uiPriority="11" w:qFormat="1"/>
    <w:lsdException w:name="Salutation" w:semiHidden="1" w:unhideWhenUsed="1"/>
    <w:lsdException w:name="Date" w:semiHidden="1" w:unhideWhenUsed="1" w:qFormat="1"/>
    <w:lsdException w:name="Body Text First Indent" w:semiHidden="1" w:uiPriority="0" w:unhideWhenUsed="1" w:qFormat="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nhideWhenUsed="1" w:qFormat="1"/>
    <w:lsdException w:name="Block Text" w:semiHidden="1" w:uiPriority="0" w:unhideWhenUsed="1" w:qFormat="1"/>
    <w:lsdException w:name="Hyperlink" w:semiHidden="1" w:unhideWhenUsed="1" w:qFormat="1"/>
    <w:lsdException w:name="FollowedHyperlink" w:semiHidden="1" w:uiPriority="0" w:unhideWhenUsed="1" w:qFormat="1"/>
    <w:lsdException w:name="Strong" w:uiPriority="0" w:qFormat="1"/>
    <w:lsdException w:name="Emphasis" w:uiPriority="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iPriority="0"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2">
    <w:name w:val="Normal"/>
    <w:qFormat/>
    <w:pPr>
      <w:widowControl w:val="0"/>
      <w:spacing w:line="560" w:lineRule="exact"/>
      <w:jc w:val="both"/>
    </w:pPr>
    <w:rPr>
      <w:rFonts w:eastAsia="宋体"/>
      <w:kern w:val="2"/>
      <w:sz w:val="28"/>
      <w:szCs w:val="22"/>
    </w:rPr>
  </w:style>
  <w:style w:type="paragraph" w:styleId="1">
    <w:name w:val="heading 1"/>
    <w:basedOn w:val="a2"/>
    <w:next w:val="a2"/>
    <w:link w:val="10"/>
    <w:uiPriority w:val="9"/>
    <w:qFormat/>
    <w:rsid w:val="00DB150A"/>
    <w:pPr>
      <w:keepNext/>
      <w:keepLines/>
      <w:spacing w:line="500" w:lineRule="exact"/>
      <w:jc w:val="left"/>
      <w:outlineLvl w:val="0"/>
    </w:pPr>
    <w:rPr>
      <w:rFonts w:ascii="Times New Roman" w:hAnsi="Times New Roman" w:cs="Times New Roman"/>
      <w:b/>
      <w:kern w:val="44"/>
      <w:szCs w:val="24"/>
    </w:rPr>
  </w:style>
  <w:style w:type="paragraph" w:styleId="2">
    <w:name w:val="heading 2"/>
    <w:basedOn w:val="a2"/>
    <w:next w:val="a3"/>
    <w:link w:val="20"/>
    <w:qFormat/>
    <w:rsid w:val="00DB150A"/>
    <w:pPr>
      <w:keepLines/>
      <w:adjustRightInd w:val="0"/>
      <w:snapToGrid w:val="0"/>
      <w:spacing w:line="500" w:lineRule="exact"/>
      <w:jc w:val="left"/>
      <w:outlineLvl w:val="1"/>
    </w:pPr>
    <w:rPr>
      <w:rFonts w:ascii="Arial" w:hAnsi="Arial" w:cs="Times New Roman"/>
      <w:szCs w:val="20"/>
    </w:rPr>
  </w:style>
  <w:style w:type="paragraph" w:styleId="3">
    <w:name w:val="heading 3"/>
    <w:basedOn w:val="a2"/>
    <w:next w:val="a3"/>
    <w:link w:val="30"/>
    <w:qFormat/>
    <w:pPr>
      <w:keepNext/>
      <w:keepLines/>
      <w:jc w:val="left"/>
      <w:outlineLvl w:val="2"/>
    </w:pPr>
    <w:rPr>
      <w:rFonts w:ascii="Times New Roman" w:hAnsi="Times New Roman" w:cs="Times New Roman"/>
      <w:b/>
      <w:szCs w:val="20"/>
    </w:rPr>
  </w:style>
  <w:style w:type="paragraph" w:styleId="4">
    <w:name w:val="heading 4"/>
    <w:basedOn w:val="a2"/>
    <w:next w:val="a2"/>
    <w:link w:val="40"/>
    <w:qFormat/>
    <w:pPr>
      <w:keepLines/>
      <w:spacing w:line="400" w:lineRule="exact"/>
      <w:jc w:val="left"/>
      <w:outlineLvl w:val="3"/>
    </w:pPr>
    <w:rPr>
      <w:rFonts w:ascii="Times New Roman" w:eastAsia="仿宋_GB2312" w:hAnsi="Times New Roman" w:cs="Times New Roman"/>
      <w:bCs/>
      <w:sz w:val="24"/>
      <w:szCs w:val="20"/>
    </w:rPr>
  </w:style>
  <w:style w:type="paragraph" w:styleId="5">
    <w:name w:val="heading 5"/>
    <w:basedOn w:val="a2"/>
    <w:next w:val="a2"/>
    <w:link w:val="50"/>
    <w:qFormat/>
    <w:pPr>
      <w:keepNext/>
      <w:numPr>
        <w:numId w:val="1"/>
      </w:numPr>
      <w:tabs>
        <w:tab w:val="clear" w:pos="720"/>
      </w:tabs>
      <w:spacing w:line="360" w:lineRule="auto"/>
      <w:ind w:left="1080" w:hanging="540"/>
      <w:outlineLvl w:val="4"/>
    </w:pPr>
    <w:rPr>
      <w:rFonts w:ascii="宋体" w:hAnsi="宋体" w:cs="Times New Roman"/>
      <w:szCs w:val="24"/>
    </w:rPr>
  </w:style>
  <w:style w:type="paragraph" w:styleId="6">
    <w:name w:val="heading 6"/>
    <w:basedOn w:val="a2"/>
    <w:next w:val="a2"/>
    <w:link w:val="60"/>
    <w:qFormat/>
    <w:pPr>
      <w:keepNext/>
      <w:spacing w:line="360" w:lineRule="auto"/>
      <w:outlineLvl w:val="5"/>
    </w:pPr>
    <w:rPr>
      <w:rFonts w:ascii="Times New Roman" w:hAnsi="Times New Roman" w:cs="Times New Roman"/>
      <w:szCs w:val="24"/>
    </w:rPr>
  </w:style>
  <w:style w:type="paragraph" w:styleId="7">
    <w:name w:val="heading 7"/>
    <w:basedOn w:val="a2"/>
    <w:next w:val="a2"/>
    <w:link w:val="70"/>
    <w:qFormat/>
    <w:pPr>
      <w:spacing w:line="400" w:lineRule="exact"/>
      <w:jc w:val="left"/>
      <w:outlineLvl w:val="6"/>
    </w:pPr>
    <w:rPr>
      <w:rFonts w:ascii="黑体" w:eastAsia="黑体" w:hAnsi="黑体" w:cs="Times New Roman"/>
      <w:szCs w:val="32"/>
    </w:rPr>
  </w:style>
  <w:style w:type="paragraph" w:styleId="8">
    <w:name w:val="heading 8"/>
    <w:basedOn w:val="7"/>
    <w:next w:val="a2"/>
    <w:link w:val="80"/>
    <w:qFormat/>
    <w:pPr>
      <w:spacing w:line="320" w:lineRule="exact"/>
      <w:outlineLvl w:val="7"/>
    </w:pPr>
    <w:rPr>
      <w:rFonts w:ascii="宋体" w:hAnsi="宋体"/>
    </w:rPr>
  </w:style>
  <w:style w:type="paragraph" w:styleId="9">
    <w:name w:val="heading 9"/>
    <w:basedOn w:val="a2"/>
    <w:next w:val="a2"/>
    <w:link w:val="90"/>
    <w:qFormat/>
    <w:pPr>
      <w:keepNext/>
      <w:keepLines/>
      <w:overflowPunct w:val="0"/>
      <w:autoSpaceDE w:val="0"/>
      <w:autoSpaceDN w:val="0"/>
      <w:adjustRightInd w:val="0"/>
      <w:spacing w:line="360" w:lineRule="auto"/>
      <w:textAlignment w:val="baseline"/>
      <w:outlineLvl w:val="8"/>
    </w:pPr>
    <w:rPr>
      <w:rFonts w:ascii="Arial" w:eastAsia="仿宋_GB2312" w:hAnsi="Arial" w:cs="Times New Roman"/>
      <w:spacing w:val="-6"/>
      <w:kern w:val="20"/>
      <w:sz w:val="18"/>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3">
    <w:name w:val="Normal Indent"/>
    <w:basedOn w:val="a2"/>
    <w:link w:val="a7"/>
    <w:unhideWhenUsed/>
    <w:qFormat/>
    <w:pPr>
      <w:keepNext/>
      <w:spacing w:line="480" w:lineRule="auto"/>
      <w:ind w:firstLineChars="200" w:firstLine="499"/>
    </w:pPr>
    <w:rPr>
      <w:rFonts w:ascii="Times New Roman" w:eastAsia="仿宋_GB2312" w:hAnsi="Times New Roman" w:cs="Times New Roman"/>
      <w:sz w:val="24"/>
      <w:szCs w:val="20"/>
    </w:rPr>
  </w:style>
  <w:style w:type="paragraph" w:styleId="TOC7">
    <w:name w:val="toc 7"/>
    <w:basedOn w:val="a2"/>
    <w:next w:val="a2"/>
    <w:uiPriority w:val="39"/>
    <w:unhideWhenUsed/>
    <w:qFormat/>
    <w:pPr>
      <w:spacing w:line="400" w:lineRule="exact"/>
      <w:ind w:leftChars="1200" w:left="2520" w:firstLineChars="200" w:firstLine="200"/>
    </w:pPr>
    <w:rPr>
      <w:rFonts w:ascii="Times New Roman" w:eastAsia="仿宋_GB2312" w:hAnsi="Times New Roman" w:cs="Times New Roman"/>
      <w:szCs w:val="20"/>
    </w:rPr>
  </w:style>
  <w:style w:type="paragraph" w:styleId="a1">
    <w:name w:val="caption"/>
    <w:basedOn w:val="a2"/>
    <w:next w:val="a2"/>
    <w:qFormat/>
    <w:pPr>
      <w:numPr>
        <w:ilvl w:val="1"/>
        <w:numId w:val="2"/>
      </w:numPr>
      <w:spacing w:line="240" w:lineRule="auto"/>
    </w:pPr>
    <w:rPr>
      <w:rFonts w:ascii="宋体" w:hAnsi="宋体" w:cs="Times New Roman"/>
      <w:szCs w:val="24"/>
    </w:rPr>
  </w:style>
  <w:style w:type="paragraph" w:styleId="a8">
    <w:name w:val="Document Map"/>
    <w:basedOn w:val="a2"/>
    <w:link w:val="a9"/>
    <w:uiPriority w:val="99"/>
    <w:qFormat/>
    <w:pPr>
      <w:shd w:val="clear" w:color="auto" w:fill="000080"/>
      <w:spacing w:line="240" w:lineRule="auto"/>
    </w:pPr>
    <w:rPr>
      <w:rFonts w:eastAsiaTheme="minorEastAsia"/>
      <w:sz w:val="21"/>
      <w:szCs w:val="24"/>
    </w:rPr>
  </w:style>
  <w:style w:type="paragraph" w:styleId="aa">
    <w:name w:val="annotation text"/>
    <w:basedOn w:val="a2"/>
    <w:link w:val="ab"/>
    <w:unhideWhenUsed/>
    <w:qFormat/>
    <w:pPr>
      <w:jc w:val="left"/>
    </w:pPr>
  </w:style>
  <w:style w:type="paragraph" w:styleId="31">
    <w:name w:val="Body Text 3"/>
    <w:basedOn w:val="a2"/>
    <w:link w:val="32"/>
    <w:qFormat/>
    <w:pPr>
      <w:spacing w:after="120" w:line="240" w:lineRule="auto"/>
      <w:ind w:firstLineChars="200" w:firstLine="200"/>
    </w:pPr>
    <w:rPr>
      <w:rFonts w:eastAsia="仿宋_GB2312"/>
      <w:sz w:val="16"/>
      <w:szCs w:val="16"/>
    </w:rPr>
  </w:style>
  <w:style w:type="paragraph" w:styleId="ac">
    <w:name w:val="Body Text"/>
    <w:basedOn w:val="a2"/>
    <w:link w:val="11"/>
    <w:unhideWhenUsed/>
    <w:qFormat/>
    <w:pPr>
      <w:spacing w:after="120"/>
    </w:pPr>
  </w:style>
  <w:style w:type="paragraph" w:styleId="ad">
    <w:name w:val="Body Text Indent"/>
    <w:basedOn w:val="a2"/>
    <w:link w:val="ae"/>
    <w:unhideWhenUsed/>
    <w:qFormat/>
    <w:pPr>
      <w:spacing w:line="0" w:lineRule="atLeast"/>
      <w:ind w:firstLineChars="200" w:firstLine="735"/>
    </w:pPr>
    <w:rPr>
      <w:rFonts w:ascii="Times New Roman" w:eastAsia="仿宋_GB2312" w:hAnsi="Times New Roman" w:cs="Times New Roman"/>
      <w:spacing w:val="15"/>
      <w:szCs w:val="20"/>
    </w:rPr>
  </w:style>
  <w:style w:type="paragraph" w:styleId="af">
    <w:name w:val="Block Text"/>
    <w:basedOn w:val="a2"/>
    <w:qFormat/>
    <w:pPr>
      <w:widowControl/>
      <w:spacing w:line="312" w:lineRule="auto"/>
      <w:ind w:left="770" w:right="240"/>
      <w:jc w:val="left"/>
    </w:pPr>
    <w:rPr>
      <w:rFonts w:ascii="宋体" w:hAnsi="宋体" w:cs="宋体"/>
      <w:kern w:val="0"/>
      <w:szCs w:val="20"/>
    </w:rPr>
  </w:style>
  <w:style w:type="paragraph" w:styleId="HTML">
    <w:name w:val="HTML Address"/>
    <w:basedOn w:val="a2"/>
    <w:link w:val="HTML0"/>
    <w:uiPriority w:val="99"/>
    <w:unhideWhenUsed/>
    <w:pPr>
      <w:spacing w:line="400" w:lineRule="exact"/>
      <w:ind w:firstLineChars="200" w:firstLine="200"/>
    </w:pPr>
    <w:rPr>
      <w:rFonts w:ascii="Times New Roman" w:eastAsia="仿宋_GB2312" w:hAnsi="Times New Roman" w:cs="Times New Roman"/>
      <w:i/>
      <w:szCs w:val="20"/>
    </w:rPr>
  </w:style>
  <w:style w:type="paragraph" w:styleId="TOC5">
    <w:name w:val="toc 5"/>
    <w:basedOn w:val="a2"/>
    <w:next w:val="a2"/>
    <w:uiPriority w:val="39"/>
    <w:unhideWhenUsed/>
    <w:qFormat/>
    <w:pPr>
      <w:spacing w:line="400" w:lineRule="exact"/>
      <w:ind w:leftChars="800" w:left="1680" w:firstLineChars="200" w:firstLine="200"/>
    </w:pPr>
    <w:rPr>
      <w:rFonts w:ascii="Times New Roman" w:eastAsia="仿宋_GB2312" w:hAnsi="Times New Roman" w:cs="Times New Roman"/>
      <w:szCs w:val="20"/>
    </w:rPr>
  </w:style>
  <w:style w:type="paragraph" w:styleId="TOC3">
    <w:name w:val="toc 3"/>
    <w:basedOn w:val="a2"/>
    <w:next w:val="a2"/>
    <w:uiPriority w:val="39"/>
    <w:unhideWhenUsed/>
    <w:qFormat/>
    <w:pPr>
      <w:spacing w:line="400" w:lineRule="exact"/>
      <w:ind w:leftChars="400" w:left="400"/>
    </w:pPr>
    <w:rPr>
      <w:rFonts w:ascii="Times New Roman" w:eastAsia="仿宋_GB2312" w:hAnsi="Times New Roman" w:cs="Times New Roman"/>
      <w:szCs w:val="20"/>
    </w:rPr>
  </w:style>
  <w:style w:type="paragraph" w:styleId="af0">
    <w:name w:val="Plain Text"/>
    <w:basedOn w:val="a2"/>
    <w:link w:val="af1"/>
    <w:qFormat/>
    <w:pPr>
      <w:spacing w:line="240" w:lineRule="auto"/>
    </w:pPr>
    <w:rPr>
      <w:rFonts w:ascii="宋体" w:eastAsiaTheme="minorEastAsia" w:hAnsi="Courier New"/>
      <w:sz w:val="21"/>
    </w:rPr>
  </w:style>
  <w:style w:type="paragraph" w:styleId="TOC8">
    <w:name w:val="toc 8"/>
    <w:basedOn w:val="a2"/>
    <w:next w:val="a2"/>
    <w:uiPriority w:val="39"/>
    <w:unhideWhenUsed/>
    <w:qFormat/>
    <w:pPr>
      <w:spacing w:line="400" w:lineRule="exact"/>
      <w:ind w:leftChars="1400" w:left="2940" w:firstLineChars="200" w:firstLine="200"/>
    </w:pPr>
    <w:rPr>
      <w:rFonts w:ascii="Times New Roman" w:eastAsia="仿宋_GB2312" w:hAnsi="Times New Roman" w:cs="Times New Roman"/>
      <w:szCs w:val="20"/>
    </w:rPr>
  </w:style>
  <w:style w:type="paragraph" w:styleId="af2">
    <w:name w:val="Date"/>
    <w:basedOn w:val="a2"/>
    <w:next w:val="a2"/>
    <w:link w:val="af3"/>
    <w:uiPriority w:val="99"/>
    <w:qFormat/>
    <w:pPr>
      <w:spacing w:line="240" w:lineRule="auto"/>
      <w:ind w:leftChars="2500" w:left="100"/>
    </w:pPr>
    <w:rPr>
      <w:rFonts w:eastAsiaTheme="minorEastAsia"/>
      <w:szCs w:val="24"/>
    </w:rPr>
  </w:style>
  <w:style w:type="paragraph" w:styleId="21">
    <w:name w:val="Body Text Indent 2"/>
    <w:basedOn w:val="a2"/>
    <w:link w:val="22"/>
    <w:qFormat/>
    <w:pPr>
      <w:spacing w:line="360" w:lineRule="auto"/>
      <w:ind w:firstLine="570"/>
    </w:pPr>
    <w:rPr>
      <w:rFonts w:eastAsiaTheme="minorEastAsia"/>
      <w:szCs w:val="24"/>
    </w:rPr>
  </w:style>
  <w:style w:type="paragraph" w:styleId="af4">
    <w:name w:val="Balloon Text"/>
    <w:basedOn w:val="a2"/>
    <w:link w:val="af5"/>
    <w:unhideWhenUsed/>
    <w:qFormat/>
    <w:pPr>
      <w:ind w:firstLineChars="200" w:firstLine="200"/>
    </w:pPr>
    <w:rPr>
      <w:rFonts w:eastAsiaTheme="minorEastAsia"/>
      <w:sz w:val="18"/>
      <w:szCs w:val="18"/>
    </w:rPr>
  </w:style>
  <w:style w:type="paragraph" w:styleId="af6">
    <w:name w:val="footer"/>
    <w:basedOn w:val="a2"/>
    <w:link w:val="af7"/>
    <w:uiPriority w:val="99"/>
    <w:unhideWhenUsed/>
    <w:qFormat/>
    <w:pPr>
      <w:tabs>
        <w:tab w:val="center" w:pos="4153"/>
        <w:tab w:val="right" w:pos="8306"/>
      </w:tabs>
      <w:snapToGrid w:val="0"/>
      <w:jc w:val="left"/>
    </w:pPr>
    <w:rPr>
      <w:sz w:val="18"/>
      <w:szCs w:val="18"/>
    </w:rPr>
  </w:style>
  <w:style w:type="paragraph" w:styleId="af8">
    <w:name w:val="header"/>
    <w:basedOn w:val="a2"/>
    <w:link w:val="af9"/>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2"/>
    <w:next w:val="a2"/>
    <w:uiPriority w:val="39"/>
    <w:unhideWhenUsed/>
    <w:qFormat/>
    <w:rsid w:val="00DB150A"/>
    <w:pPr>
      <w:adjustRightInd w:val="0"/>
      <w:snapToGrid w:val="0"/>
      <w:spacing w:line="500" w:lineRule="exact"/>
      <w:jc w:val="left"/>
    </w:pPr>
    <w:rPr>
      <w:rFonts w:ascii="Times New Roman" w:hAnsi="Times New Roman" w:cs="Times New Roman"/>
      <w:b/>
      <w:szCs w:val="20"/>
    </w:rPr>
  </w:style>
  <w:style w:type="paragraph" w:styleId="TOC4">
    <w:name w:val="toc 4"/>
    <w:basedOn w:val="a2"/>
    <w:next w:val="a2"/>
    <w:uiPriority w:val="39"/>
    <w:unhideWhenUsed/>
    <w:qFormat/>
    <w:pPr>
      <w:spacing w:line="400" w:lineRule="exact"/>
      <w:ind w:leftChars="600" w:left="1260" w:firstLineChars="200" w:firstLine="200"/>
    </w:pPr>
    <w:rPr>
      <w:rFonts w:ascii="Times New Roman" w:eastAsia="仿宋_GB2312" w:hAnsi="Times New Roman" w:cs="Times New Roman"/>
      <w:szCs w:val="20"/>
    </w:rPr>
  </w:style>
  <w:style w:type="paragraph" w:styleId="afa">
    <w:name w:val="Subtitle"/>
    <w:basedOn w:val="a2"/>
    <w:link w:val="afb"/>
    <w:uiPriority w:val="11"/>
    <w:qFormat/>
    <w:pPr>
      <w:spacing w:before="240" w:after="60" w:line="312" w:lineRule="auto"/>
      <w:ind w:firstLineChars="200" w:firstLine="200"/>
      <w:jc w:val="center"/>
      <w:outlineLvl w:val="1"/>
    </w:pPr>
    <w:rPr>
      <w:rFonts w:ascii="Arial" w:eastAsia="仿宋_GB2312" w:hAnsi="Arial" w:cs="Arial"/>
      <w:b/>
      <w:bCs/>
      <w:kern w:val="28"/>
      <w:sz w:val="32"/>
      <w:szCs w:val="32"/>
    </w:rPr>
  </w:style>
  <w:style w:type="paragraph" w:styleId="afc">
    <w:name w:val="List"/>
    <w:basedOn w:val="a2"/>
    <w:qFormat/>
    <w:pPr>
      <w:widowControl/>
      <w:spacing w:line="240" w:lineRule="exact"/>
      <w:jc w:val="left"/>
    </w:pPr>
    <w:rPr>
      <w:rFonts w:ascii="宋体" w:hAnsi="宋体" w:cs="宋体"/>
      <w:kern w:val="0"/>
      <w:sz w:val="24"/>
      <w:szCs w:val="20"/>
    </w:rPr>
  </w:style>
  <w:style w:type="paragraph" w:styleId="TOC6">
    <w:name w:val="toc 6"/>
    <w:basedOn w:val="a2"/>
    <w:next w:val="a2"/>
    <w:uiPriority w:val="39"/>
    <w:unhideWhenUsed/>
    <w:qFormat/>
    <w:pPr>
      <w:spacing w:line="400" w:lineRule="exact"/>
      <w:ind w:leftChars="1000" w:left="2100" w:firstLineChars="200" w:firstLine="200"/>
    </w:pPr>
    <w:rPr>
      <w:rFonts w:ascii="Times New Roman" w:eastAsia="仿宋_GB2312" w:hAnsi="Times New Roman" w:cs="Times New Roman"/>
      <w:szCs w:val="20"/>
    </w:rPr>
  </w:style>
  <w:style w:type="paragraph" w:styleId="51">
    <w:name w:val="List 5"/>
    <w:basedOn w:val="a2"/>
    <w:qFormat/>
    <w:pPr>
      <w:widowControl/>
      <w:spacing w:line="240" w:lineRule="auto"/>
      <w:ind w:left="2100" w:hanging="420"/>
      <w:jc w:val="left"/>
    </w:pPr>
    <w:rPr>
      <w:rFonts w:ascii="Times New Roman" w:hAnsi="Times New Roman" w:cs="Times New Roman"/>
      <w:kern w:val="0"/>
      <w:sz w:val="20"/>
      <w:szCs w:val="20"/>
    </w:rPr>
  </w:style>
  <w:style w:type="paragraph" w:styleId="33">
    <w:name w:val="Body Text Indent 3"/>
    <w:basedOn w:val="a2"/>
    <w:link w:val="34"/>
    <w:uiPriority w:val="99"/>
    <w:qFormat/>
    <w:pPr>
      <w:spacing w:line="240" w:lineRule="auto"/>
      <w:ind w:firstLineChars="200" w:firstLine="560"/>
    </w:pPr>
    <w:rPr>
      <w:rFonts w:eastAsiaTheme="minorEastAsia"/>
      <w:szCs w:val="24"/>
    </w:rPr>
  </w:style>
  <w:style w:type="paragraph" w:styleId="TOC2">
    <w:name w:val="toc 2"/>
    <w:basedOn w:val="a2"/>
    <w:next w:val="a2"/>
    <w:uiPriority w:val="39"/>
    <w:unhideWhenUsed/>
    <w:qFormat/>
    <w:rsid w:val="00DB150A"/>
    <w:pPr>
      <w:spacing w:line="500" w:lineRule="exact"/>
      <w:ind w:leftChars="200" w:left="200"/>
    </w:pPr>
    <w:rPr>
      <w:rFonts w:ascii="Times New Roman" w:hAnsi="Times New Roman" w:cs="Times New Roman"/>
      <w:szCs w:val="20"/>
    </w:rPr>
  </w:style>
  <w:style w:type="paragraph" w:styleId="TOC9">
    <w:name w:val="toc 9"/>
    <w:basedOn w:val="a2"/>
    <w:next w:val="a2"/>
    <w:uiPriority w:val="39"/>
    <w:unhideWhenUsed/>
    <w:qFormat/>
    <w:pPr>
      <w:spacing w:line="400" w:lineRule="exact"/>
      <w:ind w:leftChars="1600" w:left="3360" w:firstLineChars="200" w:firstLine="200"/>
    </w:pPr>
    <w:rPr>
      <w:rFonts w:ascii="Times New Roman" w:eastAsia="仿宋_GB2312" w:hAnsi="Times New Roman" w:cs="Times New Roman"/>
      <w:szCs w:val="20"/>
    </w:rPr>
  </w:style>
  <w:style w:type="paragraph" w:styleId="23">
    <w:name w:val="Body Text 2"/>
    <w:basedOn w:val="a2"/>
    <w:link w:val="24"/>
    <w:qFormat/>
    <w:pPr>
      <w:adjustRightInd w:val="0"/>
      <w:spacing w:line="240" w:lineRule="auto"/>
      <w:jc w:val="center"/>
      <w:textAlignment w:val="baseline"/>
    </w:pPr>
    <w:rPr>
      <w:rFonts w:ascii="Arial" w:eastAsiaTheme="minorEastAsia" w:hAnsi="Arial"/>
      <w:sz w:val="24"/>
      <w:szCs w:val="24"/>
    </w:rPr>
  </w:style>
  <w:style w:type="paragraph" w:styleId="afd">
    <w:name w:val="Message Header"/>
    <w:basedOn w:val="a2"/>
    <w:link w:val="afe"/>
    <w:qFormat/>
    <w:pPr>
      <w:widowControl/>
      <w:pBdr>
        <w:top w:val="single" w:sz="6" w:space="1" w:color="auto"/>
        <w:left w:val="single" w:sz="6" w:space="1" w:color="auto"/>
        <w:bottom w:val="single" w:sz="6" w:space="1" w:color="auto"/>
        <w:right w:val="single" w:sz="6" w:space="1" w:color="auto"/>
      </w:pBdr>
      <w:shd w:val="pct20" w:color="auto" w:fill="auto"/>
      <w:spacing w:line="240" w:lineRule="auto"/>
      <w:ind w:leftChars="500" w:left="1080" w:hangingChars="500" w:hanging="1080"/>
      <w:jc w:val="left"/>
    </w:pPr>
    <w:rPr>
      <w:rFonts w:ascii="Arial" w:hAnsi="Arial" w:cs="Arial"/>
      <w:kern w:val="0"/>
      <w:sz w:val="24"/>
      <w:szCs w:val="24"/>
    </w:rPr>
  </w:style>
  <w:style w:type="paragraph" w:styleId="aff">
    <w:name w:val="Normal (Web)"/>
    <w:basedOn w:val="a2"/>
    <w:unhideWhenUsed/>
    <w:qFormat/>
    <w:pPr>
      <w:widowControl/>
      <w:spacing w:before="100" w:beforeAutospacing="1" w:after="100" w:afterAutospacing="1"/>
      <w:jc w:val="left"/>
    </w:pPr>
    <w:rPr>
      <w:rFonts w:ascii="宋体" w:eastAsia="仿宋_GB2312" w:hAnsi="宋体" w:cs="宋体"/>
      <w:kern w:val="0"/>
      <w:szCs w:val="24"/>
    </w:rPr>
  </w:style>
  <w:style w:type="paragraph" w:styleId="12">
    <w:name w:val="index 1"/>
    <w:basedOn w:val="a2"/>
    <w:next w:val="a2"/>
    <w:qFormat/>
    <w:pPr>
      <w:widowControl/>
      <w:spacing w:line="240" w:lineRule="auto"/>
      <w:jc w:val="center"/>
    </w:pPr>
    <w:rPr>
      <w:rFonts w:ascii="宋体" w:hAnsi="宋体" w:cs="宋体"/>
      <w:color w:val="000000"/>
      <w:kern w:val="0"/>
      <w:sz w:val="24"/>
      <w:szCs w:val="21"/>
    </w:rPr>
  </w:style>
  <w:style w:type="paragraph" w:styleId="aff0">
    <w:name w:val="Title"/>
    <w:basedOn w:val="a2"/>
    <w:next w:val="a2"/>
    <w:link w:val="aff1"/>
    <w:qFormat/>
    <w:pPr>
      <w:spacing w:line="400" w:lineRule="exact"/>
      <w:jc w:val="left"/>
      <w:outlineLvl w:val="2"/>
    </w:pPr>
    <w:rPr>
      <w:rFonts w:ascii="黑体" w:eastAsia="黑体" w:hAnsi="宋体" w:cs="Times New Roman"/>
      <w:bCs/>
      <w:szCs w:val="28"/>
    </w:rPr>
  </w:style>
  <w:style w:type="paragraph" w:styleId="aff2">
    <w:name w:val="annotation subject"/>
    <w:basedOn w:val="aa"/>
    <w:next w:val="aa"/>
    <w:link w:val="aff3"/>
    <w:unhideWhenUsed/>
    <w:qFormat/>
    <w:pPr>
      <w:spacing w:line="400" w:lineRule="exact"/>
      <w:ind w:firstLineChars="200" w:firstLine="200"/>
    </w:pPr>
    <w:rPr>
      <w:rFonts w:eastAsiaTheme="minorEastAsia"/>
      <w:b/>
      <w:bCs/>
      <w:sz w:val="24"/>
    </w:rPr>
  </w:style>
  <w:style w:type="paragraph" w:styleId="aff4">
    <w:name w:val="Body Text First Indent"/>
    <w:basedOn w:val="a2"/>
    <w:link w:val="aff5"/>
    <w:qFormat/>
    <w:pPr>
      <w:overflowPunct w:val="0"/>
      <w:autoSpaceDE w:val="0"/>
      <w:autoSpaceDN w:val="0"/>
      <w:adjustRightInd w:val="0"/>
      <w:spacing w:line="360" w:lineRule="auto"/>
      <w:ind w:firstLine="539"/>
      <w:textAlignment w:val="baseline"/>
    </w:pPr>
    <w:rPr>
      <w:rFonts w:ascii="宋体" w:eastAsiaTheme="minorEastAsia" w:hAnsi="宋体"/>
      <w:szCs w:val="24"/>
    </w:rPr>
  </w:style>
  <w:style w:type="paragraph" w:styleId="25">
    <w:name w:val="Body Text First Indent 2"/>
    <w:basedOn w:val="ad"/>
    <w:link w:val="26"/>
    <w:pPr>
      <w:spacing w:after="120" w:line="240" w:lineRule="auto"/>
      <w:ind w:leftChars="200" w:left="420" w:firstLine="420"/>
    </w:pPr>
  </w:style>
  <w:style w:type="table" w:styleId="aff6">
    <w:name w:val="Table Grid"/>
    <w:basedOn w:val="a5"/>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7">
    <w:name w:val="Strong"/>
    <w:qFormat/>
    <w:rPr>
      <w:b/>
      <w:bCs/>
    </w:rPr>
  </w:style>
  <w:style w:type="character" w:styleId="aff8">
    <w:name w:val="page number"/>
    <w:basedOn w:val="a4"/>
    <w:qFormat/>
  </w:style>
  <w:style w:type="character" w:styleId="aff9">
    <w:name w:val="FollowedHyperlink"/>
    <w:qFormat/>
    <w:rPr>
      <w:color w:val="800080"/>
      <w:u w:val="single"/>
    </w:rPr>
  </w:style>
  <w:style w:type="character" w:styleId="affa">
    <w:name w:val="Emphasis"/>
    <w:qFormat/>
    <w:rPr>
      <w:i/>
    </w:rPr>
  </w:style>
  <w:style w:type="character" w:styleId="affb">
    <w:name w:val="Hyperlink"/>
    <w:uiPriority w:val="99"/>
    <w:unhideWhenUsed/>
    <w:qFormat/>
    <w:rPr>
      <w:color w:val="0000FF"/>
      <w:u w:val="single"/>
    </w:rPr>
  </w:style>
  <w:style w:type="character" w:styleId="affc">
    <w:name w:val="annotation reference"/>
    <w:basedOn w:val="a4"/>
    <w:unhideWhenUsed/>
    <w:qFormat/>
    <w:rPr>
      <w:sz w:val="21"/>
      <w:szCs w:val="21"/>
    </w:rPr>
  </w:style>
  <w:style w:type="character" w:styleId="HTML1">
    <w:name w:val="HTML Cite"/>
    <w:qFormat/>
    <w:rPr>
      <w:color w:val="008000"/>
    </w:rPr>
  </w:style>
  <w:style w:type="character" w:customStyle="1" w:styleId="10">
    <w:name w:val="标题 1 字符"/>
    <w:basedOn w:val="a4"/>
    <w:link w:val="1"/>
    <w:uiPriority w:val="9"/>
    <w:qFormat/>
    <w:rsid w:val="00DB150A"/>
    <w:rPr>
      <w:rFonts w:ascii="Times New Roman" w:eastAsia="宋体" w:hAnsi="Times New Roman" w:cs="Times New Roman"/>
      <w:b/>
      <w:kern w:val="44"/>
      <w:sz w:val="28"/>
      <w:szCs w:val="24"/>
    </w:rPr>
  </w:style>
  <w:style w:type="character" w:customStyle="1" w:styleId="a7">
    <w:name w:val="正文缩进 字符"/>
    <w:link w:val="a3"/>
    <w:rPr>
      <w:rFonts w:ascii="Times New Roman" w:eastAsia="仿宋_GB2312" w:hAnsi="Times New Roman" w:cs="Times New Roman"/>
      <w:sz w:val="24"/>
      <w:szCs w:val="20"/>
    </w:rPr>
  </w:style>
  <w:style w:type="character" w:customStyle="1" w:styleId="20">
    <w:name w:val="标题 2 字符"/>
    <w:basedOn w:val="a4"/>
    <w:link w:val="2"/>
    <w:qFormat/>
    <w:rsid w:val="00DB150A"/>
    <w:rPr>
      <w:rFonts w:ascii="Arial" w:eastAsia="宋体" w:hAnsi="Arial" w:cs="Times New Roman"/>
      <w:kern w:val="2"/>
      <w:sz w:val="28"/>
    </w:rPr>
  </w:style>
  <w:style w:type="character" w:customStyle="1" w:styleId="30">
    <w:name w:val="标题 3 字符"/>
    <w:basedOn w:val="a4"/>
    <w:link w:val="3"/>
    <w:qFormat/>
    <w:rPr>
      <w:rFonts w:ascii="Times New Roman" w:eastAsia="宋体" w:hAnsi="Times New Roman" w:cs="Times New Roman"/>
      <w:b/>
      <w:sz w:val="28"/>
      <w:szCs w:val="20"/>
    </w:rPr>
  </w:style>
  <w:style w:type="character" w:customStyle="1" w:styleId="40">
    <w:name w:val="标题 4 字符"/>
    <w:basedOn w:val="a4"/>
    <w:link w:val="4"/>
    <w:qFormat/>
    <w:rPr>
      <w:rFonts w:ascii="Times New Roman" w:eastAsia="仿宋_GB2312" w:hAnsi="Times New Roman" w:cs="Times New Roman"/>
      <w:bCs/>
      <w:sz w:val="24"/>
      <w:szCs w:val="20"/>
    </w:rPr>
  </w:style>
  <w:style w:type="character" w:customStyle="1" w:styleId="50">
    <w:name w:val="标题 5 字符"/>
    <w:basedOn w:val="a4"/>
    <w:link w:val="5"/>
    <w:qFormat/>
    <w:rPr>
      <w:rFonts w:ascii="宋体" w:eastAsia="宋体" w:hAnsi="宋体" w:cs="Times New Roman"/>
      <w:sz w:val="28"/>
      <w:szCs w:val="24"/>
    </w:rPr>
  </w:style>
  <w:style w:type="character" w:customStyle="1" w:styleId="60">
    <w:name w:val="标题 6 字符"/>
    <w:basedOn w:val="a4"/>
    <w:link w:val="6"/>
    <w:rPr>
      <w:rFonts w:ascii="Times New Roman" w:eastAsia="宋体" w:hAnsi="Times New Roman" w:cs="Times New Roman"/>
      <w:sz w:val="28"/>
      <w:szCs w:val="24"/>
    </w:rPr>
  </w:style>
  <w:style w:type="character" w:customStyle="1" w:styleId="70">
    <w:name w:val="标题 7 字符"/>
    <w:basedOn w:val="a4"/>
    <w:link w:val="7"/>
    <w:rPr>
      <w:rFonts w:ascii="黑体" w:eastAsia="黑体" w:hAnsi="黑体" w:cs="Times New Roman"/>
      <w:sz w:val="28"/>
      <w:szCs w:val="32"/>
    </w:rPr>
  </w:style>
  <w:style w:type="character" w:customStyle="1" w:styleId="80">
    <w:name w:val="标题 8 字符"/>
    <w:basedOn w:val="a4"/>
    <w:link w:val="8"/>
    <w:rPr>
      <w:rFonts w:ascii="宋体" w:eastAsia="黑体" w:hAnsi="宋体" w:cs="Times New Roman"/>
      <w:sz w:val="28"/>
      <w:szCs w:val="32"/>
    </w:rPr>
  </w:style>
  <w:style w:type="character" w:customStyle="1" w:styleId="90">
    <w:name w:val="标题 9 字符"/>
    <w:basedOn w:val="a4"/>
    <w:link w:val="9"/>
    <w:rPr>
      <w:rFonts w:ascii="Arial" w:eastAsia="仿宋_GB2312" w:hAnsi="Arial" w:cs="Times New Roman"/>
      <w:spacing w:val="-6"/>
      <w:kern w:val="20"/>
      <w:sz w:val="18"/>
      <w:szCs w:val="20"/>
    </w:rPr>
  </w:style>
  <w:style w:type="character" w:customStyle="1" w:styleId="3Char">
    <w:name w:val="标题 3 Char"/>
    <w:basedOn w:val="a4"/>
    <w:rPr>
      <w:rFonts w:eastAsia="宋体"/>
      <w:b/>
      <w:bCs/>
      <w:sz w:val="32"/>
      <w:szCs w:val="32"/>
    </w:rPr>
  </w:style>
  <w:style w:type="character" w:customStyle="1" w:styleId="af9">
    <w:name w:val="页眉 字符"/>
    <w:basedOn w:val="a4"/>
    <w:link w:val="af8"/>
    <w:uiPriority w:val="99"/>
    <w:qFormat/>
    <w:rPr>
      <w:rFonts w:eastAsia="宋体"/>
      <w:sz w:val="18"/>
      <w:szCs w:val="18"/>
    </w:rPr>
  </w:style>
  <w:style w:type="character" w:customStyle="1" w:styleId="af7">
    <w:name w:val="页脚 字符"/>
    <w:basedOn w:val="a4"/>
    <w:link w:val="af6"/>
    <w:uiPriority w:val="99"/>
    <w:qFormat/>
    <w:rPr>
      <w:rFonts w:eastAsia="宋体"/>
      <w:sz w:val="18"/>
      <w:szCs w:val="18"/>
    </w:rPr>
  </w:style>
  <w:style w:type="paragraph" w:styleId="affd">
    <w:name w:val="List Paragraph"/>
    <w:basedOn w:val="a2"/>
    <w:uiPriority w:val="34"/>
    <w:qFormat/>
    <w:pPr>
      <w:ind w:firstLineChars="200" w:firstLine="420"/>
    </w:pPr>
  </w:style>
  <w:style w:type="character" w:customStyle="1" w:styleId="CharChar">
    <w:name w:val="缺省文本 Char Char"/>
    <w:link w:val="affe"/>
    <w:qFormat/>
    <w:rPr>
      <w:szCs w:val="21"/>
    </w:rPr>
  </w:style>
  <w:style w:type="paragraph" w:customStyle="1" w:styleId="affe">
    <w:name w:val="缺省文本"/>
    <w:basedOn w:val="a2"/>
    <w:link w:val="CharChar"/>
    <w:qFormat/>
    <w:pPr>
      <w:widowControl/>
      <w:overflowPunct w:val="0"/>
      <w:autoSpaceDE w:val="0"/>
      <w:autoSpaceDN w:val="0"/>
      <w:adjustRightInd w:val="0"/>
      <w:spacing w:line="288" w:lineRule="auto"/>
      <w:jc w:val="left"/>
      <w:textAlignment w:val="baseline"/>
    </w:pPr>
    <w:rPr>
      <w:rFonts w:eastAsiaTheme="minorEastAsia"/>
      <w:sz w:val="21"/>
      <w:szCs w:val="21"/>
    </w:rPr>
  </w:style>
  <w:style w:type="character" w:customStyle="1" w:styleId="aff3">
    <w:name w:val="批注主题 字符"/>
    <w:link w:val="aff2"/>
    <w:qFormat/>
    <w:rPr>
      <w:b/>
      <w:bCs/>
      <w:sz w:val="24"/>
    </w:rPr>
  </w:style>
  <w:style w:type="character" w:customStyle="1" w:styleId="ab">
    <w:name w:val="批注文字 字符"/>
    <w:basedOn w:val="a4"/>
    <w:link w:val="aa"/>
    <w:qFormat/>
    <w:rPr>
      <w:rFonts w:eastAsia="宋体"/>
      <w:sz w:val="28"/>
    </w:rPr>
  </w:style>
  <w:style w:type="character" w:customStyle="1" w:styleId="Char1">
    <w:name w:val="批注主题 Char1"/>
    <w:basedOn w:val="ab"/>
    <w:uiPriority w:val="99"/>
    <w:semiHidden/>
    <w:rPr>
      <w:rFonts w:eastAsia="宋体"/>
      <w:b/>
      <w:bCs/>
      <w:sz w:val="28"/>
    </w:rPr>
  </w:style>
  <w:style w:type="character" w:customStyle="1" w:styleId="Char">
    <w:name w:val="表样式 Char"/>
    <w:link w:val="afff"/>
    <w:qFormat/>
    <w:rPr>
      <w:rFonts w:ascii="仿宋_GB2312" w:eastAsia="宋体" w:hAnsi="宋体"/>
      <w:szCs w:val="28"/>
    </w:rPr>
  </w:style>
  <w:style w:type="paragraph" w:customStyle="1" w:styleId="afff">
    <w:name w:val="表样式"/>
    <w:basedOn w:val="a2"/>
    <w:link w:val="Char"/>
    <w:qFormat/>
    <w:locked/>
    <w:pPr>
      <w:spacing w:line="276" w:lineRule="auto"/>
      <w:jc w:val="center"/>
    </w:pPr>
    <w:rPr>
      <w:rFonts w:ascii="仿宋_GB2312" w:hAnsi="宋体"/>
      <w:sz w:val="21"/>
      <w:szCs w:val="28"/>
    </w:rPr>
  </w:style>
  <w:style w:type="character" w:customStyle="1" w:styleId="af5">
    <w:name w:val="批注框文本 字符"/>
    <w:link w:val="af4"/>
    <w:qFormat/>
    <w:rPr>
      <w:sz w:val="18"/>
      <w:szCs w:val="18"/>
    </w:rPr>
  </w:style>
  <w:style w:type="character" w:customStyle="1" w:styleId="Char10">
    <w:name w:val="批注框文本 Char1"/>
    <w:basedOn w:val="a4"/>
    <w:uiPriority w:val="99"/>
    <w:semiHidden/>
    <w:rPr>
      <w:rFonts w:eastAsia="宋体"/>
      <w:sz w:val="18"/>
      <w:szCs w:val="18"/>
    </w:rPr>
  </w:style>
  <w:style w:type="character" w:customStyle="1" w:styleId="ae">
    <w:name w:val="正文文本缩进 字符"/>
    <w:basedOn w:val="a4"/>
    <w:link w:val="ad"/>
    <w:rPr>
      <w:rFonts w:ascii="Times New Roman" w:eastAsia="仿宋_GB2312" w:hAnsi="Times New Roman" w:cs="Times New Roman"/>
      <w:spacing w:val="15"/>
      <w:sz w:val="28"/>
      <w:szCs w:val="20"/>
    </w:rPr>
  </w:style>
  <w:style w:type="character" w:customStyle="1" w:styleId="aff1">
    <w:name w:val="标题 字符"/>
    <w:basedOn w:val="a4"/>
    <w:link w:val="aff0"/>
    <w:qFormat/>
    <w:rPr>
      <w:rFonts w:ascii="黑体" w:eastAsia="黑体" w:hAnsi="宋体" w:cs="Times New Roman"/>
      <w:bCs/>
      <w:sz w:val="28"/>
      <w:szCs w:val="28"/>
    </w:rPr>
  </w:style>
  <w:style w:type="character" w:customStyle="1" w:styleId="HTML0">
    <w:name w:val="HTML 地址 字符"/>
    <w:basedOn w:val="a4"/>
    <w:link w:val="HTML"/>
    <w:uiPriority w:val="99"/>
    <w:rPr>
      <w:rFonts w:ascii="Times New Roman" w:eastAsia="仿宋_GB2312" w:hAnsi="Times New Roman" w:cs="Times New Roman"/>
      <w:i/>
      <w:sz w:val="28"/>
      <w:szCs w:val="20"/>
    </w:rPr>
  </w:style>
  <w:style w:type="paragraph" w:customStyle="1" w:styleId="afff0">
    <w:name w:val="图表名"/>
    <w:basedOn w:val="a2"/>
    <w:pPr>
      <w:spacing w:line="400" w:lineRule="exact"/>
      <w:jc w:val="center"/>
    </w:pPr>
    <w:rPr>
      <w:rFonts w:ascii="Times New Roman" w:eastAsia="仿宋_GB2312" w:hAnsi="Times New Roman" w:cs="Times New Roman"/>
      <w:szCs w:val="20"/>
    </w:rPr>
  </w:style>
  <w:style w:type="paragraph" w:customStyle="1" w:styleId="afff1">
    <w:name w:val="图表内容"/>
    <w:basedOn w:val="a2"/>
    <w:qFormat/>
    <w:pPr>
      <w:spacing w:line="276" w:lineRule="auto"/>
      <w:jc w:val="center"/>
    </w:pPr>
    <w:rPr>
      <w:rFonts w:ascii="Times New Roman" w:hAnsi="Times New Roman" w:cs="Times New Roman"/>
      <w:szCs w:val="20"/>
    </w:rPr>
  </w:style>
  <w:style w:type="paragraph" w:customStyle="1" w:styleId="afff2">
    <w:name w:val="图表外"/>
    <w:basedOn w:val="a2"/>
    <w:pPr>
      <w:spacing w:line="400" w:lineRule="exact"/>
      <w:jc w:val="center"/>
    </w:pPr>
    <w:rPr>
      <w:rFonts w:ascii="Times New Roman" w:eastAsia="仿宋_GB2312" w:hAnsi="Times New Roman" w:cs="Times New Roman"/>
      <w:b/>
      <w:szCs w:val="21"/>
    </w:rPr>
  </w:style>
  <w:style w:type="paragraph" w:customStyle="1" w:styleId="afff3">
    <w:name w:val="图表文字"/>
    <w:basedOn w:val="a2"/>
    <w:link w:val="CharChar0"/>
    <w:pPr>
      <w:spacing w:line="320" w:lineRule="exact"/>
      <w:jc w:val="center"/>
    </w:pPr>
    <w:rPr>
      <w:rFonts w:ascii="Times New Roman" w:eastAsia="仿宋_GB2312" w:hAnsi="Times New Roman" w:cs="Times New Roman"/>
      <w:szCs w:val="20"/>
    </w:rPr>
  </w:style>
  <w:style w:type="character" w:customStyle="1" w:styleId="CharChar0">
    <w:name w:val="图表文字 Char Char"/>
    <w:link w:val="afff3"/>
    <w:rPr>
      <w:rFonts w:ascii="Times New Roman" w:eastAsia="仿宋_GB2312" w:hAnsi="Times New Roman" w:cs="Times New Roman"/>
      <w:sz w:val="28"/>
      <w:szCs w:val="20"/>
    </w:rPr>
  </w:style>
  <w:style w:type="paragraph" w:customStyle="1" w:styleId="afff4">
    <w:name w:val="表格"/>
    <w:basedOn w:val="3"/>
    <w:link w:val="CharChar1"/>
    <w:qFormat/>
    <w:pPr>
      <w:keepNext w:val="0"/>
      <w:keepLines w:val="0"/>
      <w:adjustRightInd w:val="0"/>
      <w:spacing w:line="240" w:lineRule="auto"/>
      <w:jc w:val="center"/>
      <w:textAlignment w:val="baseline"/>
      <w:outlineLvl w:val="9"/>
    </w:pPr>
    <w:rPr>
      <w:kern w:val="15"/>
    </w:rPr>
  </w:style>
  <w:style w:type="character" w:customStyle="1" w:styleId="CharChar1">
    <w:name w:val="表格 Char Char"/>
    <w:basedOn w:val="a4"/>
    <w:link w:val="afff4"/>
    <w:qFormat/>
    <w:locked/>
    <w:rPr>
      <w:rFonts w:ascii="Times New Roman" w:eastAsia="宋体" w:hAnsi="Times New Roman" w:cs="Times New Roman"/>
      <w:b/>
      <w:kern w:val="15"/>
      <w:sz w:val="28"/>
      <w:szCs w:val="20"/>
    </w:rPr>
  </w:style>
  <w:style w:type="paragraph" w:customStyle="1" w:styleId="110">
    <w:name w:val="1.1"/>
    <w:basedOn w:val="a2"/>
    <w:qFormat/>
    <w:pPr>
      <w:spacing w:beforeLines="35" w:before="109" w:afterLines="35" w:after="109" w:line="380" w:lineRule="exact"/>
      <w:ind w:firstLineChars="200" w:firstLine="480"/>
      <w:jc w:val="left"/>
      <w:outlineLvl w:val="1"/>
    </w:pPr>
    <w:rPr>
      <w:rFonts w:ascii="宋体" w:hAnsi="宋体" w:cs="Times New Roman"/>
      <w:color w:val="000000"/>
      <w:kern w:val="0"/>
      <w:sz w:val="32"/>
      <w:szCs w:val="32"/>
    </w:rPr>
  </w:style>
  <w:style w:type="paragraph" w:customStyle="1" w:styleId="52">
    <w:name w:val="标题5"/>
    <w:basedOn w:val="3"/>
    <w:qFormat/>
    <w:pPr>
      <w:outlineLvl w:val="4"/>
    </w:pPr>
  </w:style>
  <w:style w:type="paragraph" w:customStyle="1" w:styleId="afff5">
    <w:name w:val="表格文字"/>
    <w:basedOn w:val="a2"/>
    <w:qFormat/>
    <w:pPr>
      <w:spacing w:line="320" w:lineRule="exact"/>
      <w:jc w:val="center"/>
    </w:pPr>
    <w:rPr>
      <w:rFonts w:ascii="Times New Roman" w:eastAsia="仿宋_GB2312" w:hAnsi="Times New Roman" w:cs="Times New Roman"/>
      <w:szCs w:val="20"/>
    </w:rPr>
  </w:style>
  <w:style w:type="paragraph" w:customStyle="1" w:styleId="41">
    <w:name w:val="标题4"/>
    <w:basedOn w:val="1"/>
    <w:qFormat/>
    <w:pPr>
      <w:outlineLvl w:val="3"/>
    </w:pPr>
    <w:rPr>
      <w:kern w:val="0"/>
      <w:szCs w:val="20"/>
    </w:rPr>
  </w:style>
  <w:style w:type="paragraph" w:customStyle="1" w:styleId="CharCharCharChar">
    <w:name w:val="Char Char Char Char"/>
    <w:basedOn w:val="a2"/>
    <w:qFormat/>
    <w:rPr>
      <w:rFonts w:ascii="Times New Roman" w:eastAsia="仿宋_GB2312" w:hAnsi="Times New Roman" w:cs="Times New Roman"/>
      <w:sz w:val="30"/>
      <w:szCs w:val="20"/>
    </w:rPr>
  </w:style>
  <w:style w:type="character" w:customStyle="1" w:styleId="11Char">
    <w:name w:val="正文11 Char"/>
    <w:link w:val="111"/>
    <w:rPr>
      <w:rFonts w:cs="宋体"/>
      <w:sz w:val="24"/>
    </w:rPr>
  </w:style>
  <w:style w:type="paragraph" w:customStyle="1" w:styleId="111">
    <w:name w:val="正文11"/>
    <w:basedOn w:val="a2"/>
    <w:link w:val="11Char"/>
    <w:qFormat/>
    <w:pPr>
      <w:spacing w:line="500" w:lineRule="exact"/>
      <w:ind w:firstLineChars="200" w:firstLine="200"/>
    </w:pPr>
    <w:rPr>
      <w:rFonts w:eastAsiaTheme="minorEastAsia" w:cs="宋体"/>
      <w:sz w:val="24"/>
    </w:rPr>
  </w:style>
  <w:style w:type="character" w:customStyle="1" w:styleId="af3">
    <w:name w:val="日期 字符"/>
    <w:link w:val="af2"/>
    <w:uiPriority w:val="99"/>
    <w:qFormat/>
    <w:rPr>
      <w:sz w:val="28"/>
      <w:szCs w:val="24"/>
    </w:rPr>
  </w:style>
  <w:style w:type="character" w:customStyle="1" w:styleId="Char11">
    <w:name w:val="日期 Char1"/>
    <w:basedOn w:val="a4"/>
    <w:uiPriority w:val="99"/>
    <w:semiHidden/>
    <w:rPr>
      <w:rFonts w:eastAsia="宋体"/>
      <w:sz w:val="28"/>
    </w:rPr>
  </w:style>
  <w:style w:type="character" w:customStyle="1" w:styleId="textcontents">
    <w:name w:val="textcontents"/>
    <w:basedOn w:val="a4"/>
  </w:style>
  <w:style w:type="character" w:customStyle="1" w:styleId="24">
    <w:name w:val="正文文本 2 字符"/>
    <w:link w:val="23"/>
    <w:rPr>
      <w:rFonts w:ascii="Arial" w:hAnsi="Arial"/>
      <w:sz w:val="24"/>
      <w:szCs w:val="24"/>
    </w:rPr>
  </w:style>
  <w:style w:type="character" w:customStyle="1" w:styleId="2Char1">
    <w:name w:val="正文文本 2 Char1"/>
    <w:basedOn w:val="a4"/>
    <w:uiPriority w:val="99"/>
    <w:semiHidden/>
    <w:rPr>
      <w:rFonts w:eastAsia="宋体"/>
      <w:sz w:val="28"/>
    </w:rPr>
  </w:style>
  <w:style w:type="character" w:customStyle="1" w:styleId="26">
    <w:name w:val="正文文本首行缩进 2 字符"/>
    <w:basedOn w:val="ae"/>
    <w:link w:val="25"/>
    <w:rPr>
      <w:rFonts w:ascii="Times New Roman" w:eastAsia="仿宋_GB2312" w:hAnsi="Times New Roman" w:cs="Times New Roman"/>
      <w:spacing w:val="15"/>
      <w:sz w:val="28"/>
      <w:szCs w:val="20"/>
    </w:rPr>
  </w:style>
  <w:style w:type="character" w:customStyle="1" w:styleId="2Char10">
    <w:name w:val="正文首行缩进 2 Char1"/>
    <w:basedOn w:val="ae"/>
    <w:uiPriority w:val="99"/>
    <w:semiHidden/>
    <w:rPr>
      <w:rFonts w:ascii="Times New Roman" w:eastAsia="仿宋_GB2312" w:hAnsi="Times New Roman" w:cs="Times New Roman"/>
      <w:spacing w:val="15"/>
      <w:sz w:val="28"/>
      <w:szCs w:val="20"/>
    </w:rPr>
  </w:style>
  <w:style w:type="character" w:customStyle="1" w:styleId="aff5">
    <w:name w:val="正文文本首行缩进 字符"/>
    <w:basedOn w:val="afff6"/>
    <w:link w:val="aff4"/>
    <w:rPr>
      <w:rFonts w:ascii="宋体" w:hAnsi="宋体"/>
      <w:kern w:val="2"/>
      <w:sz w:val="28"/>
      <w:szCs w:val="24"/>
    </w:rPr>
  </w:style>
  <w:style w:type="character" w:customStyle="1" w:styleId="afff6">
    <w:name w:val="正文文本 字符"/>
    <w:uiPriority w:val="99"/>
    <w:qFormat/>
    <w:rPr>
      <w:rFonts w:ascii="宋体" w:hAnsi="宋体"/>
      <w:kern w:val="2"/>
      <w:sz w:val="28"/>
      <w:szCs w:val="24"/>
    </w:rPr>
  </w:style>
  <w:style w:type="character" w:customStyle="1" w:styleId="11">
    <w:name w:val="正文文本 字符1"/>
    <w:basedOn w:val="a4"/>
    <w:link w:val="ac"/>
    <w:uiPriority w:val="99"/>
    <w:qFormat/>
    <w:rPr>
      <w:rFonts w:eastAsia="宋体"/>
      <w:sz w:val="28"/>
    </w:rPr>
  </w:style>
  <w:style w:type="character" w:customStyle="1" w:styleId="Char12">
    <w:name w:val="正文首行缩进 Char1"/>
    <w:basedOn w:val="11"/>
    <w:uiPriority w:val="99"/>
    <w:semiHidden/>
    <w:rPr>
      <w:rFonts w:eastAsia="宋体"/>
      <w:sz w:val="28"/>
    </w:rPr>
  </w:style>
  <w:style w:type="character" w:customStyle="1" w:styleId="ttag">
    <w:name w:val="t_tag"/>
    <w:basedOn w:val="a4"/>
  </w:style>
  <w:style w:type="character" w:customStyle="1" w:styleId="34">
    <w:name w:val="正文文本缩进 3 字符"/>
    <w:link w:val="33"/>
    <w:uiPriority w:val="99"/>
    <w:qFormat/>
    <w:rPr>
      <w:sz w:val="28"/>
      <w:szCs w:val="24"/>
    </w:rPr>
  </w:style>
  <w:style w:type="character" w:customStyle="1" w:styleId="3Char1">
    <w:name w:val="正文文本缩进 3 Char1"/>
    <w:basedOn w:val="a4"/>
    <w:uiPriority w:val="99"/>
    <w:semiHidden/>
    <w:rPr>
      <w:rFonts w:eastAsia="宋体"/>
      <w:sz w:val="16"/>
      <w:szCs w:val="16"/>
    </w:rPr>
  </w:style>
  <w:style w:type="character" w:customStyle="1" w:styleId="af1">
    <w:name w:val="纯文本 字符"/>
    <w:link w:val="af0"/>
    <w:qFormat/>
    <w:rPr>
      <w:rFonts w:ascii="宋体" w:hAnsi="Courier New"/>
    </w:rPr>
  </w:style>
  <w:style w:type="character" w:customStyle="1" w:styleId="Char13">
    <w:name w:val="纯文本 Char1"/>
    <w:basedOn w:val="a4"/>
    <w:uiPriority w:val="99"/>
    <w:semiHidden/>
    <w:rPr>
      <w:rFonts w:ascii="宋体" w:eastAsia="宋体" w:hAnsi="Courier New" w:cs="Courier New"/>
      <w:szCs w:val="21"/>
    </w:rPr>
  </w:style>
  <w:style w:type="character" w:customStyle="1" w:styleId="a9">
    <w:name w:val="文档结构图 字符"/>
    <w:link w:val="a8"/>
    <w:uiPriority w:val="99"/>
    <w:qFormat/>
    <w:rPr>
      <w:szCs w:val="24"/>
      <w:shd w:val="clear" w:color="auto" w:fill="000080"/>
    </w:rPr>
  </w:style>
  <w:style w:type="character" w:customStyle="1" w:styleId="Char14">
    <w:name w:val="文档结构图 Char1"/>
    <w:basedOn w:val="a4"/>
    <w:uiPriority w:val="99"/>
    <w:semiHidden/>
    <w:rPr>
      <w:rFonts w:ascii="Microsoft YaHei UI" w:eastAsia="Microsoft YaHei UI"/>
      <w:sz w:val="18"/>
      <w:szCs w:val="18"/>
    </w:rPr>
  </w:style>
  <w:style w:type="character" w:customStyle="1" w:styleId="22">
    <w:name w:val="正文文本缩进 2 字符"/>
    <w:link w:val="21"/>
    <w:rPr>
      <w:sz w:val="28"/>
      <w:szCs w:val="24"/>
    </w:rPr>
  </w:style>
  <w:style w:type="character" w:customStyle="1" w:styleId="2Char11">
    <w:name w:val="正文文本缩进 2 Char1"/>
    <w:basedOn w:val="a4"/>
    <w:uiPriority w:val="99"/>
    <w:semiHidden/>
    <w:rPr>
      <w:rFonts w:eastAsia="宋体"/>
      <w:sz w:val="28"/>
    </w:rPr>
  </w:style>
  <w:style w:type="character" w:customStyle="1" w:styleId="310">
    <w:name w:val="正文文本缩进 3 字符1"/>
    <w:basedOn w:val="a4"/>
    <w:uiPriority w:val="99"/>
    <w:qFormat/>
    <w:rPr>
      <w:rFonts w:eastAsia="宋体"/>
      <w:sz w:val="16"/>
      <w:szCs w:val="16"/>
    </w:rPr>
  </w:style>
  <w:style w:type="paragraph" w:customStyle="1" w:styleId="afff7">
    <w:name w:val="基准页眉样式"/>
    <w:basedOn w:val="a2"/>
    <w:pPr>
      <w:widowControl/>
      <w:spacing w:line="240" w:lineRule="auto"/>
      <w:ind w:firstLineChars="4850" w:firstLine="5093"/>
      <w:jc w:val="left"/>
    </w:pPr>
    <w:rPr>
      <w:rFonts w:ascii="Times New Roman" w:hAnsi="Times New Roman" w:cs="Times New Roman"/>
      <w:color w:val="0000FF"/>
      <w:w w:val="50"/>
      <w:kern w:val="0"/>
      <w:sz w:val="21"/>
      <w:szCs w:val="21"/>
      <w:lang w:bidi="he-IL"/>
    </w:rPr>
  </w:style>
  <w:style w:type="paragraph" w:customStyle="1" w:styleId="27">
    <w:name w:val="样式 正文文本 + 首行缩进:  2字符"/>
    <w:basedOn w:val="ac"/>
    <w:pPr>
      <w:adjustRightInd w:val="0"/>
      <w:snapToGrid w:val="0"/>
      <w:spacing w:after="0" w:line="360" w:lineRule="auto"/>
      <w:ind w:leftChars="-3" w:left="-6" w:firstLineChars="200" w:firstLine="420"/>
    </w:pPr>
    <w:rPr>
      <w:rFonts w:ascii="宋体" w:hAnsi="Times New Roman" w:cs="Times New Roman"/>
      <w:sz w:val="21"/>
      <w:szCs w:val="18"/>
    </w:rPr>
  </w:style>
  <w:style w:type="paragraph" w:customStyle="1" w:styleId="42">
    <w:name w:val="样式4"/>
    <w:basedOn w:val="a2"/>
    <w:qFormat/>
    <w:pPr>
      <w:spacing w:line="240" w:lineRule="auto"/>
    </w:pPr>
    <w:rPr>
      <w:rFonts w:ascii="Times New Roman" w:hAnsi="Times New Roman" w:cs="Times New Roman"/>
      <w:sz w:val="21"/>
      <w:szCs w:val="24"/>
    </w:rPr>
  </w:style>
  <w:style w:type="paragraph" w:customStyle="1" w:styleId="afff8">
    <w:name w:val="正文样式"/>
    <w:basedOn w:val="a2"/>
    <w:link w:val="Char0"/>
    <w:qFormat/>
    <w:pPr>
      <w:spacing w:line="440" w:lineRule="exact"/>
      <w:ind w:left="850" w:firstLine="560"/>
    </w:pPr>
    <w:rPr>
      <w:rFonts w:ascii="Times New Roman" w:eastAsia="仿宋_GB2312" w:hAnsi="Times New Roman" w:cs="Times New Roman"/>
      <w:szCs w:val="20"/>
    </w:rPr>
  </w:style>
  <w:style w:type="character" w:customStyle="1" w:styleId="Char0">
    <w:name w:val="正文样式 Char"/>
    <w:link w:val="afff8"/>
    <w:qFormat/>
    <w:rPr>
      <w:rFonts w:ascii="Times New Roman" w:eastAsia="仿宋_GB2312" w:hAnsi="Times New Roman" w:cs="Times New Roman"/>
      <w:sz w:val="28"/>
      <w:szCs w:val="20"/>
    </w:rPr>
  </w:style>
  <w:style w:type="paragraph" w:customStyle="1" w:styleId="55544">
    <w:name w:val="样式 样式 样式 样式 左悬挂5 字符 + 左侧:  5 字符 悬挂缩进: 5 字符 + 左侧:  4 字符 悬挂缩进: 4 字..."/>
    <w:basedOn w:val="a2"/>
    <w:pPr>
      <w:spacing w:line="360" w:lineRule="auto"/>
      <w:ind w:left="420"/>
    </w:pPr>
    <w:rPr>
      <w:rFonts w:ascii="宋体" w:hAnsi="宋体" w:cs="Times New Roman"/>
      <w:sz w:val="21"/>
      <w:szCs w:val="24"/>
    </w:rPr>
  </w:style>
  <w:style w:type="paragraph" w:customStyle="1" w:styleId="afff9">
    <w:name w:val="样式 正文文本 + 居中"/>
    <w:basedOn w:val="ac"/>
    <w:pPr>
      <w:framePr w:hSpace="180" w:wrap="around" w:vAnchor="text" w:hAnchor="margin" w:xAlign="center" w:y="50"/>
      <w:adjustRightInd w:val="0"/>
      <w:snapToGrid w:val="0"/>
      <w:spacing w:after="0" w:line="240" w:lineRule="auto"/>
      <w:ind w:leftChars="-3" w:left="-6" w:firstLine="23"/>
      <w:jc w:val="center"/>
    </w:pPr>
    <w:rPr>
      <w:rFonts w:ascii="Times New Roman" w:hAnsi="Times New Roman" w:cs="Times New Roman"/>
      <w:sz w:val="24"/>
      <w:szCs w:val="24"/>
    </w:rPr>
  </w:style>
  <w:style w:type="paragraph" w:customStyle="1" w:styleId="TOC10">
    <w:name w:val="TOC 标题1"/>
    <w:basedOn w:val="1"/>
    <w:next w:val="a2"/>
    <w:uiPriority w:val="39"/>
    <w:qFormat/>
    <w:pPr>
      <w:widowControl/>
      <w:spacing w:before="480" w:line="276" w:lineRule="auto"/>
      <w:outlineLvl w:val="9"/>
    </w:pPr>
    <w:rPr>
      <w:rFonts w:ascii="Cambria" w:hAnsi="Cambria"/>
      <w:bCs/>
      <w:color w:val="365F91"/>
      <w:kern w:val="0"/>
      <w:szCs w:val="28"/>
    </w:rPr>
  </w:style>
  <w:style w:type="paragraph" w:customStyle="1" w:styleId="afffa">
    <w:name w:val="正文表格"/>
    <w:basedOn w:val="a2"/>
    <w:next w:val="a2"/>
    <w:qFormat/>
    <w:pPr>
      <w:snapToGrid w:val="0"/>
      <w:spacing w:line="240" w:lineRule="auto"/>
    </w:pPr>
    <w:rPr>
      <w:rFonts w:ascii="Times New Roman" w:hAnsi="Times New Roman" w:cs="Times New Roman"/>
      <w:szCs w:val="20"/>
    </w:rPr>
  </w:style>
  <w:style w:type="paragraph" w:customStyle="1" w:styleId="afffb">
    <w:name w:val="表文字"/>
    <w:basedOn w:val="a2"/>
    <w:qFormat/>
    <w:pPr>
      <w:overflowPunct w:val="0"/>
      <w:autoSpaceDE w:val="0"/>
      <w:autoSpaceDN w:val="0"/>
      <w:adjustRightInd w:val="0"/>
      <w:spacing w:line="240" w:lineRule="atLeast"/>
      <w:textAlignment w:val="baseline"/>
    </w:pPr>
    <w:rPr>
      <w:rFonts w:ascii="Times New Roѭan" w:eastAsia="仿宋_GB2312" w:hAnsi="Times New Roѭan" w:cs="Times New Roman"/>
      <w:kern w:val="0"/>
      <w:sz w:val="24"/>
      <w:szCs w:val="20"/>
    </w:rPr>
  </w:style>
  <w:style w:type="paragraph" w:customStyle="1" w:styleId="p0">
    <w:name w:val="p0"/>
    <w:basedOn w:val="a2"/>
    <w:pPr>
      <w:widowControl/>
      <w:spacing w:line="240" w:lineRule="auto"/>
    </w:pPr>
    <w:rPr>
      <w:rFonts w:ascii="Times New Roman" w:hAnsi="Times New Roman" w:cs="Times New Roman"/>
      <w:kern w:val="0"/>
      <w:sz w:val="21"/>
      <w:szCs w:val="21"/>
    </w:rPr>
  </w:style>
  <w:style w:type="paragraph" w:customStyle="1" w:styleId="afffc">
    <w:name w:val="一、"/>
    <w:uiPriority w:val="99"/>
    <w:pPr>
      <w:widowControl w:val="0"/>
      <w:adjustRightInd w:val="0"/>
      <w:snapToGrid w:val="0"/>
      <w:spacing w:beforeLines="50" w:line="380" w:lineRule="exact"/>
      <w:ind w:left="499"/>
      <w:jc w:val="both"/>
      <w:outlineLvl w:val="2"/>
    </w:pPr>
    <w:rPr>
      <w:rFonts w:ascii="仿宋_GB2312" w:eastAsia="仿宋_GB2312" w:hAnsi="宋体" w:cs="Times New Roman"/>
      <w:b/>
      <w:color w:val="000000"/>
      <w:sz w:val="30"/>
      <w:szCs w:val="30"/>
    </w:rPr>
  </w:style>
  <w:style w:type="paragraph" w:customStyle="1" w:styleId="afffd">
    <w:name w:val="正文缩进二"/>
    <w:basedOn w:val="a3"/>
    <w:qFormat/>
    <w:pPr>
      <w:keepNext w:val="0"/>
      <w:snapToGrid w:val="0"/>
      <w:spacing w:line="360" w:lineRule="auto"/>
      <w:ind w:firstLineChars="0" w:firstLine="567"/>
    </w:pPr>
    <w:rPr>
      <w:rFonts w:eastAsia="宋体"/>
      <w:sz w:val="28"/>
    </w:rPr>
  </w:style>
  <w:style w:type="paragraph" w:customStyle="1" w:styleId="afffe">
    <w:name w:val="表格文字（轨道大厦）"/>
    <w:basedOn w:val="a2"/>
    <w:next w:val="a2"/>
    <w:qFormat/>
    <w:pPr>
      <w:spacing w:line="400" w:lineRule="exact"/>
      <w:jc w:val="center"/>
    </w:pPr>
    <w:rPr>
      <w:rFonts w:ascii="Calibri" w:eastAsia="仿宋_GB2312" w:hAnsi="Calibri" w:cs="Times New Roman"/>
      <w:sz w:val="21"/>
      <w:szCs w:val="24"/>
    </w:rPr>
  </w:style>
  <w:style w:type="paragraph" w:customStyle="1" w:styleId="13">
    <w:name w:val="列出段落1"/>
    <w:basedOn w:val="a2"/>
    <w:qFormat/>
    <w:pPr>
      <w:spacing w:line="240" w:lineRule="auto"/>
      <w:ind w:firstLineChars="200" w:firstLine="420"/>
    </w:pPr>
    <w:rPr>
      <w:rFonts w:eastAsiaTheme="minorEastAsia"/>
      <w:sz w:val="21"/>
    </w:rPr>
  </w:style>
  <w:style w:type="paragraph" w:customStyle="1" w:styleId="CharChar1Char">
    <w:name w:val="Char Char1 Char"/>
    <w:basedOn w:val="a8"/>
    <w:qFormat/>
    <w:rPr>
      <w:rFonts w:ascii="Times New Roman" w:eastAsia="宋体" w:hAnsi="Times New Roman" w:cs="Times New Roman"/>
    </w:rPr>
  </w:style>
  <w:style w:type="paragraph" w:customStyle="1" w:styleId="CharChar1Char1">
    <w:name w:val="Char Char1 Char1"/>
    <w:basedOn w:val="a8"/>
    <w:qFormat/>
    <w:rPr>
      <w:rFonts w:ascii="Times New Roman" w:eastAsia="宋体" w:hAnsi="Times New Roman" w:cs="Times New Roman"/>
    </w:rPr>
  </w:style>
  <w:style w:type="paragraph" w:customStyle="1" w:styleId="CharChar1Char2">
    <w:name w:val="Char Char1 Char2"/>
    <w:basedOn w:val="a8"/>
    <w:qFormat/>
    <w:rPr>
      <w:rFonts w:ascii="Times New Roman" w:eastAsia="宋体" w:hAnsi="Times New Roman" w:cs="Times New Roman"/>
    </w:rPr>
  </w:style>
  <w:style w:type="paragraph" w:customStyle="1" w:styleId="TOC11">
    <w:name w:val="TOC 标题1"/>
    <w:basedOn w:val="1"/>
    <w:next w:val="a2"/>
    <w:uiPriority w:val="39"/>
    <w:unhideWhenUsed/>
    <w:qFormat/>
    <w:pPr>
      <w:widowControl/>
      <w:spacing w:before="240" w:line="259" w:lineRule="auto"/>
      <w:outlineLvl w:val="9"/>
    </w:pPr>
    <w:rPr>
      <w:rFonts w:asciiTheme="majorHAnsi" w:eastAsiaTheme="majorEastAsia" w:hAnsiTheme="majorHAnsi" w:cstheme="majorBidi"/>
      <w:b w:val="0"/>
      <w:color w:val="2E74B5" w:themeColor="accent1" w:themeShade="BF"/>
      <w:kern w:val="0"/>
      <w:sz w:val="32"/>
      <w:szCs w:val="32"/>
    </w:rPr>
  </w:style>
  <w:style w:type="paragraph" w:customStyle="1" w:styleId="28">
    <w:name w:val="列出段落2"/>
    <w:basedOn w:val="a2"/>
    <w:uiPriority w:val="99"/>
    <w:qFormat/>
    <w:pPr>
      <w:spacing w:line="240" w:lineRule="auto"/>
      <w:ind w:firstLineChars="200" w:firstLine="420"/>
    </w:pPr>
    <w:rPr>
      <w:rFonts w:eastAsiaTheme="minorEastAsia"/>
      <w:sz w:val="21"/>
    </w:rPr>
  </w:style>
  <w:style w:type="character" w:customStyle="1" w:styleId="32">
    <w:name w:val="正文文本 3 字符"/>
    <w:basedOn w:val="a4"/>
    <w:link w:val="31"/>
    <w:rPr>
      <w:rFonts w:eastAsia="仿宋_GB2312"/>
      <w:sz w:val="16"/>
      <w:szCs w:val="16"/>
    </w:rPr>
  </w:style>
  <w:style w:type="character" w:customStyle="1" w:styleId="3Char10">
    <w:name w:val="正文文本 3 Char1"/>
    <w:basedOn w:val="a4"/>
    <w:uiPriority w:val="99"/>
    <w:semiHidden/>
    <w:rPr>
      <w:rFonts w:eastAsia="宋体"/>
      <w:sz w:val="16"/>
      <w:szCs w:val="16"/>
    </w:rPr>
  </w:style>
  <w:style w:type="character" w:customStyle="1" w:styleId="afb">
    <w:name w:val="副标题 字符"/>
    <w:basedOn w:val="a4"/>
    <w:link w:val="afa"/>
    <w:uiPriority w:val="11"/>
    <w:qFormat/>
    <w:rPr>
      <w:rFonts w:ascii="Arial" w:eastAsia="仿宋_GB2312" w:hAnsi="Arial" w:cs="Arial"/>
      <w:b/>
      <w:bCs/>
      <w:kern w:val="28"/>
      <w:sz w:val="32"/>
      <w:szCs w:val="32"/>
    </w:rPr>
  </w:style>
  <w:style w:type="character" w:customStyle="1" w:styleId="Char15">
    <w:name w:val="副标题 Char1"/>
    <w:basedOn w:val="a4"/>
    <w:uiPriority w:val="11"/>
    <w:rPr>
      <w:rFonts w:asciiTheme="majorHAnsi" w:eastAsia="宋体" w:hAnsiTheme="majorHAnsi" w:cstheme="majorBidi"/>
      <w:b/>
      <w:bCs/>
      <w:kern w:val="28"/>
      <w:sz w:val="32"/>
      <w:szCs w:val="32"/>
    </w:rPr>
  </w:style>
  <w:style w:type="paragraph" w:customStyle="1" w:styleId="affff">
    <w:name w:val="封面"/>
    <w:basedOn w:val="a2"/>
    <w:link w:val="Char2"/>
    <w:qFormat/>
    <w:pPr>
      <w:spacing w:line="360" w:lineRule="auto"/>
    </w:pPr>
    <w:rPr>
      <w:rFonts w:ascii="仿宋_GB2312" w:eastAsia="仿宋_GB2312" w:hAnsi="Times New Roman" w:cs="Times New Roman"/>
      <w:sz w:val="21"/>
      <w:szCs w:val="20"/>
      <w:lang w:val="zh-CN"/>
    </w:rPr>
  </w:style>
  <w:style w:type="character" w:customStyle="1" w:styleId="Char2">
    <w:name w:val="封面 Char"/>
    <w:basedOn w:val="a4"/>
    <w:link w:val="affff"/>
    <w:qFormat/>
    <w:rPr>
      <w:rFonts w:ascii="仿宋_GB2312" w:eastAsia="仿宋_GB2312" w:hAnsi="Times New Roman" w:cs="Times New Roman"/>
      <w:szCs w:val="20"/>
      <w:lang w:val="zh-CN"/>
    </w:rPr>
  </w:style>
  <w:style w:type="paragraph" w:customStyle="1" w:styleId="affff0">
    <w:name w:val="图表"/>
    <w:basedOn w:val="a2"/>
    <w:link w:val="Char3"/>
    <w:qFormat/>
    <w:pPr>
      <w:spacing w:line="360" w:lineRule="auto"/>
      <w:jc w:val="center"/>
    </w:pPr>
    <w:rPr>
      <w:rFonts w:ascii="仿宋_GB2312" w:eastAsia="楷体" w:hAnsi="Times New Roman" w:cs="Times New Roman"/>
      <w:sz w:val="21"/>
      <w:szCs w:val="20"/>
    </w:rPr>
  </w:style>
  <w:style w:type="character" w:customStyle="1" w:styleId="Char3">
    <w:name w:val="图表 Char"/>
    <w:basedOn w:val="a4"/>
    <w:link w:val="affff0"/>
    <w:qFormat/>
    <w:rPr>
      <w:rFonts w:ascii="仿宋_GB2312" w:eastAsia="楷体" w:hAnsi="Times New Roman" w:cs="Times New Roman"/>
      <w:szCs w:val="20"/>
    </w:rPr>
  </w:style>
  <w:style w:type="paragraph" w:customStyle="1" w:styleId="affff1">
    <w:name w:val="简单回函地址"/>
    <w:basedOn w:val="a2"/>
    <w:qFormat/>
    <w:pPr>
      <w:spacing w:line="240" w:lineRule="auto"/>
    </w:pPr>
    <w:rPr>
      <w:rFonts w:eastAsiaTheme="minorEastAsia"/>
      <w:sz w:val="21"/>
    </w:rPr>
  </w:style>
  <w:style w:type="character" w:customStyle="1" w:styleId="CharChar4">
    <w:name w:val="Char Char4"/>
    <w:link w:val="Char4"/>
    <w:qFormat/>
    <w:rPr>
      <w:rFonts w:ascii="Verdana" w:eastAsia="仿宋_GB2312" w:hAnsi="Verdana"/>
      <w:kern w:val="0"/>
      <w:sz w:val="24"/>
      <w:szCs w:val="20"/>
      <w:lang w:eastAsia="en-US"/>
    </w:rPr>
  </w:style>
  <w:style w:type="paragraph" w:customStyle="1" w:styleId="Char4">
    <w:name w:val="Char"/>
    <w:basedOn w:val="a2"/>
    <w:link w:val="CharChar4"/>
    <w:qFormat/>
    <w:pPr>
      <w:widowControl/>
      <w:spacing w:after="160" w:line="240" w:lineRule="exact"/>
      <w:jc w:val="left"/>
    </w:pPr>
    <w:rPr>
      <w:rFonts w:ascii="Verdana" w:eastAsia="仿宋_GB2312" w:hAnsi="Verdana"/>
      <w:kern w:val="0"/>
      <w:sz w:val="24"/>
      <w:szCs w:val="20"/>
      <w:lang w:eastAsia="en-US"/>
    </w:rPr>
  </w:style>
  <w:style w:type="paragraph" w:customStyle="1" w:styleId="affff2">
    <w:name w:val="样式 加粗 居中 行距: 单倍行距"/>
    <w:basedOn w:val="a2"/>
    <w:link w:val="Char5"/>
    <w:qFormat/>
    <w:pPr>
      <w:spacing w:afterLines="50" w:line="240" w:lineRule="auto"/>
      <w:jc w:val="center"/>
    </w:pPr>
    <w:rPr>
      <w:rFonts w:ascii="宋体" w:hAnsi="宋体" w:cs="宋体"/>
      <w:color w:val="000000"/>
      <w:sz w:val="24"/>
      <w:szCs w:val="20"/>
    </w:rPr>
  </w:style>
  <w:style w:type="character" w:customStyle="1" w:styleId="Char5">
    <w:name w:val="样式 加粗 居中 行距: 单倍行距 Char"/>
    <w:basedOn w:val="a4"/>
    <w:link w:val="affff2"/>
    <w:qFormat/>
    <w:rPr>
      <w:rFonts w:ascii="宋体" w:eastAsia="宋体" w:hAnsi="宋体" w:cs="宋体"/>
      <w:color w:val="000000"/>
      <w:sz w:val="24"/>
      <w:szCs w:val="20"/>
    </w:rPr>
  </w:style>
  <w:style w:type="paragraph" w:customStyle="1" w:styleId="affff3">
    <w:name w:val="样式 样式 加粗 居中 行距: 单倍行距 +"/>
    <w:basedOn w:val="affff2"/>
    <w:link w:val="Char6"/>
    <w:qFormat/>
  </w:style>
  <w:style w:type="character" w:customStyle="1" w:styleId="Char6">
    <w:name w:val="样式 样式 加粗 居中 行距: 单倍行距 + Char"/>
    <w:basedOn w:val="Char5"/>
    <w:link w:val="affff3"/>
    <w:qFormat/>
    <w:rPr>
      <w:rFonts w:ascii="宋体" w:eastAsia="宋体" w:hAnsi="宋体" w:cs="宋体"/>
      <w:color w:val="000000"/>
      <w:sz w:val="24"/>
      <w:szCs w:val="20"/>
    </w:rPr>
  </w:style>
  <w:style w:type="paragraph" w:customStyle="1" w:styleId="14">
    <w:name w:val="样式1"/>
    <w:basedOn w:val="110"/>
    <w:qFormat/>
    <w:pPr>
      <w:spacing w:before="35" w:after="35"/>
    </w:pPr>
    <w:rPr>
      <w:rFonts w:asciiTheme="minorHAnsi" w:hAnsiTheme="minorHAnsi"/>
      <w:sz w:val="21"/>
    </w:rPr>
  </w:style>
  <w:style w:type="paragraph" w:customStyle="1" w:styleId="35">
    <w:name w:val="目录3"/>
    <w:basedOn w:val="TOC2"/>
    <w:qFormat/>
    <w:pPr>
      <w:spacing w:line="360" w:lineRule="auto"/>
      <w:ind w:firstLine="723"/>
    </w:pPr>
    <w:rPr>
      <w:rFonts w:asciiTheme="minorHAnsi" w:hAnsiTheme="minorHAnsi" w:cstheme="minorBidi"/>
      <w:sz w:val="24"/>
      <w:szCs w:val="22"/>
    </w:rPr>
  </w:style>
  <w:style w:type="character" w:customStyle="1" w:styleId="afe">
    <w:name w:val="信息标题 字符"/>
    <w:basedOn w:val="a4"/>
    <w:link w:val="afd"/>
    <w:rPr>
      <w:rFonts w:ascii="Arial" w:eastAsia="宋体" w:hAnsi="Arial" w:cs="Arial"/>
      <w:kern w:val="0"/>
      <w:sz w:val="24"/>
      <w:szCs w:val="24"/>
      <w:shd w:val="pct20" w:color="auto" w:fill="auto"/>
    </w:rPr>
  </w:style>
  <w:style w:type="character" w:customStyle="1" w:styleId="2CharChar">
    <w:name w:val="样式 首行缩进:  2 字符 Char Char"/>
    <w:link w:val="29"/>
    <w:qFormat/>
    <w:rPr>
      <w:rFonts w:ascii="宋体" w:eastAsia="宋体" w:hAnsi="宋体" w:cs="宋体"/>
      <w:sz w:val="24"/>
      <w:szCs w:val="24"/>
    </w:rPr>
  </w:style>
  <w:style w:type="paragraph" w:customStyle="1" w:styleId="29">
    <w:name w:val="样式 首行缩进:  2 字符"/>
    <w:basedOn w:val="a2"/>
    <w:link w:val="2CharChar"/>
    <w:qFormat/>
    <w:pPr>
      <w:widowControl/>
      <w:spacing w:line="360" w:lineRule="auto"/>
      <w:ind w:firstLineChars="200" w:firstLine="480"/>
      <w:jc w:val="left"/>
    </w:pPr>
    <w:rPr>
      <w:rFonts w:ascii="宋体" w:hAnsi="宋体" w:cs="宋体"/>
      <w:sz w:val="24"/>
      <w:szCs w:val="24"/>
    </w:rPr>
  </w:style>
  <w:style w:type="paragraph" w:customStyle="1" w:styleId="xl35">
    <w:name w:val="xl35"/>
    <w:basedOn w:val="a2"/>
    <w:qFormat/>
    <w:pPr>
      <w:widowControl/>
      <w:pBdr>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sz w:val="24"/>
      <w:szCs w:val="21"/>
    </w:rPr>
  </w:style>
  <w:style w:type="paragraph" w:customStyle="1" w:styleId="15">
    <w:name w:val="正文1"/>
    <w:basedOn w:val="a2"/>
    <w:qFormat/>
    <w:pPr>
      <w:widowControl/>
      <w:tabs>
        <w:tab w:val="left" w:pos="8120"/>
      </w:tabs>
      <w:spacing w:line="380" w:lineRule="exact"/>
      <w:jc w:val="center"/>
    </w:pPr>
    <w:rPr>
      <w:rFonts w:ascii="黑体" w:eastAsia="黑体" w:hAnsi="宋体" w:cs="宋体"/>
      <w:kern w:val="0"/>
      <w:sz w:val="24"/>
      <w:szCs w:val="24"/>
    </w:rPr>
  </w:style>
  <w:style w:type="paragraph" w:customStyle="1" w:styleId="Style1">
    <w:name w:val="Style1"/>
    <w:basedOn w:val="TOC1"/>
    <w:qFormat/>
    <w:pPr>
      <w:widowControl/>
      <w:tabs>
        <w:tab w:val="left" w:pos="0"/>
        <w:tab w:val="left" w:pos="540"/>
        <w:tab w:val="right" w:leader="dot" w:pos="9900"/>
      </w:tabs>
      <w:spacing w:before="120" w:after="120" w:line="360" w:lineRule="auto"/>
      <w:ind w:firstLine="480"/>
    </w:pPr>
    <w:rPr>
      <w:rFonts w:ascii="仿宋体" w:eastAsia="仿宋体" w:hAnsi="宋体" w:cs="宋体"/>
      <w:b w:val="0"/>
      <w:bCs/>
      <w:caps/>
      <w:snapToGrid w:val="0"/>
      <w:kern w:val="0"/>
      <w:sz w:val="24"/>
      <w:lang w:eastAsia="en-US"/>
    </w:rPr>
  </w:style>
  <w:style w:type="paragraph" w:customStyle="1" w:styleId="affff4">
    <w:name w:val="图文框"/>
    <w:basedOn w:val="a2"/>
    <w:qFormat/>
    <w:pPr>
      <w:widowControl/>
      <w:spacing w:line="288" w:lineRule="auto"/>
      <w:jc w:val="center"/>
    </w:pPr>
    <w:rPr>
      <w:rFonts w:ascii="宋体" w:eastAsia="仿宋_GB2312" w:hAnsi="宋体" w:cs="宋体"/>
      <w:kern w:val="0"/>
      <w:sz w:val="24"/>
      <w:szCs w:val="20"/>
    </w:rPr>
  </w:style>
  <w:style w:type="paragraph" w:customStyle="1" w:styleId="16">
    <w:name w:val="1"/>
    <w:basedOn w:val="a2"/>
    <w:next w:val="33"/>
    <w:qFormat/>
    <w:pPr>
      <w:widowControl/>
      <w:spacing w:line="240" w:lineRule="auto"/>
      <w:ind w:firstLineChars="200" w:firstLine="560"/>
      <w:jc w:val="left"/>
    </w:pPr>
    <w:rPr>
      <w:rFonts w:ascii="宋体" w:hAnsi="宋体" w:cs="宋体"/>
      <w:kern w:val="0"/>
      <w:szCs w:val="24"/>
    </w:rPr>
  </w:style>
  <w:style w:type="paragraph" w:customStyle="1" w:styleId="xl61">
    <w:name w:val="xl61"/>
    <w:basedOn w:val="a2"/>
    <w:qFormat/>
    <w:pPr>
      <w:widowControl/>
      <w:pBdr>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立体宋体-10Point" w:eastAsia="立体宋体-10Point" w:hAnsi="宋体" w:cs="宋体" w:hint="eastAsia"/>
      <w:kern w:val="0"/>
      <w:szCs w:val="28"/>
    </w:rPr>
  </w:style>
  <w:style w:type="paragraph" w:customStyle="1" w:styleId="affff5">
    <w:name w:val="框图"/>
    <w:qFormat/>
    <w:pPr>
      <w:spacing w:line="320" w:lineRule="exact"/>
      <w:jc w:val="center"/>
    </w:pPr>
    <w:rPr>
      <w:rFonts w:ascii="Times New Roman" w:eastAsia="宋体" w:hAnsi="Times New Roman" w:cs="Times New Roman"/>
      <w:sz w:val="24"/>
    </w:rPr>
  </w:style>
  <w:style w:type="paragraph" w:customStyle="1" w:styleId="xl24">
    <w:name w:val="xl24"/>
    <w:basedOn w:val="a2"/>
    <w:qFormat/>
    <w:pPr>
      <w:widowControl/>
      <w:pBdr>
        <w:top w:val="single" w:sz="8" w:space="0" w:color="auto"/>
      </w:pBdr>
      <w:spacing w:before="100" w:beforeAutospacing="1" w:after="100" w:afterAutospacing="1" w:line="240" w:lineRule="auto"/>
      <w:jc w:val="left"/>
    </w:pPr>
    <w:rPr>
      <w:rFonts w:ascii="仿宋_GB2312" w:eastAsia="仿宋_GB2312" w:hAnsi="宋体" w:cs="宋体" w:hint="eastAsia"/>
      <w:kern w:val="0"/>
      <w:sz w:val="24"/>
      <w:szCs w:val="24"/>
    </w:rPr>
  </w:style>
  <w:style w:type="paragraph" w:customStyle="1" w:styleId="xl26">
    <w:name w:val="xl26"/>
    <w:basedOn w:val="a2"/>
    <w:qFormat/>
    <w:pPr>
      <w:widowControl/>
      <w:pBdr>
        <w:top w:val="single" w:sz="8" w:space="0" w:color="auto"/>
        <w:bottom w:val="single" w:sz="4" w:space="0" w:color="auto"/>
      </w:pBdr>
      <w:spacing w:before="100" w:beforeAutospacing="1" w:after="100" w:afterAutospacing="1" w:line="240" w:lineRule="auto"/>
      <w:jc w:val="center"/>
    </w:pPr>
    <w:rPr>
      <w:rFonts w:ascii="仿宋_GB2312" w:eastAsia="仿宋_GB2312" w:hAnsi="宋体" w:cs="宋体" w:hint="eastAsia"/>
      <w:kern w:val="0"/>
      <w:sz w:val="24"/>
      <w:szCs w:val="24"/>
    </w:rPr>
  </w:style>
  <w:style w:type="paragraph" w:customStyle="1" w:styleId="affff6">
    <w:name w:val="文本框"/>
    <w:basedOn w:val="afd"/>
    <w:qFormat/>
    <w:pPr>
      <w:pBdr>
        <w:top w:val="none" w:sz="0" w:space="0" w:color="auto"/>
        <w:left w:val="none" w:sz="0" w:space="0" w:color="auto"/>
        <w:bottom w:val="none" w:sz="0" w:space="0" w:color="auto"/>
        <w:right w:val="none" w:sz="0" w:space="0" w:color="auto"/>
      </w:pBdr>
      <w:shd w:val="clear" w:color="auto" w:fill="auto"/>
      <w:wordWrap w:val="0"/>
      <w:overflowPunct w:val="0"/>
      <w:topLinePunct/>
      <w:spacing w:line="288" w:lineRule="auto"/>
      <w:ind w:leftChars="0" w:left="0" w:firstLineChars="0" w:firstLine="0"/>
      <w:jc w:val="center"/>
    </w:pPr>
    <w:rPr>
      <w:rFonts w:ascii="仿宋_GB2312" w:eastAsia="仿宋_GB2312" w:hAnsi="Times New Roman" w:cs="Times New Roman" w:hint="eastAsia"/>
      <w:kern w:val="28"/>
      <w:szCs w:val="20"/>
    </w:rPr>
  </w:style>
  <w:style w:type="paragraph" w:customStyle="1" w:styleId="xl54">
    <w:name w:val="xl54"/>
    <w:basedOn w:val="a2"/>
    <w:qFormat/>
    <w:pPr>
      <w:widowControl/>
      <w:pBdr>
        <w:left w:val="single" w:sz="4" w:space="0" w:color="auto"/>
        <w:bottom w:val="single" w:sz="4" w:space="0" w:color="auto"/>
        <w:right w:val="single" w:sz="8" w:space="0" w:color="auto"/>
      </w:pBdr>
      <w:spacing w:before="100" w:beforeAutospacing="1" w:after="100" w:afterAutospacing="1" w:line="240" w:lineRule="auto"/>
      <w:jc w:val="center"/>
    </w:pPr>
    <w:rPr>
      <w:rFonts w:ascii="宋体" w:hAnsi="宋体" w:cs="宋体"/>
      <w:kern w:val="0"/>
      <w:szCs w:val="28"/>
    </w:rPr>
  </w:style>
  <w:style w:type="paragraph" w:customStyle="1" w:styleId="CharChar2">
    <w:name w:val="Char Char"/>
    <w:basedOn w:val="a2"/>
    <w:qFormat/>
    <w:pPr>
      <w:widowControl/>
      <w:adjustRightInd w:val="0"/>
      <w:spacing w:line="360" w:lineRule="atLeast"/>
      <w:jc w:val="left"/>
    </w:pPr>
    <w:rPr>
      <w:rFonts w:ascii="宋体" w:hAnsi="宋体" w:cs="宋体"/>
      <w:kern w:val="0"/>
      <w:sz w:val="24"/>
      <w:szCs w:val="24"/>
    </w:rPr>
  </w:style>
  <w:style w:type="paragraph" w:customStyle="1" w:styleId="CharChar3">
    <w:name w:val="字元 字元 Char Char"/>
    <w:basedOn w:val="a8"/>
    <w:qFormat/>
    <w:pPr>
      <w:widowControl/>
      <w:adjustRightInd w:val="0"/>
      <w:spacing w:line="436" w:lineRule="exact"/>
      <w:ind w:left="357"/>
      <w:jc w:val="left"/>
      <w:outlineLvl w:val="3"/>
    </w:pPr>
    <w:rPr>
      <w:rFonts w:ascii="宋体" w:eastAsia="宋体" w:hAnsi="宋体" w:cs="宋体"/>
      <w:kern w:val="0"/>
      <w:sz w:val="24"/>
    </w:rPr>
  </w:style>
  <w:style w:type="paragraph" w:customStyle="1" w:styleId="affff7">
    <w:name w:val="章"/>
    <w:basedOn w:val="af0"/>
    <w:qFormat/>
    <w:pPr>
      <w:widowControl/>
      <w:spacing w:line="360" w:lineRule="auto"/>
      <w:ind w:firstLineChars="200" w:firstLine="480"/>
      <w:jc w:val="left"/>
    </w:pPr>
    <w:rPr>
      <w:rFonts w:ascii="Times New Roman" w:eastAsia="宋体" w:hAnsi="Times New Roman" w:cs="宋体"/>
      <w:kern w:val="0"/>
      <w:sz w:val="24"/>
      <w:szCs w:val="24"/>
    </w:rPr>
  </w:style>
  <w:style w:type="paragraph" w:customStyle="1" w:styleId="xl37">
    <w:name w:val="xl37"/>
    <w:basedOn w:val="a2"/>
    <w:qFormat/>
    <w:pPr>
      <w:widowControl/>
      <w:pBdr>
        <w:right w:val="single" w:sz="4" w:space="0" w:color="auto"/>
      </w:pBdr>
      <w:spacing w:before="100" w:beforeAutospacing="1" w:after="100" w:afterAutospacing="1" w:line="240" w:lineRule="auto"/>
      <w:jc w:val="center"/>
    </w:pPr>
    <w:rPr>
      <w:rFonts w:ascii="仿宋_GB2312" w:eastAsia="仿宋_GB2312" w:hAnsi="宋体" w:cs="宋体" w:hint="eastAsia"/>
      <w:kern w:val="0"/>
      <w:sz w:val="32"/>
      <w:szCs w:val="32"/>
    </w:rPr>
  </w:style>
  <w:style w:type="paragraph" w:customStyle="1" w:styleId="1-1">
    <w:name w:val="1-1"/>
    <w:basedOn w:val="a2"/>
    <w:qFormat/>
    <w:pPr>
      <w:widowControl/>
      <w:spacing w:line="240" w:lineRule="auto"/>
      <w:jc w:val="left"/>
    </w:pPr>
    <w:rPr>
      <w:rFonts w:ascii="Arial" w:hAnsi="Arial" w:cs="宋体"/>
      <w:kern w:val="0"/>
      <w:szCs w:val="24"/>
    </w:rPr>
  </w:style>
  <w:style w:type="paragraph" w:customStyle="1" w:styleId="66162">
    <w:name w:val="样式 宋体 段前: 6 磅 段后: 6 磅 行距: 固定值 16 磅 首行缩进:  2 字符"/>
    <w:basedOn w:val="a2"/>
    <w:qFormat/>
    <w:pPr>
      <w:widowControl/>
      <w:tabs>
        <w:tab w:val="left" w:leader="middleDot" w:pos="8134"/>
        <w:tab w:val="left" w:pos="8338"/>
        <w:tab w:val="left" w:pos="8460"/>
        <w:tab w:val="left" w:leader="middleDot" w:pos="8694"/>
      </w:tabs>
      <w:spacing w:before="120" w:after="120" w:line="360" w:lineRule="exact"/>
      <w:ind w:firstLineChars="200" w:firstLine="200"/>
      <w:jc w:val="left"/>
    </w:pPr>
    <w:rPr>
      <w:rFonts w:ascii="宋体" w:hAnsi="宋体" w:cs="宋体"/>
      <w:kern w:val="0"/>
      <w:szCs w:val="20"/>
    </w:rPr>
  </w:style>
  <w:style w:type="paragraph" w:customStyle="1" w:styleId="61">
    <w:name w:val="6"/>
    <w:basedOn w:val="a2"/>
    <w:next w:val="ac"/>
    <w:qFormat/>
    <w:pPr>
      <w:widowControl/>
      <w:spacing w:line="240" w:lineRule="auto"/>
      <w:jc w:val="left"/>
    </w:pPr>
    <w:rPr>
      <w:rFonts w:ascii="宋体" w:hAnsi="宋体" w:cs="宋体"/>
      <w:kern w:val="0"/>
      <w:szCs w:val="20"/>
    </w:rPr>
  </w:style>
  <w:style w:type="paragraph" w:customStyle="1" w:styleId="2a">
    <w:name w:val="表格文字2"/>
    <w:basedOn w:val="ac"/>
    <w:qFormat/>
    <w:pPr>
      <w:widowControl/>
      <w:spacing w:after="0" w:line="360" w:lineRule="auto"/>
      <w:jc w:val="left"/>
    </w:pPr>
    <w:rPr>
      <w:rFonts w:ascii="Times New Roman" w:hAnsi="Times New Roman" w:cs="宋体"/>
      <w:sz w:val="24"/>
      <w:szCs w:val="24"/>
    </w:rPr>
  </w:style>
  <w:style w:type="paragraph" w:customStyle="1" w:styleId="affff8">
    <w:name w:val="标准"/>
    <w:basedOn w:val="a2"/>
    <w:qFormat/>
    <w:pPr>
      <w:widowControl/>
      <w:adjustRightInd w:val="0"/>
      <w:spacing w:line="300" w:lineRule="auto"/>
      <w:jc w:val="center"/>
      <w:textAlignment w:val="baseline"/>
    </w:pPr>
    <w:rPr>
      <w:rFonts w:ascii="宋体" w:hAnsi="宋体" w:cs="宋体"/>
      <w:kern w:val="0"/>
      <w:szCs w:val="24"/>
    </w:rPr>
  </w:style>
  <w:style w:type="character" w:customStyle="1" w:styleId="11CharChar">
    <w:name w:val="正文11 Char Char"/>
    <w:qFormat/>
    <w:rPr>
      <w:rFonts w:cs="宋体"/>
      <w:kern w:val="2"/>
      <w:sz w:val="24"/>
    </w:rPr>
  </w:style>
  <w:style w:type="character" w:customStyle="1" w:styleId="CharChar5">
    <w:name w:val="表格居中 Char Char"/>
    <w:link w:val="affff9"/>
    <w:rPr>
      <w:rFonts w:ascii="宋体" w:eastAsia="宋体" w:hAnsi="Arial" w:cs="宋体"/>
      <w:lang w:val="zh-CN"/>
    </w:rPr>
  </w:style>
  <w:style w:type="paragraph" w:customStyle="1" w:styleId="affff9">
    <w:name w:val="表格居中"/>
    <w:basedOn w:val="a2"/>
    <w:link w:val="CharChar5"/>
    <w:qFormat/>
    <w:pPr>
      <w:widowControl/>
      <w:spacing w:line="240" w:lineRule="auto"/>
      <w:jc w:val="center"/>
    </w:pPr>
    <w:rPr>
      <w:rFonts w:ascii="宋体" w:hAnsi="Arial" w:cs="宋体"/>
      <w:sz w:val="21"/>
      <w:lang w:val="zh-CN"/>
    </w:rPr>
  </w:style>
  <w:style w:type="character" w:customStyle="1" w:styleId="2CharChar0">
    <w:name w:val="标题 2 Char Char"/>
    <w:rPr>
      <w:rFonts w:ascii="宋体" w:eastAsia="黑体" w:hAnsi="Arial"/>
      <w:bCs/>
      <w:sz w:val="32"/>
      <w:szCs w:val="32"/>
    </w:rPr>
  </w:style>
  <w:style w:type="character" w:customStyle="1" w:styleId="CharChar6">
    <w:name w:val="方案正文 Char Char"/>
    <w:link w:val="affffa"/>
    <w:rPr>
      <w:rFonts w:ascii="宋体" w:eastAsia="宋体" w:hAnsi="宋体" w:cs="宋体"/>
      <w:sz w:val="24"/>
      <w:lang w:val="zh-CN"/>
    </w:rPr>
  </w:style>
  <w:style w:type="paragraph" w:customStyle="1" w:styleId="affffa">
    <w:name w:val="方案正文"/>
    <w:basedOn w:val="a2"/>
    <w:link w:val="CharChar6"/>
    <w:pPr>
      <w:widowControl/>
      <w:spacing w:line="240" w:lineRule="auto"/>
      <w:ind w:firstLineChars="200" w:firstLine="200"/>
      <w:jc w:val="left"/>
    </w:pPr>
    <w:rPr>
      <w:rFonts w:ascii="宋体" w:hAnsi="宋体" w:cs="宋体"/>
      <w:sz w:val="24"/>
      <w:lang w:val="zh-CN"/>
    </w:rPr>
  </w:style>
  <w:style w:type="character" w:customStyle="1" w:styleId="NewNewNew">
    <w:name w:val="页码 New New New"/>
    <w:basedOn w:val="a4"/>
  </w:style>
  <w:style w:type="character" w:customStyle="1" w:styleId="CharChar7">
    <w:name w:val="图片 Char Char"/>
    <w:link w:val="affffb"/>
    <w:rPr>
      <w:rFonts w:ascii="宋体" w:eastAsia="宋体" w:hAnsi="Arial" w:cs="宋体"/>
      <w:bCs/>
      <w:sz w:val="24"/>
    </w:rPr>
  </w:style>
  <w:style w:type="paragraph" w:customStyle="1" w:styleId="affffb">
    <w:name w:val="图片"/>
    <w:basedOn w:val="a2"/>
    <w:link w:val="CharChar7"/>
    <w:pPr>
      <w:widowControl/>
      <w:spacing w:line="240" w:lineRule="auto"/>
      <w:jc w:val="center"/>
    </w:pPr>
    <w:rPr>
      <w:rFonts w:ascii="宋体" w:hAnsi="Arial" w:cs="宋体"/>
      <w:bCs/>
      <w:sz w:val="24"/>
    </w:rPr>
  </w:style>
  <w:style w:type="character" w:customStyle="1" w:styleId="3858D7CFB-ED40-4347-BF05-701D383B685F">
    <w:name w:val="标题 3[858D7CFB-ED40-4347-BF05-701D383B685F]"/>
    <w:rPr>
      <w:rFonts w:eastAsia="宋体"/>
      <w:b/>
      <w:bCs/>
      <w:kern w:val="2"/>
      <w:sz w:val="32"/>
      <w:szCs w:val="32"/>
      <w:lang w:val="en-US" w:eastAsia="zh-CN" w:bidi="ar-SA"/>
    </w:rPr>
  </w:style>
  <w:style w:type="paragraph" w:customStyle="1" w:styleId="2NewNewNewNewNewNewNewNewNewNewNewNewNewNewNew">
    <w:name w:val="标题 2 New New New New New New New New New New New New New New New"/>
    <w:basedOn w:val="a2"/>
    <w:next w:val="a2"/>
    <w:pPr>
      <w:widowControl/>
      <w:tabs>
        <w:tab w:val="left" w:pos="288"/>
      </w:tabs>
      <w:spacing w:line="240" w:lineRule="auto"/>
      <w:jc w:val="left"/>
      <w:outlineLvl w:val="1"/>
    </w:pPr>
    <w:rPr>
      <w:rFonts w:ascii="宋体" w:hAnsi="Arial" w:cs="Times New Roman"/>
      <w:b/>
      <w:kern w:val="0"/>
      <w:szCs w:val="32"/>
    </w:rPr>
  </w:style>
  <w:style w:type="paragraph" w:customStyle="1" w:styleId="1NewNewNewNewNewNewNewNewNewNew">
    <w:name w:val="标题 1 New New New New New New New New New New"/>
    <w:pPr>
      <w:tabs>
        <w:tab w:val="left" w:pos="-192"/>
      </w:tabs>
      <w:ind w:firstLine="560"/>
      <w:jc w:val="center"/>
      <w:outlineLvl w:val="0"/>
    </w:pPr>
    <w:rPr>
      <w:rFonts w:ascii="宋体" w:eastAsia="仿宋" w:hAnsi="Arial" w:cs="Times New Roman"/>
      <w:b/>
      <w:kern w:val="44"/>
      <w:sz w:val="30"/>
      <w:szCs w:val="44"/>
    </w:rPr>
  </w:style>
  <w:style w:type="paragraph" w:customStyle="1" w:styleId="1NewNewNewNewNewNewNewNewNew">
    <w:name w:val="标题 1 New New New New New New New New New"/>
    <w:basedOn w:val="a2"/>
    <w:next w:val="a2"/>
    <w:pPr>
      <w:widowControl/>
      <w:tabs>
        <w:tab w:val="left" w:pos="-192"/>
      </w:tabs>
      <w:spacing w:line="240" w:lineRule="auto"/>
      <w:jc w:val="center"/>
      <w:outlineLvl w:val="0"/>
    </w:pPr>
    <w:rPr>
      <w:rFonts w:ascii="宋体" w:hAnsi="Arial" w:cs="Times New Roman"/>
      <w:b/>
      <w:kern w:val="44"/>
      <w:sz w:val="30"/>
      <w:szCs w:val="44"/>
    </w:rPr>
  </w:style>
  <w:style w:type="paragraph" w:customStyle="1" w:styleId="2NewNewNewNewNewNew">
    <w:name w:val="标题 2 New New New New New New"/>
    <w:pPr>
      <w:tabs>
        <w:tab w:val="left" w:pos="288"/>
      </w:tabs>
      <w:ind w:firstLine="560"/>
      <w:outlineLvl w:val="1"/>
    </w:pPr>
    <w:rPr>
      <w:rFonts w:ascii="宋体" w:eastAsia="仿宋" w:hAnsi="Arial" w:cs="Times New Roman"/>
      <w:b/>
      <w:sz w:val="28"/>
      <w:szCs w:val="32"/>
    </w:rPr>
  </w:style>
  <w:style w:type="paragraph" w:customStyle="1" w:styleId="NewNewNewNewNew">
    <w:name w:val="正文 New New New New New"/>
    <w:pPr>
      <w:widowControl w:val="0"/>
      <w:ind w:firstLine="560"/>
      <w:jc w:val="both"/>
    </w:pPr>
    <w:rPr>
      <w:rFonts w:ascii="仿宋" w:eastAsia="仿宋" w:hAnsi="Lucida Sans" w:cs="Times New Roman"/>
      <w:kern w:val="2"/>
      <w:sz w:val="21"/>
      <w:szCs w:val="28"/>
    </w:rPr>
  </w:style>
  <w:style w:type="paragraph" w:customStyle="1" w:styleId="1NewNewNew">
    <w:name w:val="标题 1 New New New"/>
    <w:basedOn w:val="a2"/>
    <w:next w:val="a2"/>
    <w:pPr>
      <w:widowControl/>
      <w:tabs>
        <w:tab w:val="left" w:pos="-192"/>
      </w:tabs>
      <w:spacing w:line="240" w:lineRule="auto"/>
      <w:jc w:val="center"/>
      <w:outlineLvl w:val="0"/>
    </w:pPr>
    <w:rPr>
      <w:rFonts w:ascii="宋体" w:hAnsi="Arial" w:cs="Times New Roman"/>
      <w:b/>
      <w:kern w:val="44"/>
      <w:sz w:val="30"/>
      <w:szCs w:val="44"/>
    </w:rPr>
  </w:style>
  <w:style w:type="paragraph" w:customStyle="1" w:styleId="affffc">
    <w:name w:val="表格，图片居中"/>
    <w:basedOn w:val="a2"/>
    <w:next w:val="a2"/>
    <w:pPr>
      <w:widowControl/>
      <w:spacing w:line="240" w:lineRule="auto"/>
      <w:ind w:left="50"/>
      <w:jc w:val="center"/>
    </w:pPr>
    <w:rPr>
      <w:rFonts w:ascii="Times New Roman" w:eastAsia="仿宋" w:hAnsi="Lucida Sans" w:cs="宋体"/>
      <w:kern w:val="0"/>
      <w:sz w:val="21"/>
      <w:szCs w:val="20"/>
    </w:rPr>
  </w:style>
  <w:style w:type="paragraph" w:customStyle="1" w:styleId="2NewNewNewNewNewNewNewNewNewNewNewNewNewNewNewNewNewNewNewNewNewNewNewNew">
    <w:name w:val="标题 2 New New New New New New New New New New New New New New New New New New New New New New New New"/>
    <w:pPr>
      <w:tabs>
        <w:tab w:val="left" w:pos="288"/>
      </w:tabs>
      <w:ind w:firstLine="560"/>
      <w:outlineLvl w:val="1"/>
    </w:pPr>
    <w:rPr>
      <w:rFonts w:ascii="宋体" w:eastAsia="仿宋" w:hAnsi="Arial" w:cs="Times New Roman"/>
      <w:b/>
      <w:sz w:val="28"/>
      <w:szCs w:val="32"/>
    </w:rPr>
  </w:style>
  <w:style w:type="paragraph" w:customStyle="1" w:styleId="p0New">
    <w:name w:val="p0 New"/>
    <w:basedOn w:val="a2"/>
    <w:pPr>
      <w:widowControl/>
      <w:spacing w:line="240" w:lineRule="auto"/>
    </w:pPr>
    <w:rPr>
      <w:rFonts w:ascii="Times New Roman" w:eastAsia="仿宋" w:hAnsi="Times New Roman" w:cs="Times New Roman"/>
      <w:bCs/>
      <w:kern w:val="0"/>
      <w:sz w:val="21"/>
      <w:szCs w:val="21"/>
    </w:rPr>
  </w:style>
  <w:style w:type="paragraph" w:customStyle="1" w:styleId="NewNewNew0">
    <w:name w:val="页眉 New New New"/>
    <w:basedOn w:val="a2"/>
    <w:pPr>
      <w:widowControl/>
      <w:pBdr>
        <w:bottom w:val="single" w:sz="6" w:space="1" w:color="auto"/>
      </w:pBdr>
      <w:tabs>
        <w:tab w:val="center" w:pos="4153"/>
        <w:tab w:val="right" w:pos="8306"/>
      </w:tabs>
      <w:snapToGrid w:val="0"/>
      <w:spacing w:line="240" w:lineRule="auto"/>
      <w:jc w:val="center"/>
    </w:pPr>
    <w:rPr>
      <w:rFonts w:ascii="Times New Roman" w:eastAsia="仿宋" w:hAnsi="Times New Roman" w:cs="Times New Roman"/>
      <w:bCs/>
      <w:sz w:val="18"/>
      <w:szCs w:val="20"/>
    </w:rPr>
  </w:style>
  <w:style w:type="paragraph" w:customStyle="1" w:styleId="2NewNewNewNewNewNewNewNewNewNewNewNewNewNewNewNewNewNewNewNewNewNewNewNewNewNew">
    <w:name w:val="标题 2 New New New New New New New New New New New New New New New New New New New New New New New New New New"/>
    <w:pPr>
      <w:tabs>
        <w:tab w:val="left" w:pos="288"/>
      </w:tabs>
      <w:ind w:firstLine="560"/>
      <w:outlineLvl w:val="1"/>
    </w:pPr>
    <w:rPr>
      <w:rFonts w:ascii="宋体" w:eastAsia="仿宋" w:hAnsi="Arial" w:cs="Times New Roman"/>
      <w:b/>
      <w:sz w:val="28"/>
      <w:szCs w:val="32"/>
    </w:rPr>
  </w:style>
  <w:style w:type="paragraph" w:customStyle="1" w:styleId="2NewNewNewNewNewNewNew">
    <w:name w:val="标题 2 New New New New New New New"/>
    <w:pPr>
      <w:tabs>
        <w:tab w:val="left" w:pos="288"/>
      </w:tabs>
      <w:ind w:firstLine="560"/>
      <w:outlineLvl w:val="1"/>
    </w:pPr>
    <w:rPr>
      <w:rFonts w:ascii="宋体" w:eastAsia="仿宋" w:hAnsi="Arial" w:cs="Times New Roman"/>
      <w:b/>
      <w:sz w:val="28"/>
      <w:szCs w:val="32"/>
    </w:rPr>
  </w:style>
  <w:style w:type="paragraph" w:customStyle="1" w:styleId="1NewNewNewNewNewNewNew">
    <w:name w:val="标题 1 New New New New New New New"/>
    <w:basedOn w:val="a2"/>
    <w:next w:val="a2"/>
    <w:pPr>
      <w:widowControl/>
      <w:tabs>
        <w:tab w:val="left" w:pos="-192"/>
      </w:tabs>
      <w:spacing w:line="240" w:lineRule="auto"/>
      <w:jc w:val="center"/>
      <w:outlineLvl w:val="0"/>
    </w:pPr>
    <w:rPr>
      <w:rFonts w:ascii="宋体" w:hAnsi="Arial" w:cs="Times New Roman"/>
      <w:b/>
      <w:kern w:val="44"/>
      <w:sz w:val="30"/>
      <w:szCs w:val="44"/>
    </w:rPr>
  </w:style>
  <w:style w:type="paragraph" w:customStyle="1" w:styleId="NewNewNewNewNewNewNew">
    <w:name w:val="正文 New New New New New New New"/>
    <w:pPr>
      <w:widowControl w:val="0"/>
      <w:ind w:firstLine="560"/>
      <w:jc w:val="both"/>
    </w:pPr>
    <w:rPr>
      <w:rFonts w:ascii="仿宋" w:eastAsia="仿宋" w:hAnsi="Lucida Sans" w:cs="Times New Roman"/>
      <w:kern w:val="2"/>
      <w:sz w:val="21"/>
      <w:szCs w:val="28"/>
    </w:rPr>
  </w:style>
  <w:style w:type="paragraph" w:customStyle="1" w:styleId="2NewNewNewNewNewNewNewNewNewNewNewNewNewNewNewNewNewNewNewNewNewNewNewNewNewNewNewNewNew">
    <w:name w:val="标题 2 New New New New New New New New New New New New New New New New New New New New New New New New New New New New New"/>
    <w:basedOn w:val="a2"/>
    <w:next w:val="a2"/>
    <w:pPr>
      <w:widowControl/>
      <w:tabs>
        <w:tab w:val="left" w:pos="288"/>
      </w:tabs>
      <w:spacing w:line="240" w:lineRule="auto"/>
      <w:jc w:val="left"/>
      <w:outlineLvl w:val="1"/>
    </w:pPr>
    <w:rPr>
      <w:rFonts w:ascii="宋体" w:hAnsi="Arial" w:cs="Times New Roman"/>
      <w:b/>
      <w:kern w:val="0"/>
      <w:szCs w:val="32"/>
    </w:rPr>
  </w:style>
  <w:style w:type="paragraph" w:customStyle="1" w:styleId="2NewNewNew">
    <w:name w:val="标题 2 New New New"/>
    <w:pPr>
      <w:tabs>
        <w:tab w:val="left" w:pos="288"/>
      </w:tabs>
      <w:ind w:firstLine="560"/>
      <w:outlineLvl w:val="1"/>
    </w:pPr>
    <w:rPr>
      <w:rFonts w:ascii="宋体" w:eastAsia="仿宋" w:hAnsi="Arial" w:cs="Times New Roman"/>
      <w:b/>
      <w:sz w:val="28"/>
      <w:szCs w:val="32"/>
    </w:rPr>
  </w:style>
  <w:style w:type="paragraph" w:customStyle="1" w:styleId="2New">
    <w:name w:val="标题 2 New"/>
    <w:basedOn w:val="New"/>
    <w:next w:val="New"/>
    <w:pPr>
      <w:keepNext/>
      <w:keepLines/>
      <w:spacing w:before="260" w:after="260" w:line="413" w:lineRule="auto"/>
      <w:outlineLvl w:val="1"/>
    </w:pPr>
    <w:rPr>
      <w:rFonts w:ascii="Arial" w:eastAsia="黑体" w:hAnsi="Arial"/>
      <w:b/>
      <w:sz w:val="32"/>
    </w:rPr>
  </w:style>
  <w:style w:type="paragraph" w:customStyle="1" w:styleId="New">
    <w:name w:val="正文 New"/>
    <w:pPr>
      <w:widowControl w:val="0"/>
      <w:ind w:firstLine="560"/>
      <w:jc w:val="both"/>
    </w:pPr>
    <w:rPr>
      <w:rFonts w:ascii="仿宋" w:eastAsia="仿宋" w:hAnsi="Lucida Sans" w:cs="Times New Roman"/>
      <w:kern w:val="2"/>
      <w:sz w:val="21"/>
      <w:szCs w:val="28"/>
    </w:rPr>
  </w:style>
  <w:style w:type="paragraph" w:customStyle="1" w:styleId="CharCharCharCharCharCharChar">
    <w:name w:val="Char Char Char Char Char Char Char"/>
    <w:basedOn w:val="a2"/>
    <w:pPr>
      <w:widowControl/>
      <w:spacing w:line="240" w:lineRule="auto"/>
      <w:ind w:firstLineChars="200" w:firstLine="200"/>
    </w:pPr>
    <w:rPr>
      <w:rFonts w:ascii="仿宋" w:eastAsia="仿宋" w:hAnsi="Lucida Sans" w:cs="Times New Roman"/>
      <w:kern w:val="0"/>
      <w:szCs w:val="28"/>
    </w:rPr>
  </w:style>
  <w:style w:type="paragraph" w:customStyle="1" w:styleId="NewNewNew1">
    <w:name w:val="正文 New New New"/>
    <w:pPr>
      <w:widowControl w:val="0"/>
      <w:ind w:firstLine="560"/>
      <w:jc w:val="both"/>
    </w:pPr>
    <w:rPr>
      <w:rFonts w:ascii="仿宋" w:eastAsia="仿宋" w:hAnsi="Lucida Sans" w:cs="Times New Roman"/>
      <w:kern w:val="2"/>
      <w:sz w:val="21"/>
      <w:szCs w:val="28"/>
    </w:rPr>
  </w:style>
  <w:style w:type="paragraph" w:customStyle="1" w:styleId="2NewNewNewNewNewNewNewNewNewNewNewNewNewNewNewNewNewNewNewNewNewNewNewNewNewNewNewNewNewNew">
    <w:name w:val="标题 2 New New New New New New New New New New New New New New New New New New New New New New New New New New New New New New"/>
    <w:basedOn w:val="a2"/>
    <w:next w:val="a2"/>
    <w:pPr>
      <w:widowControl/>
      <w:tabs>
        <w:tab w:val="left" w:pos="288"/>
      </w:tabs>
      <w:spacing w:line="240" w:lineRule="auto"/>
      <w:jc w:val="left"/>
      <w:outlineLvl w:val="1"/>
    </w:pPr>
    <w:rPr>
      <w:rFonts w:ascii="宋体" w:hAnsi="Arial" w:cs="Times New Roman"/>
      <w:b/>
      <w:kern w:val="0"/>
      <w:szCs w:val="32"/>
    </w:rPr>
  </w:style>
  <w:style w:type="paragraph" w:customStyle="1" w:styleId="2NewNewNewNewNewNewNewNewNew">
    <w:name w:val="标题 2 New New New New New New New New New"/>
    <w:pPr>
      <w:tabs>
        <w:tab w:val="left" w:pos="288"/>
      </w:tabs>
      <w:ind w:firstLine="560"/>
      <w:outlineLvl w:val="1"/>
    </w:pPr>
    <w:rPr>
      <w:rFonts w:ascii="宋体" w:eastAsia="仿宋" w:hAnsi="Arial" w:cs="Times New Roman"/>
      <w:b/>
      <w:sz w:val="28"/>
      <w:szCs w:val="32"/>
    </w:rPr>
  </w:style>
  <w:style w:type="paragraph" w:customStyle="1" w:styleId="2NewNewNewNewNewNewNewNewNewNewNewNewNew">
    <w:name w:val="标题 2 New New New New New New New New New New New New New"/>
    <w:pPr>
      <w:tabs>
        <w:tab w:val="left" w:pos="288"/>
      </w:tabs>
      <w:ind w:firstLine="560"/>
      <w:outlineLvl w:val="1"/>
    </w:pPr>
    <w:rPr>
      <w:rFonts w:ascii="宋体" w:eastAsia="仿宋" w:hAnsi="Arial" w:cs="Times New Roman"/>
      <w:b/>
      <w:sz w:val="28"/>
      <w:szCs w:val="32"/>
    </w:rPr>
  </w:style>
  <w:style w:type="paragraph" w:customStyle="1" w:styleId="17">
    <w:name w:val="表1"/>
    <w:basedOn w:val="a2"/>
    <w:pPr>
      <w:widowControl/>
      <w:autoSpaceDE w:val="0"/>
      <w:autoSpaceDN w:val="0"/>
      <w:adjustRightInd w:val="0"/>
      <w:spacing w:line="240" w:lineRule="auto"/>
      <w:jc w:val="center"/>
    </w:pPr>
    <w:rPr>
      <w:rFonts w:ascii="Arial" w:eastAsia="仿宋_GB2312" w:hAnsi="Arial" w:cs="Times New Roman"/>
      <w:kern w:val="0"/>
      <w:szCs w:val="20"/>
      <w:lang w:val="zh-CN"/>
    </w:rPr>
  </w:style>
  <w:style w:type="paragraph" w:customStyle="1" w:styleId="2NewNewNewNewNewNewNewNewNewNewNewNewNewNewNewNewNewNewNewNewNewNewNewNewNewNewNew">
    <w:name w:val="标题 2 New New New New New New New New New New New New New New New New New New New New New New New New New New New"/>
    <w:pPr>
      <w:tabs>
        <w:tab w:val="left" w:pos="288"/>
      </w:tabs>
      <w:ind w:firstLine="560"/>
      <w:outlineLvl w:val="1"/>
    </w:pPr>
    <w:rPr>
      <w:rFonts w:ascii="宋体" w:eastAsia="仿宋" w:hAnsi="Arial" w:cs="Times New Roman"/>
      <w:b/>
      <w:sz w:val="28"/>
      <w:szCs w:val="32"/>
    </w:rPr>
  </w:style>
  <w:style w:type="paragraph" w:customStyle="1" w:styleId="affffd">
    <w:name w:val="表格首行缩进"/>
    <w:basedOn w:val="a2"/>
    <w:pPr>
      <w:widowControl/>
      <w:spacing w:line="240" w:lineRule="auto"/>
      <w:ind w:firstLineChars="200" w:firstLine="420"/>
    </w:pPr>
    <w:rPr>
      <w:rFonts w:ascii="仿宋" w:eastAsia="仿宋" w:hAnsi="Lucida Sans" w:cs="宋体"/>
      <w:kern w:val="0"/>
      <w:sz w:val="21"/>
      <w:szCs w:val="20"/>
    </w:rPr>
  </w:style>
  <w:style w:type="paragraph" w:customStyle="1" w:styleId="NewNewNewNew">
    <w:name w:val="正文 New New New New"/>
    <w:qFormat/>
    <w:pPr>
      <w:widowControl w:val="0"/>
      <w:ind w:firstLine="560"/>
      <w:jc w:val="both"/>
    </w:pPr>
    <w:rPr>
      <w:rFonts w:ascii="仿宋" w:eastAsia="仿宋" w:hAnsi="Lucida Sans" w:cs="Times New Roman"/>
      <w:kern w:val="2"/>
      <w:sz w:val="21"/>
      <w:szCs w:val="28"/>
    </w:rPr>
  </w:style>
  <w:style w:type="paragraph" w:customStyle="1" w:styleId="2NewNewNewNewNewNewNewNewNewNewNewNewNewNewNewNew">
    <w:name w:val="标题 2 New New New New New New New New New New New New New New New New"/>
    <w:basedOn w:val="a2"/>
    <w:next w:val="a2"/>
    <w:pPr>
      <w:widowControl/>
      <w:tabs>
        <w:tab w:val="left" w:pos="288"/>
      </w:tabs>
      <w:spacing w:line="240" w:lineRule="auto"/>
      <w:jc w:val="left"/>
      <w:outlineLvl w:val="1"/>
    </w:pPr>
    <w:rPr>
      <w:rFonts w:ascii="宋体" w:hAnsi="Arial" w:cs="Times New Roman"/>
      <w:b/>
      <w:kern w:val="0"/>
      <w:szCs w:val="32"/>
    </w:rPr>
  </w:style>
  <w:style w:type="paragraph" w:customStyle="1" w:styleId="2NewNewNewNewNewNewNewNewNewNew">
    <w:name w:val="标题 2 New New New New New New New New New New"/>
    <w:pPr>
      <w:tabs>
        <w:tab w:val="left" w:pos="288"/>
      </w:tabs>
      <w:ind w:firstLine="560"/>
      <w:outlineLvl w:val="1"/>
    </w:pPr>
    <w:rPr>
      <w:rFonts w:ascii="宋体" w:eastAsia="仿宋" w:hAnsi="Arial" w:cs="Times New Roman"/>
      <w:b/>
      <w:sz w:val="28"/>
      <w:szCs w:val="32"/>
    </w:rPr>
  </w:style>
  <w:style w:type="paragraph" w:customStyle="1" w:styleId="2NewNewNewNewNewNewNewNewNewNewNewNewNewNewNewNewNewNewNewNewNewNewNewNewNewNewNewNew">
    <w:name w:val="标题 2 New New New New New New New New New New New New New New New New New New New New New New New New New New New New"/>
    <w:pPr>
      <w:tabs>
        <w:tab w:val="left" w:pos="288"/>
      </w:tabs>
      <w:ind w:firstLine="560"/>
      <w:outlineLvl w:val="1"/>
    </w:pPr>
    <w:rPr>
      <w:rFonts w:ascii="宋体" w:eastAsia="仿宋" w:hAnsi="Arial" w:cs="Times New Roman"/>
      <w:b/>
      <w:sz w:val="28"/>
      <w:szCs w:val="32"/>
    </w:rPr>
  </w:style>
  <w:style w:type="paragraph" w:customStyle="1" w:styleId="2b">
    <w:name w:val="目录2"/>
    <w:basedOn w:val="a2"/>
    <w:next w:val="a2"/>
    <w:pPr>
      <w:widowControl/>
      <w:tabs>
        <w:tab w:val="left" w:leader="dot" w:pos="8503"/>
      </w:tabs>
      <w:spacing w:line="317" w:lineRule="atLeast"/>
      <w:ind w:left="419" w:firstLine="419"/>
      <w:textAlignment w:val="baseline"/>
    </w:pPr>
    <w:rPr>
      <w:rFonts w:ascii="Times New Roman" w:eastAsia="仿宋" w:hAnsi="Times New Roman" w:cs="Times New Roman"/>
      <w:bCs/>
      <w:color w:val="000000"/>
      <w:kern w:val="0"/>
      <w:sz w:val="21"/>
      <w:szCs w:val="20"/>
      <w:u w:color="000000"/>
    </w:rPr>
  </w:style>
  <w:style w:type="paragraph" w:customStyle="1" w:styleId="NewNew">
    <w:name w:val="页眉 New New"/>
    <w:basedOn w:val="a2"/>
    <w:pPr>
      <w:widowControl/>
      <w:pBdr>
        <w:bottom w:val="single" w:sz="6" w:space="1" w:color="auto"/>
      </w:pBdr>
      <w:tabs>
        <w:tab w:val="center" w:pos="4153"/>
        <w:tab w:val="right" w:pos="8306"/>
      </w:tabs>
      <w:snapToGrid w:val="0"/>
      <w:spacing w:line="240" w:lineRule="auto"/>
      <w:jc w:val="center"/>
    </w:pPr>
    <w:rPr>
      <w:rFonts w:ascii="Times New Roman" w:eastAsia="仿宋" w:hAnsi="Times New Roman" w:cs="Times New Roman"/>
      <w:bCs/>
      <w:sz w:val="18"/>
      <w:szCs w:val="20"/>
    </w:rPr>
  </w:style>
  <w:style w:type="paragraph" w:customStyle="1" w:styleId="1NewNewNewNewNewNewNewNewNewNewNewNew">
    <w:name w:val="标题 1 New New New New New New New New New New New New"/>
    <w:pPr>
      <w:tabs>
        <w:tab w:val="left" w:pos="-192"/>
      </w:tabs>
      <w:ind w:firstLine="560"/>
      <w:jc w:val="center"/>
      <w:outlineLvl w:val="0"/>
    </w:pPr>
    <w:rPr>
      <w:rFonts w:ascii="宋体" w:eastAsia="仿宋" w:hAnsi="Arial" w:cs="Times New Roman"/>
      <w:b/>
      <w:kern w:val="44"/>
      <w:sz w:val="30"/>
      <w:szCs w:val="44"/>
    </w:rPr>
  </w:style>
  <w:style w:type="paragraph" w:customStyle="1" w:styleId="2NewNewNewNewNew">
    <w:name w:val="标题 2 New New New New New"/>
    <w:pPr>
      <w:tabs>
        <w:tab w:val="left" w:pos="288"/>
      </w:tabs>
      <w:ind w:firstLine="560"/>
      <w:outlineLvl w:val="1"/>
    </w:pPr>
    <w:rPr>
      <w:rFonts w:ascii="宋体" w:eastAsia="仿宋" w:hAnsi="Arial" w:cs="Times New Roman"/>
      <w:b/>
      <w:sz w:val="28"/>
      <w:szCs w:val="32"/>
    </w:rPr>
  </w:style>
  <w:style w:type="paragraph" w:customStyle="1" w:styleId="2NewNewNewNewNewNewNewNewNewNewNewNewNewNewNewNewNewNewNewNew">
    <w:name w:val="标题 2 New New New New New New New New New New New New New New New New New New New New"/>
    <w:pPr>
      <w:tabs>
        <w:tab w:val="left" w:pos="288"/>
      </w:tabs>
      <w:ind w:firstLine="560"/>
      <w:outlineLvl w:val="1"/>
    </w:pPr>
    <w:rPr>
      <w:rFonts w:ascii="宋体" w:eastAsia="仿宋" w:hAnsi="Arial" w:cs="Times New Roman"/>
      <w:b/>
      <w:sz w:val="28"/>
      <w:szCs w:val="32"/>
    </w:rPr>
  </w:style>
  <w:style w:type="paragraph" w:customStyle="1" w:styleId="2NewNewNewNewNewNewNewNewNewNewNewNewNewNewNewNewNewNewNewNewNewNewNew">
    <w:name w:val="标题 2 New New New New New New New New New New New New New New New New New New New New New New New"/>
    <w:pPr>
      <w:tabs>
        <w:tab w:val="left" w:pos="288"/>
      </w:tabs>
      <w:ind w:firstLine="560"/>
      <w:outlineLvl w:val="1"/>
    </w:pPr>
    <w:rPr>
      <w:rFonts w:ascii="宋体" w:eastAsia="仿宋" w:hAnsi="Arial" w:cs="Times New Roman"/>
      <w:b/>
      <w:sz w:val="28"/>
      <w:szCs w:val="32"/>
    </w:rPr>
  </w:style>
  <w:style w:type="paragraph" w:customStyle="1" w:styleId="2NewNewNewNewNewNewNewNewNewNewNewNewNewNewNewNewNewNewNew">
    <w:name w:val="标题 2 New New New New New New New New New New New New New New New New New New New"/>
    <w:pPr>
      <w:tabs>
        <w:tab w:val="left" w:pos="288"/>
      </w:tabs>
      <w:ind w:firstLine="560"/>
      <w:outlineLvl w:val="1"/>
    </w:pPr>
    <w:rPr>
      <w:rFonts w:ascii="宋体" w:eastAsia="仿宋" w:hAnsi="Arial" w:cs="Times New Roman"/>
      <w:b/>
      <w:sz w:val="28"/>
      <w:szCs w:val="32"/>
    </w:rPr>
  </w:style>
  <w:style w:type="paragraph" w:customStyle="1" w:styleId="2NewNewNewNewNewNewNewNewNewNewNewNewNewNew">
    <w:name w:val="标题 2 New New New New New New New New New New New New New New"/>
    <w:pPr>
      <w:tabs>
        <w:tab w:val="left" w:pos="288"/>
      </w:tabs>
      <w:ind w:firstLine="560"/>
      <w:outlineLvl w:val="1"/>
    </w:pPr>
    <w:rPr>
      <w:rFonts w:ascii="宋体" w:eastAsia="仿宋" w:hAnsi="Arial" w:cs="Times New Roman"/>
      <w:b/>
      <w:sz w:val="28"/>
      <w:szCs w:val="32"/>
    </w:rPr>
  </w:style>
  <w:style w:type="paragraph" w:customStyle="1" w:styleId="NewNew0">
    <w:name w:val="正文 New New"/>
    <w:qFormat/>
    <w:pPr>
      <w:widowControl w:val="0"/>
      <w:ind w:firstLine="560"/>
      <w:jc w:val="both"/>
    </w:pPr>
    <w:rPr>
      <w:rFonts w:ascii="仿宋" w:eastAsia="仿宋" w:hAnsi="Lucida Sans" w:cs="Times New Roman"/>
      <w:kern w:val="2"/>
      <w:sz w:val="21"/>
      <w:szCs w:val="28"/>
    </w:rPr>
  </w:style>
  <w:style w:type="paragraph" w:customStyle="1" w:styleId="1NewNewNewNewNewNew">
    <w:name w:val="标题 1 New New New New New New"/>
    <w:pPr>
      <w:tabs>
        <w:tab w:val="left" w:pos="-192"/>
      </w:tabs>
      <w:ind w:firstLine="560"/>
      <w:jc w:val="center"/>
      <w:outlineLvl w:val="0"/>
    </w:pPr>
    <w:rPr>
      <w:rFonts w:ascii="宋体" w:eastAsia="仿宋" w:hAnsi="Arial" w:cs="Times New Roman"/>
      <w:b/>
      <w:kern w:val="44"/>
      <w:sz w:val="30"/>
      <w:szCs w:val="44"/>
    </w:rPr>
  </w:style>
  <w:style w:type="paragraph" w:customStyle="1" w:styleId="2New0">
    <w:name w:val="正文文本缩进 2 New"/>
    <w:basedOn w:val="NewNewNewNewNewNewNew"/>
    <w:pPr>
      <w:ind w:left="360"/>
    </w:pPr>
    <w:rPr>
      <w:rFonts w:ascii="宋体"/>
      <w:sz w:val="32"/>
    </w:rPr>
  </w:style>
  <w:style w:type="paragraph" w:customStyle="1" w:styleId="3New">
    <w:name w:val="标题 3 New"/>
    <w:basedOn w:val="a2"/>
    <w:next w:val="a2"/>
    <w:pPr>
      <w:keepLines/>
      <w:widowControl/>
      <w:tabs>
        <w:tab w:val="left" w:pos="0"/>
      </w:tabs>
      <w:spacing w:line="240" w:lineRule="auto"/>
      <w:jc w:val="left"/>
      <w:outlineLvl w:val="2"/>
    </w:pPr>
    <w:rPr>
      <w:rFonts w:ascii="宋体" w:hAnsi="Arial" w:cs="Times New Roman"/>
      <w:bCs/>
      <w:kern w:val="0"/>
      <w:sz w:val="24"/>
      <w:szCs w:val="32"/>
      <w:lang w:val="zh-CN"/>
    </w:rPr>
  </w:style>
  <w:style w:type="paragraph" w:customStyle="1" w:styleId="2NewNew">
    <w:name w:val="标题 2 New New"/>
    <w:basedOn w:val="NewNewNewNew"/>
    <w:next w:val="NewNewNewNew"/>
    <w:pPr>
      <w:keepNext/>
      <w:keepLines/>
      <w:spacing w:before="260" w:after="260" w:line="413" w:lineRule="auto"/>
      <w:outlineLvl w:val="1"/>
    </w:pPr>
    <w:rPr>
      <w:b/>
      <w:bCs/>
      <w:sz w:val="30"/>
      <w:szCs w:val="32"/>
    </w:rPr>
  </w:style>
  <w:style w:type="paragraph" w:customStyle="1" w:styleId="New0">
    <w:name w:val="页脚 New"/>
    <w:basedOn w:val="a2"/>
    <w:pPr>
      <w:widowControl/>
      <w:tabs>
        <w:tab w:val="center" w:pos="4153"/>
        <w:tab w:val="right" w:pos="8306"/>
      </w:tabs>
      <w:snapToGrid w:val="0"/>
      <w:spacing w:line="240" w:lineRule="auto"/>
      <w:jc w:val="left"/>
    </w:pPr>
    <w:rPr>
      <w:rFonts w:ascii="Times New Roman" w:eastAsia="仿宋" w:hAnsi="Times New Roman" w:cs="Times New Roman"/>
      <w:bCs/>
      <w:sz w:val="18"/>
      <w:szCs w:val="18"/>
    </w:rPr>
  </w:style>
  <w:style w:type="paragraph" w:customStyle="1" w:styleId="2NewNewNewNewNewNewNewNewNewNewNewNewNewNewNewNewNewNew">
    <w:name w:val="标题 2 New New New New New New New New New New New New New New New New New New"/>
    <w:pPr>
      <w:tabs>
        <w:tab w:val="left" w:pos="288"/>
      </w:tabs>
      <w:ind w:firstLine="560"/>
      <w:outlineLvl w:val="1"/>
    </w:pPr>
    <w:rPr>
      <w:rFonts w:ascii="宋体" w:eastAsia="仿宋" w:hAnsi="Arial" w:cs="Times New Roman"/>
      <w:b/>
      <w:sz w:val="28"/>
      <w:szCs w:val="32"/>
    </w:rPr>
  </w:style>
  <w:style w:type="paragraph" w:customStyle="1" w:styleId="1NewNewNewNewNewNewNewNewNewNewNew">
    <w:name w:val="标题 1 New New New New New New New New New New New"/>
    <w:pPr>
      <w:tabs>
        <w:tab w:val="left" w:pos="-192"/>
      </w:tabs>
      <w:ind w:firstLine="560"/>
      <w:jc w:val="center"/>
      <w:outlineLvl w:val="0"/>
    </w:pPr>
    <w:rPr>
      <w:rFonts w:ascii="宋体" w:eastAsia="仿宋" w:hAnsi="Arial" w:cs="Times New Roman"/>
      <w:b/>
      <w:kern w:val="44"/>
      <w:sz w:val="30"/>
      <w:szCs w:val="44"/>
    </w:rPr>
  </w:style>
  <w:style w:type="paragraph" w:customStyle="1" w:styleId="2c">
    <w:name w:val="正文（缩进2字符）"/>
    <w:basedOn w:val="a2"/>
    <w:pPr>
      <w:widowControl/>
      <w:spacing w:line="240" w:lineRule="auto"/>
      <w:ind w:firstLineChars="200" w:firstLine="480"/>
    </w:pPr>
    <w:rPr>
      <w:rFonts w:ascii="仿宋" w:eastAsia="仿宋" w:hAnsi="仿宋" w:cs="Times New Roman"/>
      <w:kern w:val="0"/>
      <w:szCs w:val="28"/>
    </w:rPr>
  </w:style>
  <w:style w:type="paragraph" w:customStyle="1" w:styleId="2NewNewNewNewNewNewNewNew">
    <w:name w:val="标题 2 New New New New New New New New"/>
    <w:pPr>
      <w:tabs>
        <w:tab w:val="left" w:pos="288"/>
      </w:tabs>
      <w:ind w:firstLine="560"/>
      <w:outlineLvl w:val="1"/>
    </w:pPr>
    <w:rPr>
      <w:rFonts w:ascii="宋体" w:eastAsia="仿宋" w:hAnsi="Arial" w:cs="Times New Roman"/>
      <w:b/>
      <w:sz w:val="28"/>
      <w:szCs w:val="32"/>
    </w:rPr>
  </w:style>
  <w:style w:type="paragraph" w:customStyle="1" w:styleId="1NewNewNewNewNewNewNewNewNewNewNewNewNew">
    <w:name w:val="标题 1 New New New New New New New New New New New New New"/>
    <w:basedOn w:val="a2"/>
    <w:next w:val="a2"/>
    <w:pPr>
      <w:widowControl/>
      <w:tabs>
        <w:tab w:val="left" w:pos="-192"/>
      </w:tabs>
      <w:spacing w:line="240" w:lineRule="auto"/>
      <w:jc w:val="center"/>
      <w:outlineLvl w:val="0"/>
    </w:pPr>
    <w:rPr>
      <w:rFonts w:ascii="宋体" w:hAnsi="Arial" w:cs="Times New Roman"/>
      <w:b/>
      <w:kern w:val="44"/>
      <w:sz w:val="30"/>
      <w:szCs w:val="44"/>
    </w:rPr>
  </w:style>
  <w:style w:type="paragraph" w:customStyle="1" w:styleId="2NewNewNewNewNewNewNewNewNewNewNew">
    <w:name w:val="标题 2 New New New New New New New New New New New"/>
    <w:pPr>
      <w:tabs>
        <w:tab w:val="left" w:pos="288"/>
      </w:tabs>
      <w:ind w:firstLine="560"/>
      <w:outlineLvl w:val="1"/>
    </w:pPr>
    <w:rPr>
      <w:rFonts w:ascii="宋体" w:eastAsia="仿宋" w:hAnsi="Arial" w:cs="Times New Roman"/>
      <w:b/>
      <w:sz w:val="28"/>
      <w:szCs w:val="32"/>
    </w:rPr>
  </w:style>
  <w:style w:type="paragraph" w:customStyle="1" w:styleId="1NewNewNewNewNewNewNewNew">
    <w:name w:val="标题 1 New New New New New New New New"/>
    <w:basedOn w:val="a2"/>
    <w:next w:val="a2"/>
    <w:pPr>
      <w:widowControl/>
      <w:tabs>
        <w:tab w:val="left" w:pos="-192"/>
      </w:tabs>
      <w:spacing w:line="240" w:lineRule="auto"/>
      <w:jc w:val="center"/>
      <w:outlineLvl w:val="0"/>
    </w:pPr>
    <w:rPr>
      <w:rFonts w:ascii="宋体" w:hAnsi="Arial" w:cs="Times New Roman"/>
      <w:b/>
      <w:kern w:val="44"/>
      <w:sz w:val="30"/>
      <w:szCs w:val="44"/>
    </w:rPr>
  </w:style>
  <w:style w:type="paragraph" w:customStyle="1" w:styleId="2d">
    <w:name w:val="样式 表格居中 + 首行缩进:  2 字符"/>
    <w:basedOn w:val="affff9"/>
  </w:style>
  <w:style w:type="paragraph" w:customStyle="1" w:styleId="New1">
    <w:name w:val="页眉 New"/>
    <w:basedOn w:val="a2"/>
    <w:pPr>
      <w:widowControl/>
      <w:pBdr>
        <w:bottom w:val="single" w:sz="6" w:space="1" w:color="auto"/>
      </w:pBdr>
      <w:tabs>
        <w:tab w:val="center" w:pos="4153"/>
        <w:tab w:val="right" w:pos="8306"/>
      </w:tabs>
      <w:snapToGrid w:val="0"/>
      <w:spacing w:line="240" w:lineRule="auto"/>
      <w:jc w:val="center"/>
    </w:pPr>
    <w:rPr>
      <w:rFonts w:ascii="Times New Roman" w:eastAsia="仿宋" w:hAnsi="Times New Roman" w:cs="Times New Roman"/>
      <w:bCs/>
      <w:sz w:val="18"/>
      <w:szCs w:val="20"/>
    </w:rPr>
  </w:style>
  <w:style w:type="paragraph" w:customStyle="1" w:styleId="NewNewNewNewNewNewNewNew">
    <w:name w:val="正文 New New New New New New New New"/>
    <w:pPr>
      <w:widowControl w:val="0"/>
      <w:ind w:firstLine="560"/>
      <w:jc w:val="both"/>
    </w:pPr>
    <w:rPr>
      <w:rFonts w:ascii="仿宋" w:eastAsia="仿宋" w:hAnsi="Lucida Sans" w:cs="Times New Roman"/>
      <w:kern w:val="2"/>
      <w:sz w:val="21"/>
      <w:szCs w:val="24"/>
    </w:rPr>
  </w:style>
  <w:style w:type="paragraph" w:customStyle="1" w:styleId="2NewNewNewNewNewNewNewNewNewNewNewNewNewNewNewNewNewNewNewNewNewNewNewNewNewNewNewNewNewNewNew">
    <w:name w:val="标题 2 New New New New New New New New New New New New New New New New New New New New New New New New New New New New New New New"/>
    <w:basedOn w:val="a2"/>
    <w:next w:val="a2"/>
    <w:pPr>
      <w:widowControl/>
      <w:tabs>
        <w:tab w:val="left" w:pos="288"/>
      </w:tabs>
      <w:spacing w:line="240" w:lineRule="auto"/>
      <w:jc w:val="left"/>
      <w:outlineLvl w:val="1"/>
    </w:pPr>
    <w:rPr>
      <w:rFonts w:ascii="宋体" w:hAnsi="Arial" w:cs="Times New Roman"/>
      <w:b/>
      <w:kern w:val="0"/>
      <w:szCs w:val="32"/>
    </w:rPr>
  </w:style>
  <w:style w:type="paragraph" w:customStyle="1" w:styleId="NewNewNewNewNew0">
    <w:name w:val="页眉 New New New New New"/>
    <w:basedOn w:val="NewNewNewNewNewNewNew"/>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hAnsi="Times New Roman"/>
      <w:sz w:val="18"/>
    </w:rPr>
  </w:style>
  <w:style w:type="paragraph" w:customStyle="1" w:styleId="3NewNew">
    <w:name w:val="标题 3 New New"/>
    <w:basedOn w:val="NewNewNewNewNewNewNew"/>
    <w:next w:val="NewNewNewNewNewNewNew"/>
    <w:pPr>
      <w:keepNext/>
      <w:keepLines/>
      <w:spacing w:before="260" w:after="260" w:line="413" w:lineRule="auto"/>
      <w:outlineLvl w:val="2"/>
    </w:pPr>
    <w:rPr>
      <w:b/>
      <w:sz w:val="32"/>
    </w:rPr>
  </w:style>
  <w:style w:type="paragraph" w:customStyle="1" w:styleId="2NewNewNewNewNewNewNewNewNewNewNewNewNewNewNewNewNewNewNewNewNewNewNewNewNew">
    <w:name w:val="标题 2 New New New New New New New New New New New New New New New New New New New New New New New New New"/>
    <w:pPr>
      <w:tabs>
        <w:tab w:val="left" w:pos="288"/>
      </w:tabs>
      <w:ind w:firstLine="560"/>
      <w:outlineLvl w:val="1"/>
    </w:pPr>
    <w:rPr>
      <w:rFonts w:ascii="宋体" w:eastAsia="仿宋" w:hAnsi="Arial" w:cs="Times New Roman"/>
      <w:b/>
      <w:sz w:val="28"/>
      <w:szCs w:val="32"/>
    </w:rPr>
  </w:style>
  <w:style w:type="paragraph" w:customStyle="1" w:styleId="1NewNewNewNew">
    <w:name w:val="标题 1 New New New New"/>
    <w:pPr>
      <w:tabs>
        <w:tab w:val="left" w:pos="-192"/>
      </w:tabs>
      <w:ind w:firstLine="560"/>
      <w:jc w:val="center"/>
      <w:outlineLvl w:val="0"/>
    </w:pPr>
    <w:rPr>
      <w:rFonts w:ascii="宋体" w:eastAsia="仿宋" w:hAnsi="Arial" w:cs="Times New Roman"/>
      <w:b/>
      <w:kern w:val="44"/>
      <w:sz w:val="30"/>
      <w:szCs w:val="44"/>
    </w:rPr>
  </w:style>
  <w:style w:type="paragraph" w:customStyle="1" w:styleId="2NewNewNewNewNewNewNewNewNewNewNewNewNewNewNewNewNew">
    <w:name w:val="标题 2 New New New New New New New New New New New New New New New New New"/>
    <w:basedOn w:val="a2"/>
    <w:next w:val="a2"/>
    <w:pPr>
      <w:widowControl/>
      <w:tabs>
        <w:tab w:val="left" w:pos="288"/>
      </w:tabs>
      <w:spacing w:line="240" w:lineRule="auto"/>
      <w:jc w:val="left"/>
      <w:outlineLvl w:val="1"/>
    </w:pPr>
    <w:rPr>
      <w:rFonts w:ascii="宋体" w:hAnsi="Arial" w:cs="Times New Roman"/>
      <w:b/>
      <w:kern w:val="0"/>
      <w:szCs w:val="32"/>
    </w:rPr>
  </w:style>
  <w:style w:type="paragraph" w:customStyle="1" w:styleId="2NewNewNewNewNewNewNewNewNewNewNewNewNewNewNewNewNewNewNewNewNewNew">
    <w:name w:val="标题 2 New New New New New New New New New New New New New New New New New New New New New New"/>
    <w:pPr>
      <w:tabs>
        <w:tab w:val="left" w:pos="288"/>
      </w:tabs>
      <w:ind w:firstLine="560"/>
      <w:outlineLvl w:val="1"/>
    </w:pPr>
    <w:rPr>
      <w:rFonts w:ascii="宋体" w:eastAsia="仿宋" w:hAnsi="Arial" w:cs="Times New Roman"/>
      <w:b/>
      <w:sz w:val="28"/>
      <w:szCs w:val="32"/>
    </w:rPr>
  </w:style>
  <w:style w:type="paragraph" w:customStyle="1" w:styleId="2NewNewNewNewNewNewNewNewNewNewNewNew">
    <w:name w:val="标题 2 New New New New New New New New New New New New"/>
    <w:pPr>
      <w:tabs>
        <w:tab w:val="left" w:pos="288"/>
      </w:tabs>
      <w:ind w:firstLine="560"/>
      <w:outlineLvl w:val="1"/>
    </w:pPr>
    <w:rPr>
      <w:rFonts w:ascii="宋体" w:eastAsia="仿宋" w:hAnsi="Arial" w:cs="Times New Roman"/>
      <w:b/>
      <w:sz w:val="28"/>
      <w:szCs w:val="32"/>
    </w:rPr>
  </w:style>
  <w:style w:type="paragraph" w:customStyle="1" w:styleId="2NewNewNewNewNewNewNewNewNewNewNewNewNewNewNewNewNewNewNewNewNewNewNewNewNewNewNewNewNewNewNewNew">
    <w:name w:val="标题 2 New New New New New New New New New New New New New New New New New New New New New New New New New New New New New New New New"/>
    <w:basedOn w:val="NewNewNewNewNewNewNew"/>
    <w:next w:val="NewNewNewNewNewNewNew"/>
    <w:pPr>
      <w:keepNext/>
      <w:keepLines/>
      <w:spacing w:before="260" w:after="260" w:line="413" w:lineRule="auto"/>
      <w:outlineLvl w:val="1"/>
    </w:pPr>
    <w:rPr>
      <w:rFonts w:ascii="Arial" w:eastAsia="黑体" w:hAnsi="Arial"/>
      <w:b/>
      <w:sz w:val="32"/>
    </w:rPr>
  </w:style>
  <w:style w:type="paragraph" w:customStyle="1" w:styleId="1New">
    <w:name w:val="标题 1 New"/>
    <w:basedOn w:val="New"/>
    <w:next w:val="New"/>
    <w:pPr>
      <w:keepNext/>
      <w:keepLines/>
      <w:spacing w:before="340" w:after="330" w:line="576" w:lineRule="auto"/>
      <w:outlineLvl w:val="0"/>
    </w:pPr>
    <w:rPr>
      <w:b/>
      <w:kern w:val="44"/>
      <w:sz w:val="44"/>
    </w:rPr>
  </w:style>
  <w:style w:type="paragraph" w:customStyle="1" w:styleId="2NewNewNewNewNewNewNewNewNewNewNewNewNewNewNewNewNewNewNewNewNew">
    <w:name w:val="标题 2 New New New New New New New New New New New New New New New New New New New New New"/>
    <w:pPr>
      <w:tabs>
        <w:tab w:val="left" w:pos="288"/>
      </w:tabs>
      <w:ind w:firstLine="560"/>
      <w:outlineLvl w:val="1"/>
    </w:pPr>
    <w:rPr>
      <w:rFonts w:ascii="宋体" w:eastAsia="仿宋" w:hAnsi="Arial" w:cs="Times New Roman"/>
      <w:b/>
      <w:sz w:val="28"/>
      <w:szCs w:val="32"/>
    </w:rPr>
  </w:style>
  <w:style w:type="paragraph" w:customStyle="1" w:styleId="1NewNewNewNewNew">
    <w:name w:val="标题 1 New New New New New"/>
    <w:pPr>
      <w:tabs>
        <w:tab w:val="left" w:pos="-192"/>
      </w:tabs>
      <w:ind w:firstLine="560"/>
      <w:jc w:val="center"/>
      <w:outlineLvl w:val="0"/>
    </w:pPr>
    <w:rPr>
      <w:rFonts w:ascii="宋体" w:eastAsia="仿宋" w:hAnsi="Arial" w:cs="Times New Roman"/>
      <w:b/>
      <w:kern w:val="44"/>
      <w:sz w:val="30"/>
      <w:szCs w:val="44"/>
    </w:rPr>
  </w:style>
  <w:style w:type="paragraph" w:customStyle="1" w:styleId="1NewNew">
    <w:name w:val="标题 1 New New"/>
    <w:basedOn w:val="a2"/>
    <w:next w:val="a2"/>
    <w:pPr>
      <w:widowControl/>
      <w:tabs>
        <w:tab w:val="left" w:pos="-192"/>
      </w:tabs>
      <w:spacing w:line="240" w:lineRule="auto"/>
      <w:jc w:val="center"/>
      <w:outlineLvl w:val="0"/>
    </w:pPr>
    <w:rPr>
      <w:rFonts w:ascii="宋体" w:hAnsi="Arial" w:cs="Times New Roman"/>
      <w:b/>
      <w:kern w:val="44"/>
      <w:sz w:val="30"/>
      <w:szCs w:val="44"/>
    </w:rPr>
  </w:style>
  <w:style w:type="paragraph" w:customStyle="1" w:styleId="NewNewNew2">
    <w:name w:val="页脚 New New New"/>
    <w:basedOn w:val="NewNewNewNewNewNewNew"/>
    <w:pPr>
      <w:tabs>
        <w:tab w:val="center" w:pos="4153"/>
        <w:tab w:val="right" w:pos="8306"/>
      </w:tabs>
      <w:snapToGrid w:val="0"/>
      <w:jc w:val="left"/>
    </w:pPr>
    <w:rPr>
      <w:sz w:val="18"/>
    </w:rPr>
  </w:style>
  <w:style w:type="paragraph" w:customStyle="1" w:styleId="2NewNewNewNew">
    <w:name w:val="标题 2 New New New New"/>
    <w:pPr>
      <w:tabs>
        <w:tab w:val="left" w:pos="288"/>
      </w:tabs>
      <w:ind w:firstLine="560"/>
      <w:outlineLvl w:val="1"/>
    </w:pPr>
    <w:rPr>
      <w:rFonts w:ascii="宋体" w:eastAsia="仿宋" w:hAnsi="Arial" w:cs="Times New Roman"/>
      <w:b/>
      <w:sz w:val="28"/>
      <w:szCs w:val="32"/>
    </w:rPr>
  </w:style>
  <w:style w:type="paragraph" w:customStyle="1" w:styleId="36">
    <w:name w:val="列出段落3"/>
    <w:basedOn w:val="a2"/>
    <w:uiPriority w:val="99"/>
    <w:qFormat/>
    <w:pPr>
      <w:spacing w:line="240" w:lineRule="auto"/>
      <w:ind w:firstLineChars="200" w:firstLine="420"/>
    </w:pPr>
    <w:rPr>
      <w:rFonts w:eastAsiaTheme="minorEastAsia"/>
      <w:sz w:val="21"/>
    </w:rPr>
  </w:style>
  <w:style w:type="character" w:customStyle="1" w:styleId="affffe">
    <w:name w:val="图 字符"/>
    <w:basedOn w:val="a4"/>
    <w:link w:val="afffff"/>
    <w:qFormat/>
    <w:rPr>
      <w:rFonts w:ascii="宋体" w:eastAsia="仿宋" w:hAnsi="Calibri" w:cs="Times New Roman"/>
    </w:rPr>
  </w:style>
  <w:style w:type="paragraph" w:customStyle="1" w:styleId="afffff">
    <w:name w:val="图"/>
    <w:basedOn w:val="a2"/>
    <w:next w:val="a2"/>
    <w:link w:val="affffe"/>
    <w:qFormat/>
    <w:pPr>
      <w:spacing w:line="240" w:lineRule="auto"/>
    </w:pPr>
    <w:rPr>
      <w:rFonts w:ascii="宋体" w:eastAsia="仿宋" w:hAnsi="Calibri" w:cs="Times New Roman"/>
      <w:sz w:val="21"/>
    </w:rPr>
  </w:style>
  <w:style w:type="character" w:customStyle="1" w:styleId="Char7">
    <w:name w:val="模板 正文 Char"/>
    <w:link w:val="afffff0"/>
    <w:unhideWhenUsed/>
    <w:qFormat/>
    <w:rPr>
      <w:rFonts w:ascii="宋体"/>
      <w:sz w:val="24"/>
    </w:rPr>
  </w:style>
  <w:style w:type="paragraph" w:customStyle="1" w:styleId="afffff0">
    <w:name w:val="模板 正文"/>
    <w:basedOn w:val="a2"/>
    <w:link w:val="Char7"/>
    <w:unhideWhenUsed/>
    <w:qFormat/>
    <w:pPr>
      <w:spacing w:line="440" w:lineRule="exact"/>
      <w:ind w:firstLine="480"/>
      <w:jc w:val="left"/>
    </w:pPr>
    <w:rPr>
      <w:rFonts w:ascii="宋体" w:eastAsiaTheme="minorEastAsia"/>
      <w:sz w:val="24"/>
    </w:rPr>
  </w:style>
  <w:style w:type="character" w:customStyle="1" w:styleId="Char8">
    <w:name w:val="孔雀城英国宫方案 正文 Char"/>
    <w:link w:val="afffff1"/>
    <w:qFormat/>
    <w:rPr>
      <w:rFonts w:ascii="宋体" w:hAnsi="宋体"/>
      <w:sz w:val="24"/>
      <w:szCs w:val="21"/>
    </w:rPr>
  </w:style>
  <w:style w:type="paragraph" w:customStyle="1" w:styleId="afffff1">
    <w:name w:val="孔雀城英国宫方案 正文"/>
    <w:basedOn w:val="a2"/>
    <w:link w:val="Char8"/>
    <w:qFormat/>
    <w:pPr>
      <w:spacing w:line="440" w:lineRule="exact"/>
      <w:ind w:firstLineChars="200" w:firstLine="480"/>
    </w:pPr>
    <w:rPr>
      <w:rFonts w:ascii="宋体" w:eastAsiaTheme="minorEastAsia" w:hAnsi="宋体"/>
      <w:sz w:val="24"/>
      <w:szCs w:val="21"/>
    </w:rPr>
  </w:style>
  <w:style w:type="paragraph" w:customStyle="1" w:styleId="afffff2">
    <w:name w:val="归档编号"/>
    <w:basedOn w:val="a2"/>
    <w:qFormat/>
    <w:pPr>
      <w:spacing w:line="400" w:lineRule="exact"/>
    </w:pPr>
    <w:rPr>
      <w:rFonts w:ascii="Times New Roman" w:eastAsia="黑体" w:hAnsi="Times New Roman" w:cs="Times New Roman"/>
      <w:sz w:val="21"/>
      <w:szCs w:val="21"/>
    </w:rPr>
  </w:style>
  <w:style w:type="paragraph" w:customStyle="1" w:styleId="afffff3">
    <w:name w:val="表框"/>
    <w:qFormat/>
    <w:pPr>
      <w:spacing w:line="400" w:lineRule="exact"/>
    </w:pPr>
    <w:rPr>
      <w:rFonts w:ascii="Times New Roman" w:eastAsia="宋体" w:hAnsi="Times New Roman" w:cs="Times New Roman"/>
      <w:kern w:val="2"/>
      <w:sz w:val="21"/>
      <w:szCs w:val="21"/>
    </w:rPr>
  </w:style>
  <w:style w:type="paragraph" w:customStyle="1" w:styleId="TOC20">
    <w:name w:val="TOC 标题2"/>
    <w:basedOn w:val="1"/>
    <w:next w:val="a2"/>
    <w:uiPriority w:val="39"/>
    <w:unhideWhenUsed/>
    <w:qFormat/>
    <w:pPr>
      <w:widowControl/>
      <w:spacing w:before="480" w:line="276" w:lineRule="auto"/>
      <w:outlineLvl w:val="9"/>
    </w:pPr>
    <w:rPr>
      <w:rFonts w:asciiTheme="majorHAnsi" w:eastAsiaTheme="majorEastAsia" w:hAnsiTheme="majorHAnsi" w:cstheme="majorBidi"/>
      <w:bCs/>
      <w:color w:val="2E74B5" w:themeColor="accent1" w:themeShade="BF"/>
      <w:kern w:val="0"/>
      <w:szCs w:val="28"/>
    </w:rPr>
  </w:style>
  <w:style w:type="paragraph" w:customStyle="1" w:styleId="afffff4">
    <w:name w:val="插表"/>
    <w:basedOn w:val="a2"/>
    <w:qFormat/>
    <w:pPr>
      <w:spacing w:line="240" w:lineRule="auto"/>
      <w:jc w:val="center"/>
    </w:pPr>
    <w:rPr>
      <w:rFonts w:ascii="宋体" w:hAnsi="宋体" w:cs="Times New Roman"/>
      <w:sz w:val="21"/>
      <w:szCs w:val="20"/>
    </w:rPr>
  </w:style>
  <w:style w:type="character" w:customStyle="1" w:styleId="Char9">
    <w:name w:val="二级标题 Char"/>
    <w:link w:val="afffff5"/>
    <w:qFormat/>
    <w:rPr>
      <w:rFonts w:ascii="宋体" w:eastAsia="宋体" w:hAnsi="宋体"/>
      <w:b/>
      <w:sz w:val="24"/>
      <w:szCs w:val="24"/>
    </w:rPr>
  </w:style>
  <w:style w:type="paragraph" w:customStyle="1" w:styleId="afffff5">
    <w:name w:val="二级标题"/>
    <w:basedOn w:val="a2"/>
    <w:link w:val="Char9"/>
    <w:qFormat/>
    <w:pPr>
      <w:snapToGrid w:val="0"/>
      <w:spacing w:beforeLines="50" w:before="156" w:line="240" w:lineRule="auto"/>
      <w:jc w:val="left"/>
      <w:outlineLvl w:val="1"/>
    </w:pPr>
    <w:rPr>
      <w:rFonts w:ascii="宋体" w:hAnsi="宋体"/>
      <w:b/>
      <w:sz w:val="24"/>
      <w:szCs w:val="24"/>
    </w:rPr>
  </w:style>
  <w:style w:type="paragraph" w:customStyle="1" w:styleId="a">
    <w:name w:val="三级标题"/>
    <w:basedOn w:val="a2"/>
    <w:qFormat/>
    <w:pPr>
      <w:numPr>
        <w:ilvl w:val="2"/>
        <w:numId w:val="3"/>
      </w:numPr>
      <w:snapToGrid w:val="0"/>
      <w:spacing w:line="360" w:lineRule="auto"/>
      <w:jc w:val="left"/>
      <w:outlineLvl w:val="2"/>
    </w:pPr>
    <w:rPr>
      <w:rFonts w:ascii="宋体" w:hAnsi="宋体" w:cs="Times New Roman"/>
      <w:kern w:val="0"/>
      <w:sz w:val="24"/>
      <w:szCs w:val="24"/>
    </w:rPr>
  </w:style>
  <w:style w:type="paragraph" w:customStyle="1" w:styleId="xl22">
    <w:name w:val="xl22"/>
    <w:basedOn w:val="a2"/>
    <w:qFormat/>
    <w:pPr>
      <w:widowControl/>
      <w:pBdr>
        <w:right w:val="single" w:sz="8" w:space="0" w:color="auto"/>
      </w:pBdr>
      <w:spacing w:before="100" w:beforeAutospacing="1" w:after="100" w:afterAutospacing="1" w:line="240" w:lineRule="auto"/>
      <w:jc w:val="left"/>
    </w:pPr>
    <w:rPr>
      <w:rFonts w:ascii="宋体" w:hAnsi="宋体" w:cs="宋体"/>
      <w:kern w:val="0"/>
      <w:sz w:val="24"/>
      <w:szCs w:val="24"/>
    </w:rPr>
  </w:style>
  <w:style w:type="paragraph" w:customStyle="1" w:styleId="0">
    <w:name w:val="样式 首行缩进:  0 字符"/>
    <w:basedOn w:val="a2"/>
    <w:qFormat/>
    <w:pPr>
      <w:tabs>
        <w:tab w:val="left" w:pos="3360"/>
      </w:tabs>
      <w:snapToGrid w:val="0"/>
      <w:spacing w:line="360" w:lineRule="auto"/>
    </w:pPr>
    <w:rPr>
      <w:rFonts w:ascii="宋体" w:hAnsi="宋体" w:cs="宋体"/>
      <w:sz w:val="24"/>
      <w:szCs w:val="24"/>
    </w:rPr>
  </w:style>
  <w:style w:type="paragraph" w:customStyle="1" w:styleId="font5">
    <w:name w:val="font5"/>
    <w:basedOn w:val="a2"/>
    <w:qFormat/>
    <w:pPr>
      <w:widowControl/>
      <w:spacing w:before="100" w:beforeAutospacing="1" w:after="100" w:afterAutospacing="1" w:line="240" w:lineRule="auto"/>
      <w:jc w:val="left"/>
    </w:pPr>
    <w:rPr>
      <w:rFonts w:ascii="宋体" w:hAnsi="宋体" w:cs="宋体"/>
      <w:kern w:val="0"/>
      <w:sz w:val="18"/>
      <w:szCs w:val="18"/>
    </w:rPr>
  </w:style>
  <w:style w:type="paragraph" w:customStyle="1" w:styleId="00">
    <w:name w:val="样式 正文文本 + 宋体 段后: 0 磅"/>
    <w:basedOn w:val="ac"/>
    <w:qFormat/>
    <w:pPr>
      <w:spacing w:after="0" w:line="360" w:lineRule="auto"/>
      <w:jc w:val="left"/>
    </w:pPr>
    <w:rPr>
      <w:rFonts w:ascii="宋体" w:hAnsi="宋体" w:cs="Times New Roman"/>
      <w:sz w:val="24"/>
      <w:szCs w:val="18"/>
    </w:rPr>
  </w:style>
  <w:style w:type="paragraph" w:customStyle="1" w:styleId="afffff6">
    <w:name w:val="第四级"/>
    <w:basedOn w:val="a2"/>
    <w:qFormat/>
    <w:pPr>
      <w:adjustRightInd w:val="0"/>
      <w:snapToGrid w:val="0"/>
      <w:spacing w:line="440" w:lineRule="exact"/>
      <w:ind w:left="140"/>
      <w:outlineLvl w:val="3"/>
    </w:pPr>
    <w:rPr>
      <w:rFonts w:ascii="宋体" w:hAnsi="宋体" w:cs="Times New Roman"/>
      <w:szCs w:val="20"/>
    </w:rPr>
  </w:style>
  <w:style w:type="paragraph" w:customStyle="1" w:styleId="78">
    <w:name w:val="样式 宋体 小四 段后: 7.8 磅"/>
    <w:basedOn w:val="a2"/>
    <w:qFormat/>
    <w:pPr>
      <w:spacing w:afterLines="50" w:after="156" w:line="240" w:lineRule="auto"/>
      <w:ind w:firstLineChars="200" w:firstLine="200"/>
    </w:pPr>
    <w:rPr>
      <w:rFonts w:ascii="宋体" w:hAnsi="宋体" w:cs="宋体"/>
      <w:sz w:val="24"/>
      <w:szCs w:val="20"/>
    </w:rPr>
  </w:style>
  <w:style w:type="paragraph" w:customStyle="1" w:styleId="a0">
    <w:name w:val="四级标题"/>
    <w:basedOn w:val="a"/>
    <w:qFormat/>
    <w:pPr>
      <w:numPr>
        <w:ilvl w:val="3"/>
      </w:numPr>
      <w:tabs>
        <w:tab w:val="clear" w:pos="709"/>
      </w:tabs>
    </w:pPr>
  </w:style>
  <w:style w:type="paragraph" w:customStyle="1" w:styleId="43">
    <w:name w:val="4级标题"/>
    <w:next w:val="a2"/>
    <w:qFormat/>
    <w:pPr>
      <w:spacing w:beforeLines="50" w:before="156" w:afterLines="50" w:after="156" w:line="400" w:lineRule="exact"/>
      <w:outlineLvl w:val="3"/>
    </w:pPr>
    <w:rPr>
      <w:rFonts w:ascii="宋体" w:eastAsia="宋体" w:hAnsi="Times New Roman" w:cs="Times New Roman"/>
      <w:bCs/>
      <w:kern w:val="2"/>
      <w:sz w:val="24"/>
      <w:szCs w:val="24"/>
    </w:rPr>
  </w:style>
  <w:style w:type="paragraph" w:customStyle="1" w:styleId="18">
    <w:name w:val="样式 标题 1 + 五号"/>
    <w:basedOn w:val="1"/>
    <w:qFormat/>
    <w:pPr>
      <w:spacing w:before="240" w:after="240" w:line="300" w:lineRule="auto"/>
    </w:pPr>
    <w:rPr>
      <w:rFonts w:ascii="黑体" w:eastAsia="黑体"/>
      <w:b w:val="0"/>
      <w:sz w:val="24"/>
    </w:rPr>
  </w:style>
  <w:style w:type="paragraph" w:customStyle="1" w:styleId="ParaCharCharCharCharCharCharChar">
    <w:name w:val="默认段落字体 Para Char Char Char Char Char Char Char"/>
    <w:basedOn w:val="a8"/>
    <w:qFormat/>
    <w:pPr>
      <w:adjustRightInd w:val="0"/>
      <w:spacing w:line="436" w:lineRule="exact"/>
      <w:ind w:left="357"/>
      <w:jc w:val="left"/>
      <w:outlineLvl w:val="3"/>
    </w:pPr>
    <w:rPr>
      <w:rFonts w:ascii="Times New Roman" w:eastAsia="宋体" w:hAnsi="Times New Roman" w:cs="Times New Roman"/>
      <w:szCs w:val="20"/>
    </w:rPr>
  </w:style>
  <w:style w:type="paragraph" w:customStyle="1" w:styleId="1110">
    <w:name w:val="111"/>
    <w:qFormat/>
    <w:pPr>
      <w:adjustRightInd w:val="0"/>
      <w:snapToGrid w:val="0"/>
      <w:spacing w:afterLines="50" w:after="156" w:line="360" w:lineRule="exact"/>
      <w:ind w:firstLineChars="200" w:firstLine="200"/>
      <w:jc w:val="both"/>
    </w:pPr>
    <w:rPr>
      <w:rFonts w:ascii="宋体" w:eastAsia="宋体" w:hAnsi="宋体" w:cs="Times New Roman"/>
      <w:bCs/>
      <w:kern w:val="44"/>
      <w:sz w:val="24"/>
      <w:szCs w:val="28"/>
    </w:rPr>
  </w:style>
  <w:style w:type="paragraph" w:customStyle="1" w:styleId="afffff7">
    <w:name w:val="表格文字（小四）居左"/>
    <w:next w:val="a2"/>
    <w:qFormat/>
    <w:pPr>
      <w:adjustRightInd w:val="0"/>
      <w:snapToGrid w:val="0"/>
      <w:spacing w:line="440" w:lineRule="exact"/>
    </w:pPr>
    <w:rPr>
      <w:rFonts w:ascii="Times New Roman" w:eastAsia="宋体" w:hAnsi="Times New Roman" w:cs="Times New Roman"/>
      <w:kern w:val="2"/>
      <w:sz w:val="24"/>
      <w:szCs w:val="24"/>
    </w:rPr>
  </w:style>
  <w:style w:type="paragraph" w:customStyle="1" w:styleId="afffff8">
    <w:name w:val="图表内文字"/>
    <w:qFormat/>
    <w:pPr>
      <w:adjustRightInd w:val="0"/>
      <w:snapToGrid w:val="0"/>
      <w:ind w:leftChars="3" w:left="7"/>
      <w:jc w:val="center"/>
    </w:pPr>
    <w:rPr>
      <w:rFonts w:ascii="宋体" w:eastAsia="宋体" w:hAnsi="宋体" w:cs="Times New Roman"/>
      <w:kern w:val="2"/>
      <w:sz w:val="21"/>
      <w:szCs w:val="24"/>
    </w:rPr>
  </w:style>
  <w:style w:type="paragraph" w:customStyle="1" w:styleId="19">
    <w:name w:val="样式 样式1"/>
    <w:basedOn w:val="a2"/>
    <w:qFormat/>
    <w:pPr>
      <w:snapToGrid w:val="0"/>
      <w:spacing w:line="300" w:lineRule="auto"/>
      <w:ind w:firstLineChars="200" w:firstLine="480"/>
    </w:pPr>
    <w:rPr>
      <w:rFonts w:ascii="楷体_GB2312" w:eastAsia="楷体_GB2312" w:hAnsi="华文中宋" w:cs="Times New Roman"/>
      <w:kern w:val="0"/>
      <w:sz w:val="24"/>
      <w:szCs w:val="24"/>
    </w:rPr>
  </w:style>
  <w:style w:type="paragraph" w:customStyle="1" w:styleId="afffff9">
    <w:name w:val="表格及图片"/>
    <w:basedOn w:val="a2"/>
    <w:qFormat/>
    <w:pPr>
      <w:spacing w:line="360" w:lineRule="exact"/>
    </w:pPr>
    <w:rPr>
      <w:rFonts w:ascii="Times New Roman" w:hAnsi="Times New Roman" w:cs="Times New Roman"/>
      <w:sz w:val="21"/>
      <w:szCs w:val="21"/>
    </w:rPr>
  </w:style>
  <w:style w:type="paragraph" w:customStyle="1" w:styleId="2e">
    <w:name w:val="正文2"/>
    <w:basedOn w:val="a2"/>
    <w:qFormat/>
    <w:pPr>
      <w:spacing w:line="240" w:lineRule="auto"/>
      <w:jc w:val="center"/>
    </w:pPr>
    <w:rPr>
      <w:rFonts w:ascii="Times New Roman" w:hAnsi="Times New Roman" w:cs="Times New Roman"/>
      <w:sz w:val="21"/>
      <w:szCs w:val="24"/>
    </w:rPr>
  </w:style>
  <w:style w:type="paragraph" w:customStyle="1" w:styleId="Style8">
    <w:name w:val="_Style 8"/>
    <w:basedOn w:val="a2"/>
    <w:qFormat/>
    <w:pPr>
      <w:spacing w:line="240" w:lineRule="auto"/>
      <w:ind w:firstLineChars="200" w:firstLine="420"/>
    </w:pPr>
    <w:rPr>
      <w:rFonts w:ascii="Times New Roman" w:hAnsi="Times New Roman" w:cs="Times New Roman"/>
      <w:sz w:val="21"/>
      <w:szCs w:val="24"/>
    </w:rPr>
  </w:style>
  <w:style w:type="paragraph" w:customStyle="1" w:styleId="afffffa">
    <w:name w:val="样式 图名"/>
    <w:basedOn w:val="a2"/>
    <w:next w:val="a2"/>
    <w:qFormat/>
    <w:pPr>
      <w:spacing w:afterLines="50" w:line="360" w:lineRule="exact"/>
      <w:jc w:val="center"/>
    </w:pPr>
    <w:rPr>
      <w:rFonts w:ascii="黑体" w:eastAsia="黑体" w:hAnsi="Times New Roman" w:cs="宋体"/>
      <w:sz w:val="21"/>
      <w:szCs w:val="21"/>
    </w:rPr>
  </w:style>
  <w:style w:type="paragraph" w:customStyle="1" w:styleId="afffffb">
    <w:name w:val="图博图名"/>
    <w:basedOn w:val="a2"/>
    <w:qFormat/>
    <w:pPr>
      <w:spacing w:afterLines="50" w:after="50" w:line="240" w:lineRule="auto"/>
      <w:jc w:val="center"/>
    </w:pPr>
    <w:rPr>
      <w:rFonts w:ascii="宋体" w:hAnsi="宋体" w:cs="宋体"/>
      <w:sz w:val="24"/>
      <w:szCs w:val="20"/>
    </w:rPr>
  </w:style>
  <w:style w:type="paragraph" w:styleId="TOC">
    <w:name w:val="TOC Heading"/>
    <w:basedOn w:val="1"/>
    <w:next w:val="a2"/>
    <w:uiPriority w:val="39"/>
    <w:unhideWhenUsed/>
    <w:qFormat/>
    <w:rsid w:val="00DB150A"/>
    <w:pPr>
      <w:widowControl/>
      <w:spacing w:before="240" w:line="259" w:lineRule="auto"/>
      <w:outlineLvl w:val="9"/>
    </w:pPr>
    <w:rPr>
      <w:rFonts w:asciiTheme="majorHAnsi" w:eastAsiaTheme="majorEastAsia" w:hAnsiTheme="majorHAnsi" w:cstheme="majorBidi"/>
      <w:b w:val="0"/>
      <w:color w:val="2E74B5"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3699625">
      <w:bodyDiv w:val="1"/>
      <w:marLeft w:val="0"/>
      <w:marRight w:val="0"/>
      <w:marTop w:val="0"/>
      <w:marBottom w:val="0"/>
      <w:divBdr>
        <w:top w:val="none" w:sz="0" w:space="0" w:color="auto"/>
        <w:left w:val="none" w:sz="0" w:space="0" w:color="auto"/>
        <w:bottom w:val="none" w:sz="0" w:space="0" w:color="auto"/>
        <w:right w:val="none" w:sz="0" w:space="0" w:color="auto"/>
      </w:divBdr>
      <w:divsChild>
        <w:div w:id="1750347397">
          <w:marLeft w:val="0"/>
          <w:marRight w:val="0"/>
          <w:marTop w:val="0"/>
          <w:marBottom w:val="225"/>
          <w:divBdr>
            <w:top w:val="none" w:sz="0" w:space="0" w:color="auto"/>
            <w:left w:val="none" w:sz="0" w:space="0" w:color="auto"/>
            <w:bottom w:val="none" w:sz="0" w:space="0" w:color="auto"/>
            <w:right w:val="none" w:sz="0" w:space="0" w:color="auto"/>
          </w:divBdr>
        </w:div>
        <w:div w:id="953709960">
          <w:marLeft w:val="0"/>
          <w:marRight w:val="0"/>
          <w:marTop w:val="0"/>
          <w:marBottom w:val="225"/>
          <w:divBdr>
            <w:top w:val="none" w:sz="0" w:space="0" w:color="auto"/>
            <w:left w:val="none" w:sz="0" w:space="0" w:color="auto"/>
            <w:bottom w:val="none" w:sz="0" w:space="0" w:color="auto"/>
            <w:right w:val="none" w:sz="0" w:space="0" w:color="auto"/>
          </w:divBdr>
        </w:div>
        <w:div w:id="56980038">
          <w:marLeft w:val="0"/>
          <w:marRight w:val="0"/>
          <w:marTop w:val="0"/>
          <w:marBottom w:val="0"/>
          <w:divBdr>
            <w:top w:val="none" w:sz="0" w:space="0" w:color="auto"/>
            <w:left w:val="none" w:sz="0" w:space="0" w:color="auto"/>
            <w:bottom w:val="none" w:sz="0" w:space="0" w:color="auto"/>
            <w:right w:val="none" w:sz="0" w:space="0" w:color="auto"/>
          </w:divBdr>
        </w:div>
        <w:div w:id="216401503">
          <w:marLeft w:val="0"/>
          <w:marRight w:val="0"/>
          <w:marTop w:val="0"/>
          <w:marBottom w:val="0"/>
          <w:divBdr>
            <w:top w:val="none" w:sz="0" w:space="0" w:color="auto"/>
            <w:left w:val="none" w:sz="0" w:space="0" w:color="auto"/>
            <w:bottom w:val="none" w:sz="0" w:space="0" w:color="auto"/>
            <w:right w:val="none" w:sz="0" w:space="0" w:color="auto"/>
          </w:divBdr>
        </w:div>
        <w:div w:id="54163143">
          <w:marLeft w:val="0"/>
          <w:marRight w:val="0"/>
          <w:marTop w:val="0"/>
          <w:marBottom w:val="0"/>
          <w:divBdr>
            <w:top w:val="none" w:sz="0" w:space="0" w:color="auto"/>
            <w:left w:val="none" w:sz="0" w:space="0" w:color="auto"/>
            <w:bottom w:val="none" w:sz="0" w:space="0" w:color="auto"/>
            <w:right w:val="none" w:sz="0" w:space="0" w:color="auto"/>
          </w:divBdr>
        </w:div>
        <w:div w:id="1424035683">
          <w:marLeft w:val="0"/>
          <w:marRight w:val="0"/>
          <w:marTop w:val="0"/>
          <w:marBottom w:val="0"/>
          <w:divBdr>
            <w:top w:val="none" w:sz="0" w:space="0" w:color="auto"/>
            <w:left w:val="none" w:sz="0" w:space="0" w:color="auto"/>
            <w:bottom w:val="none" w:sz="0" w:space="0" w:color="auto"/>
            <w:right w:val="none" w:sz="0" w:space="0" w:color="auto"/>
          </w:divBdr>
        </w:div>
        <w:div w:id="1115831634">
          <w:marLeft w:val="0"/>
          <w:marRight w:val="0"/>
          <w:marTop w:val="0"/>
          <w:marBottom w:val="0"/>
          <w:divBdr>
            <w:top w:val="none" w:sz="0" w:space="0" w:color="auto"/>
            <w:left w:val="none" w:sz="0" w:space="0" w:color="auto"/>
            <w:bottom w:val="none" w:sz="0" w:space="0" w:color="auto"/>
            <w:right w:val="none" w:sz="0" w:space="0" w:color="auto"/>
          </w:divBdr>
        </w:div>
        <w:div w:id="102961573">
          <w:marLeft w:val="0"/>
          <w:marRight w:val="0"/>
          <w:marTop w:val="0"/>
          <w:marBottom w:val="0"/>
          <w:divBdr>
            <w:top w:val="none" w:sz="0" w:space="0" w:color="auto"/>
            <w:left w:val="none" w:sz="0" w:space="0" w:color="auto"/>
            <w:bottom w:val="none" w:sz="0" w:space="0" w:color="auto"/>
            <w:right w:val="none" w:sz="0" w:space="0" w:color="auto"/>
          </w:divBdr>
        </w:div>
        <w:div w:id="1670018931">
          <w:marLeft w:val="0"/>
          <w:marRight w:val="0"/>
          <w:marTop w:val="0"/>
          <w:marBottom w:val="0"/>
          <w:divBdr>
            <w:top w:val="none" w:sz="0" w:space="0" w:color="auto"/>
            <w:left w:val="none" w:sz="0" w:space="0" w:color="auto"/>
            <w:bottom w:val="none" w:sz="0" w:space="0" w:color="auto"/>
            <w:right w:val="none" w:sz="0" w:space="0" w:color="auto"/>
          </w:divBdr>
        </w:div>
        <w:div w:id="370493899">
          <w:marLeft w:val="0"/>
          <w:marRight w:val="0"/>
          <w:marTop w:val="0"/>
          <w:marBottom w:val="0"/>
          <w:divBdr>
            <w:top w:val="none" w:sz="0" w:space="0" w:color="auto"/>
            <w:left w:val="none" w:sz="0" w:space="0" w:color="auto"/>
            <w:bottom w:val="none" w:sz="0" w:space="0" w:color="auto"/>
            <w:right w:val="none" w:sz="0" w:space="0" w:color="auto"/>
          </w:divBdr>
        </w:div>
        <w:div w:id="441802034">
          <w:marLeft w:val="0"/>
          <w:marRight w:val="0"/>
          <w:marTop w:val="0"/>
          <w:marBottom w:val="0"/>
          <w:divBdr>
            <w:top w:val="none" w:sz="0" w:space="0" w:color="auto"/>
            <w:left w:val="none" w:sz="0" w:space="0" w:color="auto"/>
            <w:bottom w:val="none" w:sz="0" w:space="0" w:color="auto"/>
            <w:right w:val="none" w:sz="0" w:space="0" w:color="auto"/>
          </w:divBdr>
        </w:div>
        <w:div w:id="1610770561">
          <w:marLeft w:val="0"/>
          <w:marRight w:val="0"/>
          <w:marTop w:val="0"/>
          <w:marBottom w:val="0"/>
          <w:divBdr>
            <w:top w:val="none" w:sz="0" w:space="0" w:color="auto"/>
            <w:left w:val="none" w:sz="0" w:space="0" w:color="auto"/>
            <w:bottom w:val="none" w:sz="0" w:space="0" w:color="auto"/>
            <w:right w:val="none" w:sz="0" w:space="0" w:color="auto"/>
          </w:divBdr>
        </w:div>
        <w:div w:id="1390306220">
          <w:marLeft w:val="0"/>
          <w:marRight w:val="0"/>
          <w:marTop w:val="0"/>
          <w:marBottom w:val="0"/>
          <w:divBdr>
            <w:top w:val="none" w:sz="0" w:space="0" w:color="auto"/>
            <w:left w:val="none" w:sz="0" w:space="0" w:color="auto"/>
            <w:bottom w:val="none" w:sz="0" w:space="0" w:color="auto"/>
            <w:right w:val="none" w:sz="0" w:space="0" w:color="auto"/>
          </w:divBdr>
        </w:div>
        <w:div w:id="1975670493">
          <w:marLeft w:val="0"/>
          <w:marRight w:val="0"/>
          <w:marTop w:val="0"/>
          <w:marBottom w:val="0"/>
          <w:divBdr>
            <w:top w:val="none" w:sz="0" w:space="0" w:color="auto"/>
            <w:left w:val="none" w:sz="0" w:space="0" w:color="auto"/>
            <w:bottom w:val="none" w:sz="0" w:space="0" w:color="auto"/>
            <w:right w:val="none" w:sz="0" w:space="0" w:color="auto"/>
          </w:divBdr>
        </w:div>
        <w:div w:id="177811250">
          <w:marLeft w:val="0"/>
          <w:marRight w:val="0"/>
          <w:marTop w:val="0"/>
          <w:marBottom w:val="0"/>
          <w:divBdr>
            <w:top w:val="none" w:sz="0" w:space="0" w:color="auto"/>
            <w:left w:val="none" w:sz="0" w:space="0" w:color="auto"/>
            <w:bottom w:val="none" w:sz="0" w:space="0" w:color="auto"/>
            <w:right w:val="none" w:sz="0" w:space="0" w:color="auto"/>
          </w:divBdr>
        </w:div>
        <w:div w:id="757675278">
          <w:marLeft w:val="0"/>
          <w:marRight w:val="0"/>
          <w:marTop w:val="0"/>
          <w:marBottom w:val="0"/>
          <w:divBdr>
            <w:top w:val="none" w:sz="0" w:space="0" w:color="auto"/>
            <w:left w:val="none" w:sz="0" w:space="0" w:color="auto"/>
            <w:bottom w:val="none" w:sz="0" w:space="0" w:color="auto"/>
            <w:right w:val="none" w:sz="0" w:space="0" w:color="auto"/>
          </w:divBdr>
        </w:div>
        <w:div w:id="1905527544">
          <w:marLeft w:val="0"/>
          <w:marRight w:val="0"/>
          <w:marTop w:val="0"/>
          <w:marBottom w:val="0"/>
          <w:divBdr>
            <w:top w:val="none" w:sz="0" w:space="0" w:color="auto"/>
            <w:left w:val="none" w:sz="0" w:space="0" w:color="auto"/>
            <w:bottom w:val="none" w:sz="0" w:space="0" w:color="auto"/>
            <w:right w:val="none" w:sz="0" w:space="0" w:color="auto"/>
          </w:divBdr>
        </w:div>
        <w:div w:id="1475102162">
          <w:marLeft w:val="0"/>
          <w:marRight w:val="0"/>
          <w:marTop w:val="0"/>
          <w:marBottom w:val="0"/>
          <w:divBdr>
            <w:top w:val="none" w:sz="0" w:space="0" w:color="auto"/>
            <w:left w:val="none" w:sz="0" w:space="0" w:color="auto"/>
            <w:bottom w:val="none" w:sz="0" w:space="0" w:color="auto"/>
            <w:right w:val="none" w:sz="0" w:space="0" w:color="auto"/>
          </w:divBdr>
        </w:div>
        <w:div w:id="812646554">
          <w:marLeft w:val="0"/>
          <w:marRight w:val="0"/>
          <w:marTop w:val="0"/>
          <w:marBottom w:val="0"/>
          <w:divBdr>
            <w:top w:val="none" w:sz="0" w:space="0" w:color="auto"/>
            <w:left w:val="none" w:sz="0" w:space="0" w:color="auto"/>
            <w:bottom w:val="none" w:sz="0" w:space="0" w:color="auto"/>
            <w:right w:val="none" w:sz="0" w:space="0" w:color="auto"/>
          </w:divBdr>
        </w:div>
        <w:div w:id="586966905">
          <w:marLeft w:val="0"/>
          <w:marRight w:val="0"/>
          <w:marTop w:val="0"/>
          <w:marBottom w:val="0"/>
          <w:divBdr>
            <w:top w:val="none" w:sz="0" w:space="0" w:color="auto"/>
            <w:left w:val="none" w:sz="0" w:space="0" w:color="auto"/>
            <w:bottom w:val="none" w:sz="0" w:space="0" w:color="auto"/>
            <w:right w:val="none" w:sz="0" w:space="0" w:color="auto"/>
          </w:divBdr>
        </w:div>
        <w:div w:id="793140196">
          <w:marLeft w:val="0"/>
          <w:marRight w:val="0"/>
          <w:marTop w:val="0"/>
          <w:marBottom w:val="0"/>
          <w:divBdr>
            <w:top w:val="none" w:sz="0" w:space="0" w:color="auto"/>
            <w:left w:val="none" w:sz="0" w:space="0" w:color="auto"/>
            <w:bottom w:val="none" w:sz="0" w:space="0" w:color="auto"/>
            <w:right w:val="none" w:sz="0" w:space="0" w:color="auto"/>
          </w:divBdr>
        </w:div>
        <w:div w:id="1678993003">
          <w:marLeft w:val="0"/>
          <w:marRight w:val="0"/>
          <w:marTop w:val="0"/>
          <w:marBottom w:val="0"/>
          <w:divBdr>
            <w:top w:val="none" w:sz="0" w:space="0" w:color="auto"/>
            <w:left w:val="none" w:sz="0" w:space="0" w:color="auto"/>
            <w:bottom w:val="none" w:sz="0" w:space="0" w:color="auto"/>
            <w:right w:val="none" w:sz="0" w:space="0" w:color="auto"/>
          </w:divBdr>
        </w:div>
        <w:div w:id="1075932199">
          <w:marLeft w:val="0"/>
          <w:marRight w:val="0"/>
          <w:marTop w:val="0"/>
          <w:marBottom w:val="0"/>
          <w:divBdr>
            <w:top w:val="none" w:sz="0" w:space="0" w:color="auto"/>
            <w:left w:val="none" w:sz="0" w:space="0" w:color="auto"/>
            <w:bottom w:val="none" w:sz="0" w:space="0" w:color="auto"/>
            <w:right w:val="none" w:sz="0" w:space="0" w:color="auto"/>
          </w:divBdr>
        </w:div>
        <w:div w:id="1286428687">
          <w:marLeft w:val="0"/>
          <w:marRight w:val="0"/>
          <w:marTop w:val="0"/>
          <w:marBottom w:val="0"/>
          <w:divBdr>
            <w:top w:val="none" w:sz="0" w:space="0" w:color="auto"/>
            <w:left w:val="none" w:sz="0" w:space="0" w:color="auto"/>
            <w:bottom w:val="none" w:sz="0" w:space="0" w:color="auto"/>
            <w:right w:val="none" w:sz="0" w:space="0" w:color="auto"/>
          </w:divBdr>
        </w:div>
        <w:div w:id="1567955158">
          <w:marLeft w:val="0"/>
          <w:marRight w:val="0"/>
          <w:marTop w:val="0"/>
          <w:marBottom w:val="0"/>
          <w:divBdr>
            <w:top w:val="none" w:sz="0" w:space="0" w:color="auto"/>
            <w:left w:val="none" w:sz="0" w:space="0" w:color="auto"/>
            <w:bottom w:val="none" w:sz="0" w:space="0" w:color="auto"/>
            <w:right w:val="none" w:sz="0" w:space="0" w:color="auto"/>
          </w:divBdr>
        </w:div>
        <w:div w:id="1741637735">
          <w:marLeft w:val="0"/>
          <w:marRight w:val="0"/>
          <w:marTop w:val="0"/>
          <w:marBottom w:val="0"/>
          <w:divBdr>
            <w:top w:val="none" w:sz="0" w:space="0" w:color="auto"/>
            <w:left w:val="none" w:sz="0" w:space="0" w:color="auto"/>
            <w:bottom w:val="none" w:sz="0" w:space="0" w:color="auto"/>
            <w:right w:val="none" w:sz="0" w:space="0" w:color="auto"/>
          </w:divBdr>
        </w:div>
        <w:div w:id="858394335">
          <w:marLeft w:val="0"/>
          <w:marRight w:val="0"/>
          <w:marTop w:val="0"/>
          <w:marBottom w:val="0"/>
          <w:divBdr>
            <w:top w:val="none" w:sz="0" w:space="0" w:color="auto"/>
            <w:left w:val="none" w:sz="0" w:space="0" w:color="auto"/>
            <w:bottom w:val="none" w:sz="0" w:space="0" w:color="auto"/>
            <w:right w:val="none" w:sz="0" w:space="0" w:color="auto"/>
          </w:divBdr>
        </w:div>
        <w:div w:id="2136023280">
          <w:marLeft w:val="0"/>
          <w:marRight w:val="0"/>
          <w:marTop w:val="0"/>
          <w:marBottom w:val="0"/>
          <w:divBdr>
            <w:top w:val="none" w:sz="0" w:space="0" w:color="auto"/>
            <w:left w:val="none" w:sz="0" w:space="0" w:color="auto"/>
            <w:bottom w:val="none" w:sz="0" w:space="0" w:color="auto"/>
            <w:right w:val="none" w:sz="0" w:space="0" w:color="auto"/>
          </w:divBdr>
        </w:div>
      </w:divsChild>
    </w:div>
    <w:div w:id="1732653378">
      <w:bodyDiv w:val="1"/>
      <w:marLeft w:val="0"/>
      <w:marRight w:val="0"/>
      <w:marTop w:val="0"/>
      <w:marBottom w:val="0"/>
      <w:divBdr>
        <w:top w:val="none" w:sz="0" w:space="0" w:color="auto"/>
        <w:left w:val="none" w:sz="0" w:space="0" w:color="auto"/>
        <w:bottom w:val="none" w:sz="0" w:space="0" w:color="auto"/>
        <w:right w:val="none" w:sz="0" w:space="0" w:color="auto"/>
      </w:divBdr>
      <w:divsChild>
        <w:div w:id="1145393019">
          <w:marLeft w:val="0"/>
          <w:marRight w:val="0"/>
          <w:marTop w:val="0"/>
          <w:marBottom w:val="225"/>
          <w:divBdr>
            <w:top w:val="none" w:sz="0" w:space="0" w:color="auto"/>
            <w:left w:val="none" w:sz="0" w:space="0" w:color="auto"/>
            <w:bottom w:val="none" w:sz="0" w:space="0" w:color="auto"/>
            <w:right w:val="none" w:sz="0" w:space="0" w:color="auto"/>
          </w:divBdr>
        </w:div>
        <w:div w:id="278342455">
          <w:marLeft w:val="375"/>
          <w:marRight w:val="0"/>
          <w:marTop w:val="0"/>
          <w:marBottom w:val="0"/>
          <w:divBdr>
            <w:top w:val="none" w:sz="0" w:space="0" w:color="auto"/>
            <w:left w:val="none" w:sz="0" w:space="0" w:color="auto"/>
            <w:bottom w:val="none" w:sz="0" w:space="0" w:color="auto"/>
            <w:right w:val="none" w:sz="0" w:space="0" w:color="auto"/>
          </w:divBdr>
        </w:div>
        <w:div w:id="1898587627">
          <w:marLeft w:val="375"/>
          <w:marRight w:val="0"/>
          <w:marTop w:val="0"/>
          <w:marBottom w:val="0"/>
          <w:divBdr>
            <w:top w:val="none" w:sz="0" w:space="0" w:color="auto"/>
            <w:left w:val="none" w:sz="0" w:space="0" w:color="auto"/>
            <w:bottom w:val="none" w:sz="0" w:space="0" w:color="auto"/>
            <w:right w:val="none" w:sz="0" w:space="0" w:color="auto"/>
          </w:divBdr>
        </w:div>
        <w:div w:id="816259956">
          <w:marLeft w:val="0"/>
          <w:marRight w:val="0"/>
          <w:marTop w:val="0"/>
          <w:marBottom w:val="0"/>
          <w:divBdr>
            <w:top w:val="none" w:sz="0" w:space="0" w:color="auto"/>
            <w:left w:val="none" w:sz="0" w:space="0" w:color="auto"/>
            <w:bottom w:val="none" w:sz="0" w:space="0" w:color="auto"/>
            <w:right w:val="none" w:sz="0" w:space="0" w:color="auto"/>
          </w:divBdr>
        </w:div>
        <w:div w:id="696976002">
          <w:marLeft w:val="0"/>
          <w:marRight w:val="0"/>
          <w:marTop w:val="0"/>
          <w:marBottom w:val="0"/>
          <w:divBdr>
            <w:top w:val="none" w:sz="0" w:space="0" w:color="auto"/>
            <w:left w:val="none" w:sz="0" w:space="0" w:color="auto"/>
            <w:bottom w:val="none" w:sz="0" w:space="0" w:color="auto"/>
            <w:right w:val="none" w:sz="0" w:space="0" w:color="auto"/>
          </w:divBdr>
        </w:div>
        <w:div w:id="1255624427">
          <w:marLeft w:val="0"/>
          <w:marRight w:val="0"/>
          <w:marTop w:val="0"/>
          <w:marBottom w:val="0"/>
          <w:divBdr>
            <w:top w:val="none" w:sz="0" w:space="0" w:color="auto"/>
            <w:left w:val="none" w:sz="0" w:space="0" w:color="auto"/>
            <w:bottom w:val="none" w:sz="0" w:space="0" w:color="auto"/>
            <w:right w:val="none" w:sz="0" w:space="0" w:color="auto"/>
          </w:divBdr>
        </w:div>
        <w:div w:id="703411921">
          <w:marLeft w:val="0"/>
          <w:marRight w:val="0"/>
          <w:marTop w:val="0"/>
          <w:marBottom w:val="0"/>
          <w:divBdr>
            <w:top w:val="none" w:sz="0" w:space="0" w:color="auto"/>
            <w:left w:val="none" w:sz="0" w:space="0" w:color="auto"/>
            <w:bottom w:val="none" w:sz="0" w:space="0" w:color="auto"/>
            <w:right w:val="none" w:sz="0" w:space="0" w:color="auto"/>
          </w:divBdr>
        </w:div>
        <w:div w:id="657727171">
          <w:marLeft w:val="0"/>
          <w:marRight w:val="0"/>
          <w:marTop w:val="0"/>
          <w:marBottom w:val="0"/>
          <w:divBdr>
            <w:top w:val="none" w:sz="0" w:space="0" w:color="auto"/>
            <w:left w:val="none" w:sz="0" w:space="0" w:color="auto"/>
            <w:bottom w:val="none" w:sz="0" w:space="0" w:color="auto"/>
            <w:right w:val="none" w:sz="0" w:space="0" w:color="auto"/>
          </w:divBdr>
        </w:div>
        <w:div w:id="644088788">
          <w:marLeft w:val="0"/>
          <w:marRight w:val="0"/>
          <w:marTop w:val="0"/>
          <w:marBottom w:val="0"/>
          <w:divBdr>
            <w:top w:val="none" w:sz="0" w:space="0" w:color="auto"/>
            <w:left w:val="none" w:sz="0" w:space="0" w:color="auto"/>
            <w:bottom w:val="none" w:sz="0" w:space="0" w:color="auto"/>
            <w:right w:val="none" w:sz="0" w:space="0" w:color="auto"/>
          </w:divBdr>
        </w:div>
        <w:div w:id="1618872265">
          <w:marLeft w:val="0"/>
          <w:marRight w:val="0"/>
          <w:marTop w:val="0"/>
          <w:marBottom w:val="0"/>
          <w:divBdr>
            <w:top w:val="none" w:sz="0" w:space="0" w:color="auto"/>
            <w:left w:val="none" w:sz="0" w:space="0" w:color="auto"/>
            <w:bottom w:val="none" w:sz="0" w:space="0" w:color="auto"/>
            <w:right w:val="none" w:sz="0" w:space="0" w:color="auto"/>
          </w:divBdr>
        </w:div>
        <w:div w:id="1131090080">
          <w:marLeft w:val="0"/>
          <w:marRight w:val="0"/>
          <w:marTop w:val="0"/>
          <w:marBottom w:val="0"/>
          <w:divBdr>
            <w:top w:val="none" w:sz="0" w:space="0" w:color="auto"/>
            <w:left w:val="none" w:sz="0" w:space="0" w:color="auto"/>
            <w:bottom w:val="none" w:sz="0" w:space="0" w:color="auto"/>
            <w:right w:val="none" w:sz="0" w:space="0" w:color="auto"/>
          </w:divBdr>
        </w:div>
        <w:div w:id="1203446512">
          <w:marLeft w:val="0"/>
          <w:marRight w:val="0"/>
          <w:marTop w:val="0"/>
          <w:marBottom w:val="0"/>
          <w:divBdr>
            <w:top w:val="none" w:sz="0" w:space="0" w:color="auto"/>
            <w:left w:val="none" w:sz="0" w:space="0" w:color="auto"/>
            <w:bottom w:val="none" w:sz="0" w:space="0" w:color="auto"/>
            <w:right w:val="none" w:sz="0" w:space="0" w:color="auto"/>
          </w:divBdr>
        </w:div>
        <w:div w:id="1779328867">
          <w:marLeft w:val="0"/>
          <w:marRight w:val="0"/>
          <w:marTop w:val="0"/>
          <w:marBottom w:val="0"/>
          <w:divBdr>
            <w:top w:val="none" w:sz="0" w:space="0" w:color="auto"/>
            <w:left w:val="none" w:sz="0" w:space="0" w:color="auto"/>
            <w:bottom w:val="none" w:sz="0" w:space="0" w:color="auto"/>
            <w:right w:val="none" w:sz="0" w:space="0" w:color="auto"/>
          </w:divBdr>
        </w:div>
        <w:div w:id="1690719314">
          <w:marLeft w:val="0"/>
          <w:marRight w:val="0"/>
          <w:marTop w:val="0"/>
          <w:marBottom w:val="0"/>
          <w:divBdr>
            <w:top w:val="none" w:sz="0" w:space="0" w:color="auto"/>
            <w:left w:val="none" w:sz="0" w:space="0" w:color="auto"/>
            <w:bottom w:val="none" w:sz="0" w:space="0" w:color="auto"/>
            <w:right w:val="none" w:sz="0" w:space="0" w:color="auto"/>
          </w:divBdr>
        </w:div>
        <w:div w:id="1824270060">
          <w:marLeft w:val="0"/>
          <w:marRight w:val="0"/>
          <w:marTop w:val="0"/>
          <w:marBottom w:val="0"/>
          <w:divBdr>
            <w:top w:val="none" w:sz="0" w:space="0" w:color="auto"/>
            <w:left w:val="none" w:sz="0" w:space="0" w:color="auto"/>
            <w:bottom w:val="none" w:sz="0" w:space="0" w:color="auto"/>
            <w:right w:val="none" w:sz="0" w:space="0" w:color="auto"/>
          </w:divBdr>
        </w:div>
        <w:div w:id="991325699">
          <w:marLeft w:val="0"/>
          <w:marRight w:val="0"/>
          <w:marTop w:val="0"/>
          <w:marBottom w:val="0"/>
          <w:divBdr>
            <w:top w:val="none" w:sz="0" w:space="0" w:color="auto"/>
            <w:left w:val="none" w:sz="0" w:space="0" w:color="auto"/>
            <w:bottom w:val="none" w:sz="0" w:space="0" w:color="auto"/>
            <w:right w:val="none" w:sz="0" w:space="0" w:color="auto"/>
          </w:divBdr>
        </w:div>
        <w:div w:id="159854526">
          <w:marLeft w:val="0"/>
          <w:marRight w:val="0"/>
          <w:marTop w:val="0"/>
          <w:marBottom w:val="0"/>
          <w:divBdr>
            <w:top w:val="none" w:sz="0" w:space="0" w:color="auto"/>
            <w:left w:val="none" w:sz="0" w:space="0" w:color="auto"/>
            <w:bottom w:val="none" w:sz="0" w:space="0" w:color="auto"/>
            <w:right w:val="none" w:sz="0" w:space="0" w:color="auto"/>
          </w:divBdr>
        </w:div>
        <w:div w:id="357388692">
          <w:marLeft w:val="0"/>
          <w:marRight w:val="0"/>
          <w:marTop w:val="0"/>
          <w:marBottom w:val="0"/>
          <w:divBdr>
            <w:top w:val="none" w:sz="0" w:space="0" w:color="auto"/>
            <w:left w:val="none" w:sz="0" w:space="0" w:color="auto"/>
            <w:bottom w:val="none" w:sz="0" w:space="0" w:color="auto"/>
            <w:right w:val="none" w:sz="0" w:space="0" w:color="auto"/>
          </w:divBdr>
        </w:div>
        <w:div w:id="458381147">
          <w:marLeft w:val="0"/>
          <w:marRight w:val="0"/>
          <w:marTop w:val="0"/>
          <w:marBottom w:val="0"/>
          <w:divBdr>
            <w:top w:val="none" w:sz="0" w:space="0" w:color="auto"/>
            <w:left w:val="none" w:sz="0" w:space="0" w:color="auto"/>
            <w:bottom w:val="none" w:sz="0" w:space="0" w:color="auto"/>
            <w:right w:val="none" w:sz="0" w:space="0" w:color="auto"/>
          </w:divBdr>
        </w:div>
        <w:div w:id="1714109755">
          <w:marLeft w:val="0"/>
          <w:marRight w:val="0"/>
          <w:marTop w:val="0"/>
          <w:marBottom w:val="0"/>
          <w:divBdr>
            <w:top w:val="none" w:sz="0" w:space="0" w:color="auto"/>
            <w:left w:val="none" w:sz="0" w:space="0" w:color="auto"/>
            <w:bottom w:val="none" w:sz="0" w:space="0" w:color="auto"/>
            <w:right w:val="none" w:sz="0" w:space="0" w:color="auto"/>
          </w:divBdr>
        </w:div>
        <w:div w:id="336077552">
          <w:marLeft w:val="0"/>
          <w:marRight w:val="0"/>
          <w:marTop w:val="0"/>
          <w:marBottom w:val="0"/>
          <w:divBdr>
            <w:top w:val="none" w:sz="0" w:space="0" w:color="auto"/>
            <w:left w:val="none" w:sz="0" w:space="0" w:color="auto"/>
            <w:bottom w:val="none" w:sz="0" w:space="0" w:color="auto"/>
            <w:right w:val="none" w:sz="0" w:space="0" w:color="auto"/>
          </w:divBdr>
        </w:div>
        <w:div w:id="1524980799">
          <w:marLeft w:val="0"/>
          <w:marRight w:val="0"/>
          <w:marTop w:val="0"/>
          <w:marBottom w:val="0"/>
          <w:divBdr>
            <w:top w:val="none" w:sz="0" w:space="0" w:color="auto"/>
            <w:left w:val="none" w:sz="0" w:space="0" w:color="auto"/>
            <w:bottom w:val="none" w:sz="0" w:space="0" w:color="auto"/>
            <w:right w:val="none" w:sz="0" w:space="0" w:color="auto"/>
          </w:divBdr>
        </w:div>
        <w:div w:id="181632711">
          <w:marLeft w:val="0"/>
          <w:marRight w:val="0"/>
          <w:marTop w:val="0"/>
          <w:marBottom w:val="0"/>
          <w:divBdr>
            <w:top w:val="none" w:sz="0" w:space="0" w:color="auto"/>
            <w:left w:val="none" w:sz="0" w:space="0" w:color="auto"/>
            <w:bottom w:val="none" w:sz="0" w:space="0" w:color="auto"/>
            <w:right w:val="none" w:sz="0" w:space="0" w:color="auto"/>
          </w:divBdr>
        </w:div>
        <w:div w:id="1406758829">
          <w:marLeft w:val="0"/>
          <w:marRight w:val="0"/>
          <w:marTop w:val="0"/>
          <w:marBottom w:val="0"/>
          <w:divBdr>
            <w:top w:val="none" w:sz="0" w:space="0" w:color="auto"/>
            <w:left w:val="none" w:sz="0" w:space="0" w:color="auto"/>
            <w:bottom w:val="none" w:sz="0" w:space="0" w:color="auto"/>
            <w:right w:val="none" w:sz="0" w:space="0" w:color="auto"/>
          </w:divBdr>
        </w:div>
        <w:div w:id="1860120980">
          <w:marLeft w:val="0"/>
          <w:marRight w:val="0"/>
          <w:marTop w:val="0"/>
          <w:marBottom w:val="0"/>
          <w:divBdr>
            <w:top w:val="none" w:sz="0" w:space="0" w:color="auto"/>
            <w:left w:val="none" w:sz="0" w:space="0" w:color="auto"/>
            <w:bottom w:val="none" w:sz="0" w:space="0" w:color="auto"/>
            <w:right w:val="none" w:sz="0" w:space="0" w:color="auto"/>
          </w:divBdr>
        </w:div>
        <w:div w:id="408575406">
          <w:marLeft w:val="0"/>
          <w:marRight w:val="0"/>
          <w:marTop w:val="0"/>
          <w:marBottom w:val="0"/>
          <w:divBdr>
            <w:top w:val="none" w:sz="0" w:space="0" w:color="auto"/>
            <w:left w:val="none" w:sz="0" w:space="0" w:color="auto"/>
            <w:bottom w:val="none" w:sz="0" w:space="0" w:color="auto"/>
            <w:right w:val="none" w:sz="0" w:space="0" w:color="auto"/>
          </w:divBdr>
        </w:div>
        <w:div w:id="56129496">
          <w:marLeft w:val="0"/>
          <w:marRight w:val="0"/>
          <w:marTop w:val="0"/>
          <w:marBottom w:val="0"/>
          <w:divBdr>
            <w:top w:val="none" w:sz="0" w:space="0" w:color="auto"/>
            <w:left w:val="none" w:sz="0" w:space="0" w:color="auto"/>
            <w:bottom w:val="none" w:sz="0" w:space="0" w:color="auto"/>
            <w:right w:val="none" w:sz="0" w:space="0" w:color="auto"/>
          </w:divBdr>
        </w:div>
        <w:div w:id="1124034193">
          <w:marLeft w:val="0"/>
          <w:marRight w:val="0"/>
          <w:marTop w:val="0"/>
          <w:marBottom w:val="0"/>
          <w:divBdr>
            <w:top w:val="none" w:sz="0" w:space="0" w:color="auto"/>
            <w:left w:val="none" w:sz="0" w:space="0" w:color="auto"/>
            <w:bottom w:val="none" w:sz="0" w:space="0" w:color="auto"/>
            <w:right w:val="none" w:sz="0" w:space="0" w:color="auto"/>
          </w:divBdr>
        </w:div>
        <w:div w:id="1586374206">
          <w:marLeft w:val="0"/>
          <w:marRight w:val="0"/>
          <w:marTop w:val="0"/>
          <w:marBottom w:val="0"/>
          <w:divBdr>
            <w:top w:val="none" w:sz="0" w:space="0" w:color="auto"/>
            <w:left w:val="none" w:sz="0" w:space="0" w:color="auto"/>
            <w:bottom w:val="none" w:sz="0" w:space="0" w:color="auto"/>
            <w:right w:val="none" w:sz="0" w:space="0" w:color="auto"/>
          </w:divBdr>
        </w:div>
        <w:div w:id="623081615">
          <w:marLeft w:val="0"/>
          <w:marRight w:val="0"/>
          <w:marTop w:val="0"/>
          <w:marBottom w:val="0"/>
          <w:divBdr>
            <w:top w:val="none" w:sz="0" w:space="0" w:color="auto"/>
            <w:left w:val="none" w:sz="0" w:space="0" w:color="auto"/>
            <w:bottom w:val="none" w:sz="0" w:space="0" w:color="auto"/>
            <w:right w:val="none" w:sz="0" w:space="0" w:color="auto"/>
          </w:divBdr>
        </w:div>
        <w:div w:id="1008168586">
          <w:marLeft w:val="0"/>
          <w:marRight w:val="0"/>
          <w:marTop w:val="0"/>
          <w:marBottom w:val="0"/>
          <w:divBdr>
            <w:top w:val="none" w:sz="0" w:space="0" w:color="auto"/>
            <w:left w:val="none" w:sz="0" w:space="0" w:color="auto"/>
            <w:bottom w:val="none" w:sz="0" w:space="0" w:color="auto"/>
            <w:right w:val="none" w:sz="0" w:space="0" w:color="auto"/>
          </w:divBdr>
        </w:div>
        <w:div w:id="1387947311">
          <w:marLeft w:val="0"/>
          <w:marRight w:val="0"/>
          <w:marTop w:val="0"/>
          <w:marBottom w:val="0"/>
          <w:divBdr>
            <w:top w:val="none" w:sz="0" w:space="0" w:color="auto"/>
            <w:left w:val="none" w:sz="0" w:space="0" w:color="auto"/>
            <w:bottom w:val="none" w:sz="0" w:space="0" w:color="auto"/>
            <w:right w:val="none" w:sz="0" w:space="0" w:color="auto"/>
          </w:divBdr>
        </w:div>
        <w:div w:id="1698658704">
          <w:marLeft w:val="0"/>
          <w:marRight w:val="0"/>
          <w:marTop w:val="0"/>
          <w:marBottom w:val="0"/>
          <w:divBdr>
            <w:top w:val="none" w:sz="0" w:space="0" w:color="auto"/>
            <w:left w:val="none" w:sz="0" w:space="0" w:color="auto"/>
            <w:bottom w:val="none" w:sz="0" w:space="0" w:color="auto"/>
            <w:right w:val="none" w:sz="0" w:space="0" w:color="auto"/>
          </w:divBdr>
        </w:div>
        <w:div w:id="955789282">
          <w:marLeft w:val="0"/>
          <w:marRight w:val="0"/>
          <w:marTop w:val="0"/>
          <w:marBottom w:val="0"/>
          <w:divBdr>
            <w:top w:val="none" w:sz="0" w:space="0" w:color="auto"/>
            <w:left w:val="none" w:sz="0" w:space="0" w:color="auto"/>
            <w:bottom w:val="none" w:sz="0" w:space="0" w:color="auto"/>
            <w:right w:val="none" w:sz="0" w:space="0" w:color="auto"/>
          </w:divBdr>
        </w:div>
        <w:div w:id="216405040">
          <w:marLeft w:val="0"/>
          <w:marRight w:val="0"/>
          <w:marTop w:val="0"/>
          <w:marBottom w:val="0"/>
          <w:divBdr>
            <w:top w:val="none" w:sz="0" w:space="0" w:color="auto"/>
            <w:left w:val="none" w:sz="0" w:space="0" w:color="auto"/>
            <w:bottom w:val="none" w:sz="0" w:space="0" w:color="auto"/>
            <w:right w:val="none" w:sz="0" w:space="0" w:color="auto"/>
          </w:divBdr>
        </w:div>
        <w:div w:id="200633965">
          <w:marLeft w:val="0"/>
          <w:marRight w:val="0"/>
          <w:marTop w:val="0"/>
          <w:marBottom w:val="0"/>
          <w:divBdr>
            <w:top w:val="none" w:sz="0" w:space="0" w:color="auto"/>
            <w:left w:val="none" w:sz="0" w:space="0" w:color="auto"/>
            <w:bottom w:val="none" w:sz="0" w:space="0" w:color="auto"/>
            <w:right w:val="none" w:sz="0" w:space="0" w:color="auto"/>
          </w:divBdr>
        </w:div>
        <w:div w:id="102968249">
          <w:marLeft w:val="0"/>
          <w:marRight w:val="0"/>
          <w:marTop w:val="0"/>
          <w:marBottom w:val="0"/>
          <w:divBdr>
            <w:top w:val="none" w:sz="0" w:space="0" w:color="auto"/>
            <w:left w:val="none" w:sz="0" w:space="0" w:color="auto"/>
            <w:bottom w:val="none" w:sz="0" w:space="0" w:color="auto"/>
            <w:right w:val="none" w:sz="0" w:space="0" w:color="auto"/>
          </w:divBdr>
        </w:div>
        <w:div w:id="1851214954">
          <w:marLeft w:val="0"/>
          <w:marRight w:val="0"/>
          <w:marTop w:val="0"/>
          <w:marBottom w:val="0"/>
          <w:divBdr>
            <w:top w:val="none" w:sz="0" w:space="0" w:color="auto"/>
            <w:left w:val="none" w:sz="0" w:space="0" w:color="auto"/>
            <w:bottom w:val="none" w:sz="0" w:space="0" w:color="auto"/>
            <w:right w:val="none" w:sz="0" w:space="0" w:color="auto"/>
          </w:divBdr>
        </w:div>
        <w:div w:id="607272141">
          <w:marLeft w:val="0"/>
          <w:marRight w:val="0"/>
          <w:marTop w:val="0"/>
          <w:marBottom w:val="0"/>
          <w:divBdr>
            <w:top w:val="none" w:sz="0" w:space="0" w:color="auto"/>
            <w:left w:val="none" w:sz="0" w:space="0" w:color="auto"/>
            <w:bottom w:val="none" w:sz="0" w:space="0" w:color="auto"/>
            <w:right w:val="none" w:sz="0" w:space="0" w:color="auto"/>
          </w:divBdr>
        </w:div>
        <w:div w:id="224073497">
          <w:marLeft w:val="0"/>
          <w:marRight w:val="0"/>
          <w:marTop w:val="0"/>
          <w:marBottom w:val="0"/>
          <w:divBdr>
            <w:top w:val="none" w:sz="0" w:space="0" w:color="auto"/>
            <w:left w:val="none" w:sz="0" w:space="0" w:color="auto"/>
            <w:bottom w:val="none" w:sz="0" w:space="0" w:color="auto"/>
            <w:right w:val="none" w:sz="0" w:space="0" w:color="auto"/>
          </w:divBdr>
        </w:div>
        <w:div w:id="909315603">
          <w:marLeft w:val="0"/>
          <w:marRight w:val="0"/>
          <w:marTop w:val="0"/>
          <w:marBottom w:val="0"/>
          <w:divBdr>
            <w:top w:val="none" w:sz="0" w:space="0" w:color="auto"/>
            <w:left w:val="none" w:sz="0" w:space="0" w:color="auto"/>
            <w:bottom w:val="none" w:sz="0" w:space="0" w:color="auto"/>
            <w:right w:val="none" w:sz="0" w:space="0" w:color="auto"/>
          </w:divBdr>
        </w:div>
        <w:div w:id="1821652926">
          <w:marLeft w:val="0"/>
          <w:marRight w:val="0"/>
          <w:marTop w:val="0"/>
          <w:marBottom w:val="0"/>
          <w:divBdr>
            <w:top w:val="none" w:sz="0" w:space="0" w:color="auto"/>
            <w:left w:val="none" w:sz="0" w:space="0" w:color="auto"/>
            <w:bottom w:val="none" w:sz="0" w:space="0" w:color="auto"/>
            <w:right w:val="none" w:sz="0" w:space="0" w:color="auto"/>
          </w:divBdr>
        </w:div>
        <w:div w:id="2114864393">
          <w:marLeft w:val="0"/>
          <w:marRight w:val="0"/>
          <w:marTop w:val="0"/>
          <w:marBottom w:val="0"/>
          <w:divBdr>
            <w:top w:val="none" w:sz="0" w:space="0" w:color="auto"/>
            <w:left w:val="none" w:sz="0" w:space="0" w:color="auto"/>
            <w:bottom w:val="none" w:sz="0" w:space="0" w:color="auto"/>
            <w:right w:val="none" w:sz="0" w:space="0" w:color="auto"/>
          </w:divBdr>
        </w:div>
        <w:div w:id="27921265">
          <w:marLeft w:val="0"/>
          <w:marRight w:val="0"/>
          <w:marTop w:val="0"/>
          <w:marBottom w:val="0"/>
          <w:divBdr>
            <w:top w:val="none" w:sz="0" w:space="0" w:color="auto"/>
            <w:left w:val="none" w:sz="0" w:space="0" w:color="auto"/>
            <w:bottom w:val="none" w:sz="0" w:space="0" w:color="auto"/>
            <w:right w:val="none" w:sz="0" w:space="0" w:color="auto"/>
          </w:divBdr>
        </w:div>
        <w:div w:id="1811828734">
          <w:marLeft w:val="0"/>
          <w:marRight w:val="0"/>
          <w:marTop w:val="0"/>
          <w:marBottom w:val="0"/>
          <w:divBdr>
            <w:top w:val="none" w:sz="0" w:space="0" w:color="auto"/>
            <w:left w:val="none" w:sz="0" w:space="0" w:color="auto"/>
            <w:bottom w:val="none" w:sz="0" w:space="0" w:color="auto"/>
            <w:right w:val="none" w:sz="0" w:space="0" w:color="auto"/>
          </w:divBdr>
        </w:div>
        <w:div w:id="1380009463">
          <w:marLeft w:val="0"/>
          <w:marRight w:val="0"/>
          <w:marTop w:val="0"/>
          <w:marBottom w:val="0"/>
          <w:divBdr>
            <w:top w:val="none" w:sz="0" w:space="0" w:color="auto"/>
            <w:left w:val="none" w:sz="0" w:space="0" w:color="auto"/>
            <w:bottom w:val="none" w:sz="0" w:space="0" w:color="auto"/>
            <w:right w:val="none" w:sz="0" w:space="0" w:color="auto"/>
          </w:divBdr>
        </w:div>
        <w:div w:id="544366132">
          <w:marLeft w:val="0"/>
          <w:marRight w:val="0"/>
          <w:marTop w:val="0"/>
          <w:marBottom w:val="0"/>
          <w:divBdr>
            <w:top w:val="none" w:sz="0" w:space="0" w:color="auto"/>
            <w:left w:val="none" w:sz="0" w:space="0" w:color="auto"/>
            <w:bottom w:val="none" w:sz="0" w:space="0" w:color="auto"/>
            <w:right w:val="none" w:sz="0" w:space="0" w:color="auto"/>
          </w:divBdr>
        </w:div>
      </w:divsChild>
    </w:div>
    <w:div w:id="2143302147">
      <w:bodyDiv w:val="1"/>
      <w:marLeft w:val="0"/>
      <w:marRight w:val="0"/>
      <w:marTop w:val="0"/>
      <w:marBottom w:val="0"/>
      <w:divBdr>
        <w:top w:val="none" w:sz="0" w:space="0" w:color="auto"/>
        <w:left w:val="none" w:sz="0" w:space="0" w:color="auto"/>
        <w:bottom w:val="none" w:sz="0" w:space="0" w:color="auto"/>
        <w:right w:val="none" w:sz="0" w:space="0" w:color="auto"/>
      </w:divBdr>
      <w:divsChild>
        <w:div w:id="1156188649">
          <w:marLeft w:val="0"/>
          <w:marRight w:val="0"/>
          <w:marTop w:val="0"/>
          <w:marBottom w:val="225"/>
          <w:divBdr>
            <w:top w:val="none" w:sz="0" w:space="0" w:color="auto"/>
            <w:left w:val="none" w:sz="0" w:space="0" w:color="auto"/>
            <w:bottom w:val="none" w:sz="0" w:space="0" w:color="auto"/>
            <w:right w:val="none" w:sz="0" w:space="0" w:color="auto"/>
          </w:divBdr>
        </w:div>
        <w:div w:id="1592349825">
          <w:marLeft w:val="375"/>
          <w:marRight w:val="0"/>
          <w:marTop w:val="0"/>
          <w:marBottom w:val="0"/>
          <w:divBdr>
            <w:top w:val="none" w:sz="0" w:space="0" w:color="auto"/>
            <w:left w:val="none" w:sz="0" w:space="0" w:color="auto"/>
            <w:bottom w:val="none" w:sz="0" w:space="0" w:color="auto"/>
            <w:right w:val="none" w:sz="0" w:space="0" w:color="auto"/>
          </w:divBdr>
        </w:div>
        <w:div w:id="127402143">
          <w:marLeft w:val="375"/>
          <w:marRight w:val="0"/>
          <w:marTop w:val="0"/>
          <w:marBottom w:val="0"/>
          <w:divBdr>
            <w:top w:val="none" w:sz="0" w:space="0" w:color="auto"/>
            <w:left w:val="none" w:sz="0" w:space="0" w:color="auto"/>
            <w:bottom w:val="none" w:sz="0" w:space="0" w:color="auto"/>
            <w:right w:val="none" w:sz="0" w:space="0" w:color="auto"/>
          </w:divBdr>
        </w:div>
        <w:div w:id="1249576271">
          <w:marLeft w:val="0"/>
          <w:marRight w:val="0"/>
          <w:marTop w:val="0"/>
          <w:marBottom w:val="0"/>
          <w:divBdr>
            <w:top w:val="none" w:sz="0" w:space="0" w:color="auto"/>
            <w:left w:val="none" w:sz="0" w:space="0" w:color="auto"/>
            <w:bottom w:val="none" w:sz="0" w:space="0" w:color="auto"/>
            <w:right w:val="none" w:sz="0" w:space="0" w:color="auto"/>
          </w:divBdr>
        </w:div>
        <w:div w:id="842938418">
          <w:marLeft w:val="0"/>
          <w:marRight w:val="0"/>
          <w:marTop w:val="0"/>
          <w:marBottom w:val="0"/>
          <w:divBdr>
            <w:top w:val="none" w:sz="0" w:space="0" w:color="auto"/>
            <w:left w:val="none" w:sz="0" w:space="0" w:color="auto"/>
            <w:bottom w:val="none" w:sz="0" w:space="0" w:color="auto"/>
            <w:right w:val="none" w:sz="0" w:space="0" w:color="auto"/>
          </w:divBdr>
        </w:div>
        <w:div w:id="1958220619">
          <w:marLeft w:val="0"/>
          <w:marRight w:val="0"/>
          <w:marTop w:val="0"/>
          <w:marBottom w:val="0"/>
          <w:divBdr>
            <w:top w:val="none" w:sz="0" w:space="0" w:color="auto"/>
            <w:left w:val="none" w:sz="0" w:space="0" w:color="auto"/>
            <w:bottom w:val="none" w:sz="0" w:space="0" w:color="auto"/>
            <w:right w:val="none" w:sz="0" w:space="0" w:color="auto"/>
          </w:divBdr>
        </w:div>
        <w:div w:id="709763892">
          <w:marLeft w:val="0"/>
          <w:marRight w:val="0"/>
          <w:marTop w:val="0"/>
          <w:marBottom w:val="0"/>
          <w:divBdr>
            <w:top w:val="none" w:sz="0" w:space="0" w:color="auto"/>
            <w:left w:val="none" w:sz="0" w:space="0" w:color="auto"/>
            <w:bottom w:val="none" w:sz="0" w:space="0" w:color="auto"/>
            <w:right w:val="none" w:sz="0" w:space="0" w:color="auto"/>
          </w:divBdr>
        </w:div>
        <w:div w:id="379403265">
          <w:marLeft w:val="0"/>
          <w:marRight w:val="0"/>
          <w:marTop w:val="0"/>
          <w:marBottom w:val="0"/>
          <w:divBdr>
            <w:top w:val="none" w:sz="0" w:space="0" w:color="auto"/>
            <w:left w:val="none" w:sz="0" w:space="0" w:color="auto"/>
            <w:bottom w:val="none" w:sz="0" w:space="0" w:color="auto"/>
            <w:right w:val="none" w:sz="0" w:space="0" w:color="auto"/>
          </w:divBdr>
        </w:div>
        <w:div w:id="153837488">
          <w:marLeft w:val="0"/>
          <w:marRight w:val="0"/>
          <w:marTop w:val="0"/>
          <w:marBottom w:val="0"/>
          <w:divBdr>
            <w:top w:val="none" w:sz="0" w:space="0" w:color="auto"/>
            <w:left w:val="none" w:sz="0" w:space="0" w:color="auto"/>
            <w:bottom w:val="none" w:sz="0" w:space="0" w:color="auto"/>
            <w:right w:val="none" w:sz="0" w:space="0" w:color="auto"/>
          </w:divBdr>
        </w:div>
        <w:div w:id="2122800632">
          <w:marLeft w:val="0"/>
          <w:marRight w:val="0"/>
          <w:marTop w:val="0"/>
          <w:marBottom w:val="0"/>
          <w:divBdr>
            <w:top w:val="none" w:sz="0" w:space="0" w:color="auto"/>
            <w:left w:val="none" w:sz="0" w:space="0" w:color="auto"/>
            <w:bottom w:val="none" w:sz="0" w:space="0" w:color="auto"/>
            <w:right w:val="none" w:sz="0" w:space="0" w:color="auto"/>
          </w:divBdr>
        </w:div>
        <w:div w:id="293104409">
          <w:marLeft w:val="0"/>
          <w:marRight w:val="0"/>
          <w:marTop w:val="0"/>
          <w:marBottom w:val="0"/>
          <w:divBdr>
            <w:top w:val="none" w:sz="0" w:space="0" w:color="auto"/>
            <w:left w:val="none" w:sz="0" w:space="0" w:color="auto"/>
            <w:bottom w:val="none" w:sz="0" w:space="0" w:color="auto"/>
            <w:right w:val="none" w:sz="0" w:space="0" w:color="auto"/>
          </w:divBdr>
        </w:div>
        <w:div w:id="1129519832">
          <w:marLeft w:val="0"/>
          <w:marRight w:val="0"/>
          <w:marTop w:val="0"/>
          <w:marBottom w:val="0"/>
          <w:divBdr>
            <w:top w:val="none" w:sz="0" w:space="0" w:color="auto"/>
            <w:left w:val="none" w:sz="0" w:space="0" w:color="auto"/>
            <w:bottom w:val="none" w:sz="0" w:space="0" w:color="auto"/>
            <w:right w:val="none" w:sz="0" w:space="0" w:color="auto"/>
          </w:divBdr>
        </w:div>
        <w:div w:id="1767190015">
          <w:marLeft w:val="0"/>
          <w:marRight w:val="0"/>
          <w:marTop w:val="0"/>
          <w:marBottom w:val="0"/>
          <w:divBdr>
            <w:top w:val="none" w:sz="0" w:space="0" w:color="auto"/>
            <w:left w:val="none" w:sz="0" w:space="0" w:color="auto"/>
            <w:bottom w:val="none" w:sz="0" w:space="0" w:color="auto"/>
            <w:right w:val="none" w:sz="0" w:space="0" w:color="auto"/>
          </w:divBdr>
        </w:div>
        <w:div w:id="772626010">
          <w:marLeft w:val="0"/>
          <w:marRight w:val="0"/>
          <w:marTop w:val="0"/>
          <w:marBottom w:val="0"/>
          <w:divBdr>
            <w:top w:val="none" w:sz="0" w:space="0" w:color="auto"/>
            <w:left w:val="none" w:sz="0" w:space="0" w:color="auto"/>
            <w:bottom w:val="none" w:sz="0" w:space="0" w:color="auto"/>
            <w:right w:val="none" w:sz="0" w:space="0" w:color="auto"/>
          </w:divBdr>
        </w:div>
        <w:div w:id="1805351228">
          <w:marLeft w:val="0"/>
          <w:marRight w:val="0"/>
          <w:marTop w:val="0"/>
          <w:marBottom w:val="0"/>
          <w:divBdr>
            <w:top w:val="none" w:sz="0" w:space="0" w:color="auto"/>
            <w:left w:val="none" w:sz="0" w:space="0" w:color="auto"/>
            <w:bottom w:val="none" w:sz="0" w:space="0" w:color="auto"/>
            <w:right w:val="none" w:sz="0" w:space="0" w:color="auto"/>
          </w:divBdr>
        </w:div>
        <w:div w:id="534315449">
          <w:marLeft w:val="0"/>
          <w:marRight w:val="0"/>
          <w:marTop w:val="0"/>
          <w:marBottom w:val="0"/>
          <w:divBdr>
            <w:top w:val="none" w:sz="0" w:space="0" w:color="auto"/>
            <w:left w:val="none" w:sz="0" w:space="0" w:color="auto"/>
            <w:bottom w:val="none" w:sz="0" w:space="0" w:color="auto"/>
            <w:right w:val="none" w:sz="0" w:space="0" w:color="auto"/>
          </w:divBdr>
        </w:div>
        <w:div w:id="240330991">
          <w:marLeft w:val="0"/>
          <w:marRight w:val="0"/>
          <w:marTop w:val="0"/>
          <w:marBottom w:val="0"/>
          <w:divBdr>
            <w:top w:val="none" w:sz="0" w:space="0" w:color="auto"/>
            <w:left w:val="none" w:sz="0" w:space="0" w:color="auto"/>
            <w:bottom w:val="none" w:sz="0" w:space="0" w:color="auto"/>
            <w:right w:val="none" w:sz="0" w:space="0" w:color="auto"/>
          </w:divBdr>
        </w:div>
        <w:div w:id="2083134446">
          <w:marLeft w:val="0"/>
          <w:marRight w:val="0"/>
          <w:marTop w:val="0"/>
          <w:marBottom w:val="0"/>
          <w:divBdr>
            <w:top w:val="none" w:sz="0" w:space="0" w:color="auto"/>
            <w:left w:val="none" w:sz="0" w:space="0" w:color="auto"/>
            <w:bottom w:val="none" w:sz="0" w:space="0" w:color="auto"/>
            <w:right w:val="none" w:sz="0" w:space="0" w:color="auto"/>
          </w:divBdr>
        </w:div>
        <w:div w:id="1925190081">
          <w:marLeft w:val="0"/>
          <w:marRight w:val="0"/>
          <w:marTop w:val="0"/>
          <w:marBottom w:val="0"/>
          <w:divBdr>
            <w:top w:val="none" w:sz="0" w:space="0" w:color="auto"/>
            <w:left w:val="none" w:sz="0" w:space="0" w:color="auto"/>
            <w:bottom w:val="none" w:sz="0" w:space="0" w:color="auto"/>
            <w:right w:val="none" w:sz="0" w:space="0" w:color="auto"/>
          </w:divBdr>
        </w:div>
        <w:div w:id="649092046">
          <w:marLeft w:val="0"/>
          <w:marRight w:val="0"/>
          <w:marTop w:val="0"/>
          <w:marBottom w:val="0"/>
          <w:divBdr>
            <w:top w:val="none" w:sz="0" w:space="0" w:color="auto"/>
            <w:left w:val="none" w:sz="0" w:space="0" w:color="auto"/>
            <w:bottom w:val="none" w:sz="0" w:space="0" w:color="auto"/>
            <w:right w:val="none" w:sz="0" w:space="0" w:color="auto"/>
          </w:divBdr>
        </w:div>
        <w:div w:id="277877614">
          <w:marLeft w:val="0"/>
          <w:marRight w:val="0"/>
          <w:marTop w:val="0"/>
          <w:marBottom w:val="0"/>
          <w:divBdr>
            <w:top w:val="none" w:sz="0" w:space="0" w:color="auto"/>
            <w:left w:val="none" w:sz="0" w:space="0" w:color="auto"/>
            <w:bottom w:val="none" w:sz="0" w:space="0" w:color="auto"/>
            <w:right w:val="none" w:sz="0" w:space="0" w:color="auto"/>
          </w:divBdr>
        </w:div>
        <w:div w:id="1875531643">
          <w:marLeft w:val="0"/>
          <w:marRight w:val="0"/>
          <w:marTop w:val="0"/>
          <w:marBottom w:val="0"/>
          <w:divBdr>
            <w:top w:val="none" w:sz="0" w:space="0" w:color="auto"/>
            <w:left w:val="none" w:sz="0" w:space="0" w:color="auto"/>
            <w:bottom w:val="none" w:sz="0" w:space="0" w:color="auto"/>
            <w:right w:val="none" w:sz="0" w:space="0" w:color="auto"/>
          </w:divBdr>
        </w:div>
        <w:div w:id="995958686">
          <w:marLeft w:val="0"/>
          <w:marRight w:val="0"/>
          <w:marTop w:val="0"/>
          <w:marBottom w:val="0"/>
          <w:divBdr>
            <w:top w:val="none" w:sz="0" w:space="0" w:color="auto"/>
            <w:left w:val="none" w:sz="0" w:space="0" w:color="auto"/>
            <w:bottom w:val="none" w:sz="0" w:space="0" w:color="auto"/>
            <w:right w:val="none" w:sz="0" w:space="0" w:color="auto"/>
          </w:divBdr>
        </w:div>
        <w:div w:id="335041426">
          <w:marLeft w:val="0"/>
          <w:marRight w:val="0"/>
          <w:marTop w:val="0"/>
          <w:marBottom w:val="0"/>
          <w:divBdr>
            <w:top w:val="none" w:sz="0" w:space="0" w:color="auto"/>
            <w:left w:val="none" w:sz="0" w:space="0" w:color="auto"/>
            <w:bottom w:val="none" w:sz="0" w:space="0" w:color="auto"/>
            <w:right w:val="none" w:sz="0" w:space="0" w:color="auto"/>
          </w:divBdr>
        </w:div>
        <w:div w:id="713046261">
          <w:marLeft w:val="0"/>
          <w:marRight w:val="0"/>
          <w:marTop w:val="0"/>
          <w:marBottom w:val="0"/>
          <w:divBdr>
            <w:top w:val="none" w:sz="0" w:space="0" w:color="auto"/>
            <w:left w:val="none" w:sz="0" w:space="0" w:color="auto"/>
            <w:bottom w:val="none" w:sz="0" w:space="0" w:color="auto"/>
            <w:right w:val="none" w:sz="0" w:space="0" w:color="auto"/>
          </w:divBdr>
        </w:div>
        <w:div w:id="613444176">
          <w:marLeft w:val="0"/>
          <w:marRight w:val="0"/>
          <w:marTop w:val="0"/>
          <w:marBottom w:val="0"/>
          <w:divBdr>
            <w:top w:val="none" w:sz="0" w:space="0" w:color="auto"/>
            <w:left w:val="none" w:sz="0" w:space="0" w:color="auto"/>
            <w:bottom w:val="none" w:sz="0" w:space="0" w:color="auto"/>
            <w:right w:val="none" w:sz="0" w:space="0" w:color="auto"/>
          </w:divBdr>
        </w:div>
        <w:div w:id="347951504">
          <w:marLeft w:val="0"/>
          <w:marRight w:val="0"/>
          <w:marTop w:val="0"/>
          <w:marBottom w:val="0"/>
          <w:divBdr>
            <w:top w:val="none" w:sz="0" w:space="0" w:color="auto"/>
            <w:left w:val="none" w:sz="0" w:space="0" w:color="auto"/>
            <w:bottom w:val="none" w:sz="0" w:space="0" w:color="auto"/>
            <w:right w:val="none" w:sz="0" w:space="0" w:color="auto"/>
          </w:divBdr>
        </w:div>
        <w:div w:id="571938301">
          <w:marLeft w:val="0"/>
          <w:marRight w:val="0"/>
          <w:marTop w:val="0"/>
          <w:marBottom w:val="0"/>
          <w:divBdr>
            <w:top w:val="none" w:sz="0" w:space="0" w:color="auto"/>
            <w:left w:val="none" w:sz="0" w:space="0" w:color="auto"/>
            <w:bottom w:val="none" w:sz="0" w:space="0" w:color="auto"/>
            <w:right w:val="none" w:sz="0" w:space="0" w:color="auto"/>
          </w:divBdr>
        </w:div>
        <w:div w:id="609819419">
          <w:marLeft w:val="0"/>
          <w:marRight w:val="0"/>
          <w:marTop w:val="0"/>
          <w:marBottom w:val="0"/>
          <w:divBdr>
            <w:top w:val="none" w:sz="0" w:space="0" w:color="auto"/>
            <w:left w:val="none" w:sz="0" w:space="0" w:color="auto"/>
            <w:bottom w:val="none" w:sz="0" w:space="0" w:color="auto"/>
            <w:right w:val="none" w:sz="0" w:space="0" w:color="auto"/>
          </w:divBdr>
        </w:div>
        <w:div w:id="1959024852">
          <w:marLeft w:val="0"/>
          <w:marRight w:val="0"/>
          <w:marTop w:val="0"/>
          <w:marBottom w:val="0"/>
          <w:divBdr>
            <w:top w:val="none" w:sz="0" w:space="0" w:color="auto"/>
            <w:left w:val="none" w:sz="0" w:space="0" w:color="auto"/>
            <w:bottom w:val="none" w:sz="0" w:space="0" w:color="auto"/>
            <w:right w:val="none" w:sz="0" w:space="0" w:color="auto"/>
          </w:divBdr>
        </w:div>
        <w:div w:id="1803229993">
          <w:marLeft w:val="0"/>
          <w:marRight w:val="0"/>
          <w:marTop w:val="0"/>
          <w:marBottom w:val="0"/>
          <w:divBdr>
            <w:top w:val="none" w:sz="0" w:space="0" w:color="auto"/>
            <w:left w:val="none" w:sz="0" w:space="0" w:color="auto"/>
            <w:bottom w:val="none" w:sz="0" w:space="0" w:color="auto"/>
            <w:right w:val="none" w:sz="0" w:space="0" w:color="auto"/>
          </w:divBdr>
        </w:div>
        <w:div w:id="345601846">
          <w:marLeft w:val="0"/>
          <w:marRight w:val="0"/>
          <w:marTop w:val="0"/>
          <w:marBottom w:val="0"/>
          <w:divBdr>
            <w:top w:val="none" w:sz="0" w:space="0" w:color="auto"/>
            <w:left w:val="none" w:sz="0" w:space="0" w:color="auto"/>
            <w:bottom w:val="none" w:sz="0" w:space="0" w:color="auto"/>
            <w:right w:val="none" w:sz="0" w:space="0" w:color="auto"/>
          </w:divBdr>
        </w:div>
        <w:div w:id="1796101763">
          <w:marLeft w:val="0"/>
          <w:marRight w:val="0"/>
          <w:marTop w:val="0"/>
          <w:marBottom w:val="0"/>
          <w:divBdr>
            <w:top w:val="none" w:sz="0" w:space="0" w:color="auto"/>
            <w:left w:val="none" w:sz="0" w:space="0" w:color="auto"/>
            <w:bottom w:val="none" w:sz="0" w:space="0" w:color="auto"/>
            <w:right w:val="none" w:sz="0" w:space="0" w:color="auto"/>
          </w:divBdr>
        </w:div>
        <w:div w:id="1911303580">
          <w:marLeft w:val="0"/>
          <w:marRight w:val="0"/>
          <w:marTop w:val="0"/>
          <w:marBottom w:val="0"/>
          <w:divBdr>
            <w:top w:val="none" w:sz="0" w:space="0" w:color="auto"/>
            <w:left w:val="none" w:sz="0" w:space="0" w:color="auto"/>
            <w:bottom w:val="none" w:sz="0" w:space="0" w:color="auto"/>
            <w:right w:val="none" w:sz="0" w:space="0" w:color="auto"/>
          </w:divBdr>
        </w:div>
        <w:div w:id="1255817613">
          <w:marLeft w:val="0"/>
          <w:marRight w:val="0"/>
          <w:marTop w:val="0"/>
          <w:marBottom w:val="0"/>
          <w:divBdr>
            <w:top w:val="none" w:sz="0" w:space="0" w:color="auto"/>
            <w:left w:val="none" w:sz="0" w:space="0" w:color="auto"/>
            <w:bottom w:val="none" w:sz="0" w:space="0" w:color="auto"/>
            <w:right w:val="none" w:sz="0" w:space="0" w:color="auto"/>
          </w:divBdr>
        </w:div>
        <w:div w:id="1700156323">
          <w:marLeft w:val="0"/>
          <w:marRight w:val="0"/>
          <w:marTop w:val="0"/>
          <w:marBottom w:val="0"/>
          <w:divBdr>
            <w:top w:val="none" w:sz="0" w:space="0" w:color="auto"/>
            <w:left w:val="none" w:sz="0" w:space="0" w:color="auto"/>
            <w:bottom w:val="none" w:sz="0" w:space="0" w:color="auto"/>
            <w:right w:val="none" w:sz="0" w:space="0" w:color="auto"/>
          </w:divBdr>
        </w:div>
        <w:div w:id="859978661">
          <w:marLeft w:val="0"/>
          <w:marRight w:val="0"/>
          <w:marTop w:val="0"/>
          <w:marBottom w:val="0"/>
          <w:divBdr>
            <w:top w:val="none" w:sz="0" w:space="0" w:color="auto"/>
            <w:left w:val="none" w:sz="0" w:space="0" w:color="auto"/>
            <w:bottom w:val="none" w:sz="0" w:space="0" w:color="auto"/>
            <w:right w:val="none" w:sz="0" w:space="0" w:color="auto"/>
          </w:divBdr>
        </w:div>
        <w:div w:id="1129977164">
          <w:marLeft w:val="0"/>
          <w:marRight w:val="0"/>
          <w:marTop w:val="0"/>
          <w:marBottom w:val="0"/>
          <w:divBdr>
            <w:top w:val="none" w:sz="0" w:space="0" w:color="auto"/>
            <w:left w:val="none" w:sz="0" w:space="0" w:color="auto"/>
            <w:bottom w:val="none" w:sz="0" w:space="0" w:color="auto"/>
            <w:right w:val="none" w:sz="0" w:space="0" w:color="auto"/>
          </w:divBdr>
        </w:div>
        <w:div w:id="171845714">
          <w:marLeft w:val="0"/>
          <w:marRight w:val="0"/>
          <w:marTop w:val="0"/>
          <w:marBottom w:val="0"/>
          <w:divBdr>
            <w:top w:val="none" w:sz="0" w:space="0" w:color="auto"/>
            <w:left w:val="none" w:sz="0" w:space="0" w:color="auto"/>
            <w:bottom w:val="none" w:sz="0" w:space="0" w:color="auto"/>
            <w:right w:val="none" w:sz="0" w:space="0" w:color="auto"/>
          </w:divBdr>
        </w:div>
        <w:div w:id="1840076751">
          <w:marLeft w:val="0"/>
          <w:marRight w:val="0"/>
          <w:marTop w:val="0"/>
          <w:marBottom w:val="0"/>
          <w:divBdr>
            <w:top w:val="none" w:sz="0" w:space="0" w:color="auto"/>
            <w:left w:val="none" w:sz="0" w:space="0" w:color="auto"/>
            <w:bottom w:val="none" w:sz="0" w:space="0" w:color="auto"/>
            <w:right w:val="none" w:sz="0" w:space="0" w:color="auto"/>
          </w:divBdr>
        </w:div>
        <w:div w:id="852039177">
          <w:marLeft w:val="0"/>
          <w:marRight w:val="0"/>
          <w:marTop w:val="0"/>
          <w:marBottom w:val="0"/>
          <w:divBdr>
            <w:top w:val="none" w:sz="0" w:space="0" w:color="auto"/>
            <w:left w:val="none" w:sz="0" w:space="0" w:color="auto"/>
            <w:bottom w:val="none" w:sz="0" w:space="0" w:color="auto"/>
            <w:right w:val="none" w:sz="0" w:space="0" w:color="auto"/>
          </w:divBdr>
        </w:div>
        <w:div w:id="1497570628">
          <w:marLeft w:val="0"/>
          <w:marRight w:val="0"/>
          <w:marTop w:val="0"/>
          <w:marBottom w:val="0"/>
          <w:divBdr>
            <w:top w:val="none" w:sz="0" w:space="0" w:color="auto"/>
            <w:left w:val="none" w:sz="0" w:space="0" w:color="auto"/>
            <w:bottom w:val="none" w:sz="0" w:space="0" w:color="auto"/>
            <w:right w:val="none" w:sz="0" w:space="0" w:color="auto"/>
          </w:divBdr>
        </w:div>
        <w:div w:id="1295602712">
          <w:marLeft w:val="0"/>
          <w:marRight w:val="0"/>
          <w:marTop w:val="0"/>
          <w:marBottom w:val="0"/>
          <w:divBdr>
            <w:top w:val="none" w:sz="0" w:space="0" w:color="auto"/>
            <w:left w:val="none" w:sz="0" w:space="0" w:color="auto"/>
            <w:bottom w:val="none" w:sz="0" w:space="0" w:color="auto"/>
            <w:right w:val="none" w:sz="0" w:space="0" w:color="auto"/>
          </w:divBdr>
        </w:div>
        <w:div w:id="1052853287">
          <w:marLeft w:val="0"/>
          <w:marRight w:val="0"/>
          <w:marTop w:val="0"/>
          <w:marBottom w:val="0"/>
          <w:divBdr>
            <w:top w:val="none" w:sz="0" w:space="0" w:color="auto"/>
            <w:left w:val="none" w:sz="0" w:space="0" w:color="auto"/>
            <w:bottom w:val="none" w:sz="0" w:space="0" w:color="auto"/>
            <w:right w:val="none" w:sz="0" w:space="0" w:color="auto"/>
          </w:divBdr>
        </w:div>
        <w:div w:id="696085840">
          <w:marLeft w:val="0"/>
          <w:marRight w:val="0"/>
          <w:marTop w:val="0"/>
          <w:marBottom w:val="0"/>
          <w:divBdr>
            <w:top w:val="none" w:sz="0" w:space="0" w:color="auto"/>
            <w:left w:val="none" w:sz="0" w:space="0" w:color="auto"/>
            <w:bottom w:val="none" w:sz="0" w:space="0" w:color="auto"/>
            <w:right w:val="none" w:sz="0" w:space="0" w:color="auto"/>
          </w:divBdr>
        </w:div>
        <w:div w:id="1027758459">
          <w:marLeft w:val="0"/>
          <w:marRight w:val="0"/>
          <w:marTop w:val="0"/>
          <w:marBottom w:val="0"/>
          <w:divBdr>
            <w:top w:val="none" w:sz="0" w:space="0" w:color="auto"/>
            <w:left w:val="none" w:sz="0" w:space="0" w:color="auto"/>
            <w:bottom w:val="none" w:sz="0" w:space="0" w:color="auto"/>
            <w:right w:val="none" w:sz="0" w:space="0" w:color="auto"/>
          </w:divBdr>
        </w:div>
        <w:div w:id="144056250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image" Target="media/image8.jpeg"/><Relationship Id="rId3" Type="http://schemas.openxmlformats.org/officeDocument/2006/relationships/numbering" Target="numbering.xml"/><Relationship Id="rId21" Type="http://schemas.openxmlformats.org/officeDocument/2006/relationships/package" Target="embeddings/Microsoft_Visio_Drawing.vsdx"/><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5.emf"/><Relationship Id="rId23" Type="http://schemas.openxmlformats.org/officeDocument/2006/relationships/theme" Target="theme/theme1.xml"/><Relationship Id="rId10" Type="http://schemas.openxmlformats.org/officeDocument/2006/relationships/image" Target="media/image2.gif"/><Relationship Id="rId19" Type="http://schemas.openxmlformats.org/officeDocument/2006/relationships/image" Target="media/image9.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emf"/><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FAAF31A-DA95-4EC2-B3D3-B73B77E57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1041</TotalTime>
  <Pages>1</Pages>
  <Words>1445</Words>
  <Characters>8243</Characters>
  <Application>Microsoft Office Word</Application>
  <DocSecurity>0</DocSecurity>
  <Lines>68</Lines>
  <Paragraphs>19</Paragraphs>
  <ScaleCrop>false</ScaleCrop>
  <Company/>
  <LinksUpToDate>false</LinksUpToDate>
  <CharactersWithSpaces>9669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zou zou</cp:lastModifiedBy>
  <cp:revision>60</cp:revision>
  <dcterms:created xsi:type="dcterms:W3CDTF">2018-10-21T01:04:00Z</dcterms:created>
  <dcterms:modified xsi:type="dcterms:W3CDTF">2019-03-13T07:49:00Z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2052-11.1.0.8415</vt:lpwstr>
  </property>
</Properties>
</file>