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bmp" ContentType="image/bmp"/>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rPr>
          <w:rFonts w:eastAsia="华文新魏"/>
          <w:color w:val="000000"/>
        </w:rPr>
      </w:pPr>
      <w:r>
        <w:rPr>
          <w:rFonts w:hint="eastAsia" w:eastAsia="华文新魏"/>
          <w:color w:val="000000"/>
        </w:rPr>
        <w:t xml:space="preserve"> </w:t>
      </w:r>
    </w:p>
    <w:p>
      <w:pPr>
        <w:adjustRightInd w:val="0"/>
        <w:snapToGrid w:val="0"/>
        <w:spacing w:line="360" w:lineRule="auto"/>
        <w:rPr>
          <w:rFonts w:eastAsia="华文新魏"/>
          <w:color w:val="000000"/>
        </w:rPr>
      </w:pPr>
    </w:p>
    <w:p>
      <w:pPr>
        <w:adjustRightInd w:val="0"/>
        <w:snapToGrid w:val="0"/>
        <w:spacing w:line="360" w:lineRule="auto"/>
        <w:rPr>
          <w:rFonts w:eastAsia="华文新魏"/>
          <w:color w:val="000000"/>
        </w:rPr>
      </w:pPr>
    </w:p>
    <w:p>
      <w:pPr>
        <w:adjustRightInd w:val="0"/>
        <w:snapToGrid w:val="0"/>
        <w:spacing w:line="360" w:lineRule="auto"/>
        <w:rPr>
          <w:rFonts w:eastAsia="华文新魏"/>
          <w:color w:val="000000"/>
        </w:rPr>
      </w:pPr>
    </w:p>
    <w:p>
      <w:pPr>
        <w:jc w:val="center"/>
        <w:rPr>
          <w:sz w:val="52"/>
          <w:szCs w:val="52"/>
        </w:rPr>
      </w:pPr>
      <w:r>
        <w:rPr>
          <w:sz w:val="52"/>
          <w:szCs w:val="52"/>
        </w:rPr>
        <mc:AlternateContent>
          <mc:Choice Requires="wps">
            <w:drawing>
              <wp:anchor distT="0" distB="0" distL="114300" distR="114300" simplePos="0" relativeHeight="251626496" behindDoc="0" locked="0" layoutInCell="1" allowOverlap="1">
                <wp:simplePos x="0" y="0"/>
                <wp:positionH relativeFrom="column">
                  <wp:posOffset>457200</wp:posOffset>
                </wp:positionH>
                <wp:positionV relativeFrom="paragraph">
                  <wp:posOffset>499110</wp:posOffset>
                </wp:positionV>
                <wp:extent cx="5029200" cy="0"/>
                <wp:effectExtent l="9525" t="13335" r="9525" b="15240"/>
                <wp:wrapNone/>
                <wp:docPr id="1063" name="Line 335"/>
                <wp:cNvGraphicFramePr/>
                <a:graphic xmlns:a="http://schemas.openxmlformats.org/drawingml/2006/main">
                  <a:graphicData uri="http://schemas.microsoft.com/office/word/2010/wordprocessingShape">
                    <wps:wsp>
                      <wps:cNvCnPr>
                        <a:cxnSpLocks noChangeShapeType="1"/>
                      </wps:cNvCnPr>
                      <wps:spPr bwMode="auto">
                        <a:xfrm>
                          <a:off x="0" y="0"/>
                          <a:ext cx="5029200" cy="0"/>
                        </a:xfrm>
                        <a:prstGeom prst="line">
                          <a:avLst/>
                        </a:prstGeom>
                        <a:noFill/>
                        <a:ln w="19050">
                          <a:solidFill>
                            <a:srgbClr val="000000"/>
                          </a:solidFill>
                          <a:round/>
                        </a:ln>
                      </wps:spPr>
                      <wps:bodyPr/>
                    </wps:wsp>
                  </a:graphicData>
                </a:graphic>
              </wp:anchor>
            </w:drawing>
          </mc:Choice>
          <mc:Fallback>
            <w:pict>
              <v:line id="Line 335" o:spid="_x0000_s1026" o:spt="20" style="position:absolute;left:0pt;margin-left:36pt;margin-top:39.3pt;height:0pt;width:396pt;z-index:251626496;mso-width-relative:page;mso-height-relative:page;" filled="f" stroked="t" coordsize="21600,21600" o:gfxdata="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COu+9L&#10;1QAAAAgBAAAPAAAAAAAAAAEAIAAAACIAAABkcnMvZG93bnJldi54bWxQSwECFAAUAAAACACHTuJA&#10;/B9ymLIBAABXAwAADgAAAAAAAAABACAAAAAkAQAAZHJzL2Uyb0RvYy54bWxQSwUGAAAAAAYABgBZ&#10;AQAASAUAAAAA&#10;">
                <v:fill on="f" focussize="0,0"/>
                <v:stroke weight="1.5pt" color="#000000" joinstyle="round"/>
                <v:imagedata o:title=""/>
                <o:lock v:ext="edit" aspectratio="f"/>
              </v:line>
            </w:pict>
          </mc:Fallback>
        </mc:AlternateContent>
      </w:r>
      <w:r>
        <w:rPr>
          <w:rFonts w:hint="eastAsia"/>
          <w:sz w:val="52"/>
          <w:szCs w:val="52"/>
        </w:rPr>
        <w:t>碧桂园小区锅炉房工程</w:t>
      </w:r>
    </w:p>
    <w:p>
      <w:pPr>
        <w:adjustRightInd w:val="0"/>
        <w:snapToGrid w:val="0"/>
        <w:spacing w:line="360" w:lineRule="auto"/>
        <w:jc w:val="center"/>
        <w:rPr>
          <w:rFonts w:ascii="宋体" w:hAnsi="宋体"/>
          <w:color w:val="000000"/>
        </w:rPr>
      </w:pPr>
    </w:p>
    <w:p>
      <w:pPr>
        <w:adjustRightInd w:val="0"/>
        <w:snapToGrid w:val="0"/>
        <w:spacing w:line="360" w:lineRule="auto"/>
        <w:jc w:val="center"/>
        <w:rPr>
          <w:rFonts w:hint="eastAsia" w:ascii="方正姚体" w:hAnsi="宋体" w:eastAsia="方正姚体"/>
          <w:color w:val="000000"/>
          <w:sz w:val="84"/>
        </w:rPr>
      </w:pPr>
      <w:r>
        <w:rPr>
          <w:rFonts w:hint="eastAsia" w:ascii="方正姚体" w:hAnsi="宋体" w:eastAsia="方正姚体"/>
          <w:color w:val="000000"/>
          <w:sz w:val="84"/>
        </w:rPr>
        <w:t>施</w:t>
      </w:r>
    </w:p>
    <w:p>
      <w:pPr>
        <w:adjustRightInd w:val="0"/>
        <w:snapToGrid w:val="0"/>
        <w:spacing w:line="360" w:lineRule="auto"/>
        <w:jc w:val="center"/>
        <w:rPr>
          <w:rFonts w:hint="eastAsia" w:ascii="方正姚体" w:hAnsi="宋体" w:eastAsia="方正姚体"/>
          <w:color w:val="000000"/>
          <w:sz w:val="84"/>
        </w:rPr>
      </w:pPr>
      <w:r>
        <w:rPr>
          <w:rFonts w:hint="eastAsia" w:ascii="方正姚体" w:hAnsi="宋体" w:eastAsia="方正姚体"/>
          <w:color w:val="000000"/>
          <w:sz w:val="84"/>
        </w:rPr>
        <w:t>工</w:t>
      </w:r>
    </w:p>
    <w:p>
      <w:pPr>
        <w:adjustRightInd w:val="0"/>
        <w:snapToGrid w:val="0"/>
        <w:spacing w:line="360" w:lineRule="auto"/>
        <w:jc w:val="center"/>
        <w:rPr>
          <w:rFonts w:hint="eastAsia" w:ascii="方正姚体" w:hAnsi="宋体" w:eastAsia="方正姚体"/>
          <w:color w:val="000000"/>
          <w:sz w:val="84"/>
          <w:lang w:eastAsia="zh-CN"/>
        </w:rPr>
      </w:pPr>
      <w:r>
        <w:rPr>
          <w:rFonts w:hint="eastAsia" w:ascii="方正姚体" w:hAnsi="宋体" w:eastAsia="方正姚体"/>
          <w:color w:val="000000"/>
          <w:sz w:val="84"/>
          <w:lang w:eastAsia="zh-CN"/>
        </w:rPr>
        <w:t>方</w:t>
      </w:r>
    </w:p>
    <w:p>
      <w:pPr>
        <w:adjustRightInd w:val="0"/>
        <w:snapToGrid w:val="0"/>
        <w:spacing w:line="360" w:lineRule="auto"/>
        <w:jc w:val="center"/>
        <w:rPr>
          <w:rFonts w:hint="eastAsia" w:ascii="方正姚体" w:hAnsi="宋体" w:eastAsia="方正姚体"/>
          <w:color w:val="000000"/>
          <w:sz w:val="84"/>
          <w:lang w:eastAsia="zh-CN"/>
        </w:rPr>
      </w:pPr>
      <w:r>
        <w:rPr>
          <w:rFonts w:hint="eastAsia" w:ascii="方正姚体" w:hAnsi="宋体" w:eastAsia="方正姚体"/>
          <w:color w:val="000000"/>
          <w:sz w:val="84"/>
          <w:lang w:eastAsia="zh-CN"/>
        </w:rPr>
        <w:t>案</w:t>
      </w:r>
    </w:p>
    <w:p>
      <w:pPr>
        <w:adjustRightInd w:val="0"/>
        <w:snapToGrid w:val="0"/>
        <w:spacing w:line="360" w:lineRule="auto"/>
        <w:jc w:val="center"/>
        <w:rPr>
          <w:rFonts w:hint="eastAsia" w:ascii="方正姚体" w:hAnsi="宋体" w:eastAsia="方正姚体"/>
          <w:color w:val="000000"/>
          <w:sz w:val="84"/>
          <w:lang w:eastAsia="zh-CN"/>
        </w:rPr>
      </w:pPr>
    </w:p>
    <w:p>
      <w:pPr>
        <w:adjustRightInd w:val="0"/>
        <w:snapToGrid w:val="0"/>
        <w:spacing w:line="360" w:lineRule="auto"/>
        <w:jc w:val="center"/>
        <w:rPr>
          <w:rFonts w:ascii="宋体" w:hAnsi="宋体"/>
          <w:color w:val="000000"/>
          <w:sz w:val="32"/>
        </w:rPr>
      </w:pPr>
      <w:r>
        <w:rPr>
          <w:rFonts w:hint="eastAsia" w:ascii="宋体" w:hAnsi="宋体"/>
          <w:color w:val="000000"/>
          <w:sz w:val="44"/>
          <w:szCs w:val="44"/>
        </w:rPr>
        <w:t>京海市政有限公司</w:t>
      </w:r>
    </w:p>
    <w:p>
      <w:pPr>
        <w:adjustRightInd w:val="0"/>
        <w:snapToGrid w:val="0"/>
        <w:spacing w:line="360" w:lineRule="auto"/>
        <w:jc w:val="center"/>
        <w:rPr>
          <w:rFonts w:ascii="宋体" w:hAnsi="宋体"/>
          <w:color w:val="000000"/>
          <w:sz w:val="32"/>
        </w:rPr>
      </w:pPr>
      <w:r>
        <w:rPr>
          <w:rFonts w:hint="eastAsia" w:ascii="宋体" w:hAnsi="宋体"/>
          <w:color w:val="000000"/>
          <w:sz w:val="32"/>
        </w:rPr>
        <w:t>2017年3月11日</w:t>
      </w:r>
    </w:p>
    <w:p>
      <w:pPr>
        <w:adjustRightInd w:val="0"/>
        <w:snapToGrid w:val="0"/>
        <w:spacing w:line="360" w:lineRule="auto"/>
        <w:rPr>
          <w:rFonts w:eastAsia="华文新魏"/>
          <w:color w:val="000000"/>
        </w:rPr>
      </w:pPr>
    </w:p>
    <w:p>
      <w:pPr>
        <w:adjustRightInd w:val="0"/>
        <w:snapToGrid w:val="0"/>
        <w:spacing w:line="360" w:lineRule="auto"/>
        <w:rPr>
          <w:rFonts w:eastAsia="华文新魏"/>
          <w:color w:val="000000"/>
        </w:rPr>
      </w:pPr>
    </w:p>
    <w:p>
      <w:pPr>
        <w:adjustRightInd w:val="0"/>
        <w:snapToGrid w:val="0"/>
        <w:spacing w:line="360" w:lineRule="auto"/>
        <w:rPr>
          <w:rFonts w:eastAsia="华文新魏"/>
          <w:color w:val="000000"/>
        </w:rPr>
      </w:pPr>
    </w:p>
    <w:p>
      <w:pPr>
        <w:adjustRightInd w:val="0"/>
        <w:snapToGrid w:val="0"/>
        <w:spacing w:line="360" w:lineRule="auto"/>
        <w:rPr>
          <w:rFonts w:eastAsia="华文新魏"/>
          <w:color w:val="000000"/>
        </w:rPr>
      </w:pPr>
    </w:p>
    <w:p>
      <w:pPr>
        <w:adjustRightInd w:val="0"/>
        <w:snapToGrid w:val="0"/>
        <w:spacing w:line="360" w:lineRule="auto"/>
        <w:jc w:val="center"/>
        <w:rPr>
          <w:rFonts w:eastAsia="黑体"/>
          <w:color w:val="000000"/>
          <w:sz w:val="30"/>
        </w:rPr>
      </w:pPr>
      <w:r>
        <w:rPr>
          <w:rFonts w:hint="eastAsia" w:eastAsia="黑体"/>
          <w:color w:val="000000"/>
          <w:sz w:val="30"/>
        </w:rPr>
        <w:t>目    录</w:t>
      </w:r>
    </w:p>
    <w:p>
      <w:pPr>
        <w:pStyle w:val="16"/>
        <w:tabs>
          <w:tab w:val="right" w:leader="dot" w:pos="9344"/>
        </w:tabs>
      </w:pPr>
      <w:r>
        <w:rPr>
          <w:rFonts w:ascii="宋体" w:hAnsi="宋体"/>
          <w:color w:val="000000"/>
          <w:sz w:val="24"/>
        </w:rPr>
        <w:fldChar w:fldCharType="begin"/>
      </w:r>
      <w:r>
        <w:rPr>
          <w:rFonts w:ascii="宋体" w:hAnsi="宋体"/>
          <w:color w:val="000000"/>
          <w:sz w:val="24"/>
        </w:rPr>
        <w:instrText xml:space="preserve"> TOC \o "1-2" \h \z </w:instrText>
      </w:r>
      <w:r>
        <w:rPr>
          <w:rFonts w:ascii="宋体" w:hAnsi="宋体"/>
          <w:color w:val="000000"/>
          <w:sz w:val="24"/>
        </w:rPr>
        <w:fldChar w:fldCharType="separate"/>
      </w:r>
      <w:r>
        <w:fldChar w:fldCharType="begin"/>
      </w:r>
      <w:r>
        <w:instrText xml:space="preserve"> HYPERLINK \l "_Toc197164587" </w:instrText>
      </w:r>
      <w:r>
        <w:fldChar w:fldCharType="separate"/>
      </w:r>
      <w:r>
        <w:rPr>
          <w:rStyle w:val="22"/>
          <w:rFonts w:hint="eastAsia" w:eastAsia="华文新魏"/>
        </w:rPr>
        <w:t>第一章</w:t>
      </w:r>
      <w:r>
        <w:rPr>
          <w:rStyle w:val="22"/>
          <w:rFonts w:eastAsia="华文新魏"/>
        </w:rPr>
        <w:t xml:space="preserve">  </w:t>
      </w:r>
      <w:r>
        <w:rPr>
          <w:rStyle w:val="22"/>
          <w:rFonts w:hint="eastAsia" w:eastAsia="华文新魏"/>
        </w:rPr>
        <w:t>工程概况</w:t>
      </w:r>
      <w:r>
        <w:tab/>
      </w:r>
      <w:r>
        <w:fldChar w:fldCharType="begin"/>
      </w:r>
      <w:r>
        <w:instrText xml:space="preserve"> PAGEREF _Toc197164587 \h </w:instrText>
      </w:r>
      <w:r>
        <w:fldChar w:fldCharType="separate"/>
      </w:r>
      <w:r>
        <w:t>1</w:t>
      </w:r>
      <w:r>
        <w:fldChar w:fldCharType="end"/>
      </w:r>
      <w:r>
        <w:fldChar w:fldCharType="end"/>
      </w:r>
    </w:p>
    <w:p>
      <w:pPr>
        <w:pStyle w:val="16"/>
        <w:tabs>
          <w:tab w:val="right" w:leader="dot" w:pos="9344"/>
        </w:tabs>
      </w:pPr>
      <w:r>
        <w:fldChar w:fldCharType="begin"/>
      </w:r>
      <w:r>
        <w:instrText xml:space="preserve"> HYPERLINK \l "_Toc197164588" </w:instrText>
      </w:r>
      <w:r>
        <w:fldChar w:fldCharType="separate"/>
      </w:r>
      <w:r>
        <w:rPr>
          <w:rStyle w:val="22"/>
          <w:rFonts w:hint="eastAsia" w:eastAsia="华文新魏"/>
        </w:rPr>
        <w:t>第二章</w:t>
      </w:r>
      <w:r>
        <w:rPr>
          <w:rStyle w:val="22"/>
          <w:rFonts w:eastAsia="华文新魏"/>
        </w:rPr>
        <w:t xml:space="preserve">  </w:t>
      </w:r>
      <w:r>
        <w:rPr>
          <w:rStyle w:val="22"/>
          <w:rFonts w:hint="eastAsia" w:eastAsia="华文新魏"/>
        </w:rPr>
        <w:t>工程特点</w:t>
      </w:r>
      <w:r>
        <w:tab/>
      </w:r>
      <w:r>
        <w:fldChar w:fldCharType="begin"/>
      </w:r>
      <w:r>
        <w:instrText xml:space="preserve"> PAGEREF _Toc197164588 \h </w:instrText>
      </w:r>
      <w:r>
        <w:fldChar w:fldCharType="separate"/>
      </w:r>
      <w:r>
        <w:t>2</w:t>
      </w:r>
      <w:r>
        <w:fldChar w:fldCharType="end"/>
      </w:r>
      <w:r>
        <w:fldChar w:fldCharType="end"/>
      </w:r>
    </w:p>
    <w:p>
      <w:pPr>
        <w:pStyle w:val="16"/>
        <w:tabs>
          <w:tab w:val="right" w:leader="dot" w:pos="9344"/>
        </w:tabs>
      </w:pPr>
      <w:r>
        <w:fldChar w:fldCharType="begin"/>
      </w:r>
      <w:r>
        <w:instrText xml:space="preserve"> HYPERLINK \l "_Toc197164589" </w:instrText>
      </w:r>
      <w:r>
        <w:fldChar w:fldCharType="separate"/>
      </w:r>
      <w:r>
        <w:rPr>
          <w:rStyle w:val="22"/>
          <w:rFonts w:hint="eastAsia" w:eastAsia="华文新魏"/>
        </w:rPr>
        <w:t>第三章</w:t>
      </w:r>
      <w:r>
        <w:rPr>
          <w:rStyle w:val="22"/>
          <w:rFonts w:eastAsia="华文新魏"/>
        </w:rPr>
        <w:t xml:space="preserve">  </w:t>
      </w:r>
      <w:r>
        <w:rPr>
          <w:rStyle w:val="22"/>
          <w:rFonts w:hint="eastAsia" w:eastAsia="华文新魏"/>
        </w:rPr>
        <w:t>施工依据的规范标准</w:t>
      </w:r>
      <w:r>
        <w:tab/>
      </w:r>
      <w:r>
        <w:fldChar w:fldCharType="begin"/>
      </w:r>
      <w:r>
        <w:instrText xml:space="preserve"> PAGEREF _Toc197164589 \h </w:instrText>
      </w:r>
      <w:r>
        <w:fldChar w:fldCharType="separate"/>
      </w:r>
      <w:r>
        <w:t>2</w:t>
      </w:r>
      <w:r>
        <w:fldChar w:fldCharType="end"/>
      </w:r>
      <w:r>
        <w:fldChar w:fldCharType="end"/>
      </w:r>
    </w:p>
    <w:p>
      <w:pPr>
        <w:pStyle w:val="17"/>
        <w:tabs>
          <w:tab w:val="right" w:leader="dot" w:pos="9344"/>
        </w:tabs>
        <w:ind w:left="480"/>
      </w:pPr>
      <w:r>
        <w:fldChar w:fldCharType="begin"/>
      </w:r>
      <w:r>
        <w:instrText xml:space="preserve"> HYPERLINK \l "_Toc197164590" </w:instrText>
      </w:r>
      <w:r>
        <w:fldChar w:fldCharType="separate"/>
      </w:r>
      <w:r>
        <w:rPr>
          <w:rStyle w:val="22"/>
          <w:rFonts w:hint="eastAsia"/>
        </w:rPr>
        <w:t>一、设备部分</w:t>
      </w:r>
      <w:r>
        <w:tab/>
      </w:r>
      <w:r>
        <w:fldChar w:fldCharType="begin"/>
      </w:r>
      <w:r>
        <w:instrText xml:space="preserve"> PAGEREF _Toc197164590 \h </w:instrText>
      </w:r>
      <w:r>
        <w:fldChar w:fldCharType="separate"/>
      </w:r>
      <w:r>
        <w:t>2</w:t>
      </w:r>
      <w:r>
        <w:fldChar w:fldCharType="end"/>
      </w:r>
      <w:r>
        <w:fldChar w:fldCharType="end"/>
      </w:r>
    </w:p>
    <w:p>
      <w:pPr>
        <w:pStyle w:val="17"/>
        <w:tabs>
          <w:tab w:val="right" w:leader="dot" w:pos="9344"/>
        </w:tabs>
        <w:ind w:left="480"/>
      </w:pPr>
      <w:r>
        <w:fldChar w:fldCharType="begin"/>
      </w:r>
      <w:r>
        <w:instrText xml:space="preserve"> HYPERLINK \l "_Toc197164591" </w:instrText>
      </w:r>
      <w:r>
        <w:fldChar w:fldCharType="separate"/>
      </w:r>
      <w:r>
        <w:rPr>
          <w:rStyle w:val="22"/>
          <w:rFonts w:hint="eastAsia"/>
        </w:rPr>
        <w:t>二、电气部</w:t>
      </w:r>
      <w:bookmarkStart w:id="205" w:name="_GoBack"/>
      <w:bookmarkEnd w:id="205"/>
      <w:r>
        <w:rPr>
          <w:rStyle w:val="22"/>
          <w:rFonts w:hint="eastAsia"/>
        </w:rPr>
        <w:t>分</w:t>
      </w:r>
      <w:r>
        <w:tab/>
      </w:r>
      <w:r>
        <w:fldChar w:fldCharType="begin"/>
      </w:r>
      <w:r>
        <w:instrText xml:space="preserve"> PAGEREF _Toc197164591 \h </w:instrText>
      </w:r>
      <w:r>
        <w:fldChar w:fldCharType="separate"/>
      </w:r>
      <w:r>
        <w:t>2</w:t>
      </w:r>
      <w:r>
        <w:fldChar w:fldCharType="end"/>
      </w:r>
      <w:r>
        <w:fldChar w:fldCharType="end"/>
      </w:r>
    </w:p>
    <w:p>
      <w:pPr>
        <w:pStyle w:val="16"/>
        <w:tabs>
          <w:tab w:val="right" w:leader="dot" w:pos="9344"/>
        </w:tabs>
      </w:pPr>
      <w:r>
        <w:fldChar w:fldCharType="begin"/>
      </w:r>
      <w:r>
        <w:instrText xml:space="preserve"> HYPERLINK \l "_Toc197164592" </w:instrText>
      </w:r>
      <w:r>
        <w:fldChar w:fldCharType="separate"/>
      </w:r>
      <w:r>
        <w:rPr>
          <w:rStyle w:val="22"/>
          <w:rFonts w:hint="eastAsia" w:eastAsia="华文新魏"/>
        </w:rPr>
        <w:t>第四章</w:t>
      </w:r>
      <w:r>
        <w:rPr>
          <w:rStyle w:val="22"/>
          <w:rFonts w:eastAsia="华文新魏"/>
        </w:rPr>
        <w:t xml:space="preserve">  </w:t>
      </w:r>
      <w:r>
        <w:rPr>
          <w:rStyle w:val="22"/>
          <w:rFonts w:hint="eastAsia" w:eastAsia="华文新魏"/>
        </w:rPr>
        <w:t>人员组织</w:t>
      </w:r>
      <w:r>
        <w:tab/>
      </w:r>
      <w:r>
        <w:fldChar w:fldCharType="begin"/>
      </w:r>
      <w:r>
        <w:instrText xml:space="preserve"> PAGEREF _Toc197164592 \h </w:instrText>
      </w:r>
      <w:r>
        <w:fldChar w:fldCharType="separate"/>
      </w:r>
      <w:r>
        <w:t>3</w:t>
      </w:r>
      <w:r>
        <w:fldChar w:fldCharType="end"/>
      </w:r>
      <w:r>
        <w:fldChar w:fldCharType="end"/>
      </w:r>
    </w:p>
    <w:p>
      <w:pPr>
        <w:pStyle w:val="16"/>
        <w:tabs>
          <w:tab w:val="right" w:leader="dot" w:pos="9344"/>
        </w:tabs>
      </w:pPr>
      <w:r>
        <w:fldChar w:fldCharType="begin"/>
      </w:r>
      <w:r>
        <w:instrText xml:space="preserve"> HYPERLINK \l "_Toc197164593" </w:instrText>
      </w:r>
      <w:r>
        <w:fldChar w:fldCharType="separate"/>
      </w:r>
      <w:r>
        <w:rPr>
          <w:rStyle w:val="22"/>
          <w:rFonts w:hint="eastAsia" w:eastAsia="华文新魏"/>
        </w:rPr>
        <w:t>第五章</w:t>
      </w:r>
      <w:r>
        <w:rPr>
          <w:rStyle w:val="22"/>
          <w:rFonts w:eastAsia="华文新魏"/>
        </w:rPr>
        <w:t xml:space="preserve">  </w:t>
      </w:r>
      <w:r>
        <w:rPr>
          <w:rStyle w:val="22"/>
          <w:rFonts w:hint="eastAsia" w:eastAsia="华文新魏"/>
        </w:rPr>
        <w:t>施工准备工作</w:t>
      </w:r>
      <w:r>
        <w:tab/>
      </w:r>
      <w:r>
        <w:fldChar w:fldCharType="begin"/>
      </w:r>
      <w:r>
        <w:instrText xml:space="preserve"> PAGEREF _Toc197164593 \h </w:instrText>
      </w:r>
      <w:r>
        <w:fldChar w:fldCharType="separate"/>
      </w:r>
      <w:r>
        <w:t>4</w:t>
      </w:r>
      <w:r>
        <w:fldChar w:fldCharType="end"/>
      </w:r>
      <w:r>
        <w:fldChar w:fldCharType="end"/>
      </w:r>
    </w:p>
    <w:p>
      <w:pPr>
        <w:pStyle w:val="17"/>
        <w:tabs>
          <w:tab w:val="right" w:leader="dot" w:pos="9344"/>
        </w:tabs>
        <w:ind w:left="480"/>
      </w:pPr>
      <w:r>
        <w:fldChar w:fldCharType="begin"/>
      </w:r>
      <w:r>
        <w:instrText xml:space="preserve"> HYPERLINK \l "_Toc197164594" </w:instrText>
      </w:r>
      <w:r>
        <w:fldChar w:fldCharType="separate"/>
      </w:r>
      <w:r>
        <w:rPr>
          <w:rStyle w:val="22"/>
          <w:rFonts w:hint="eastAsia"/>
        </w:rPr>
        <w:t>一、劳动力准备</w:t>
      </w:r>
      <w:r>
        <w:tab/>
      </w:r>
      <w:r>
        <w:fldChar w:fldCharType="begin"/>
      </w:r>
      <w:r>
        <w:instrText xml:space="preserve"> PAGEREF _Toc197164594 \h </w:instrText>
      </w:r>
      <w:r>
        <w:fldChar w:fldCharType="separate"/>
      </w:r>
      <w:r>
        <w:t>4</w:t>
      </w:r>
      <w:r>
        <w:fldChar w:fldCharType="end"/>
      </w:r>
      <w:r>
        <w:fldChar w:fldCharType="end"/>
      </w:r>
    </w:p>
    <w:p>
      <w:pPr>
        <w:pStyle w:val="17"/>
        <w:tabs>
          <w:tab w:val="right" w:leader="dot" w:pos="9344"/>
        </w:tabs>
        <w:ind w:left="480"/>
      </w:pPr>
      <w:r>
        <w:fldChar w:fldCharType="begin"/>
      </w:r>
      <w:r>
        <w:instrText xml:space="preserve"> HYPERLINK \l "_Toc197164595" </w:instrText>
      </w:r>
      <w:r>
        <w:fldChar w:fldCharType="separate"/>
      </w:r>
      <w:r>
        <w:rPr>
          <w:rStyle w:val="22"/>
          <w:rFonts w:hint="eastAsia"/>
        </w:rPr>
        <w:t>二、技术准备</w:t>
      </w:r>
      <w:r>
        <w:tab/>
      </w:r>
      <w:r>
        <w:fldChar w:fldCharType="begin"/>
      </w:r>
      <w:r>
        <w:instrText xml:space="preserve"> PAGEREF _Toc197164595 \h </w:instrText>
      </w:r>
      <w:r>
        <w:fldChar w:fldCharType="separate"/>
      </w:r>
      <w:r>
        <w:t>5</w:t>
      </w:r>
      <w:r>
        <w:fldChar w:fldCharType="end"/>
      </w:r>
      <w:r>
        <w:fldChar w:fldCharType="end"/>
      </w:r>
    </w:p>
    <w:p>
      <w:pPr>
        <w:pStyle w:val="17"/>
        <w:tabs>
          <w:tab w:val="right" w:leader="dot" w:pos="9344"/>
        </w:tabs>
        <w:ind w:left="480"/>
      </w:pPr>
      <w:r>
        <w:fldChar w:fldCharType="begin"/>
      </w:r>
      <w:r>
        <w:instrText xml:space="preserve"> HYPERLINK \l "_Toc197164596" </w:instrText>
      </w:r>
      <w:r>
        <w:fldChar w:fldCharType="separate"/>
      </w:r>
      <w:r>
        <w:rPr>
          <w:rStyle w:val="22"/>
          <w:rFonts w:hint="eastAsia"/>
        </w:rPr>
        <w:t>三、施工机具准备</w:t>
      </w:r>
      <w:r>
        <w:tab/>
      </w:r>
      <w:r>
        <w:fldChar w:fldCharType="begin"/>
      </w:r>
      <w:r>
        <w:instrText xml:space="preserve"> PAGEREF _Toc197164596 \h </w:instrText>
      </w:r>
      <w:r>
        <w:fldChar w:fldCharType="separate"/>
      </w:r>
      <w:r>
        <w:t>5</w:t>
      </w:r>
      <w:r>
        <w:fldChar w:fldCharType="end"/>
      </w:r>
      <w:r>
        <w:fldChar w:fldCharType="end"/>
      </w:r>
    </w:p>
    <w:p>
      <w:pPr>
        <w:pStyle w:val="17"/>
        <w:tabs>
          <w:tab w:val="right" w:leader="dot" w:pos="9344"/>
        </w:tabs>
        <w:ind w:left="480"/>
      </w:pPr>
      <w:r>
        <w:fldChar w:fldCharType="begin"/>
      </w:r>
      <w:r>
        <w:instrText xml:space="preserve"> HYPERLINK \l "_Toc197164597" </w:instrText>
      </w:r>
      <w:r>
        <w:fldChar w:fldCharType="separate"/>
      </w:r>
      <w:r>
        <w:rPr>
          <w:rStyle w:val="22"/>
          <w:rFonts w:hint="eastAsia"/>
        </w:rPr>
        <w:t>四、材料准备</w:t>
      </w:r>
      <w:r>
        <w:tab/>
      </w:r>
      <w:r>
        <w:fldChar w:fldCharType="begin"/>
      </w:r>
      <w:r>
        <w:instrText xml:space="preserve"> PAGEREF _Toc197164597 \h </w:instrText>
      </w:r>
      <w:r>
        <w:fldChar w:fldCharType="separate"/>
      </w:r>
      <w:r>
        <w:t>5</w:t>
      </w:r>
      <w:r>
        <w:fldChar w:fldCharType="end"/>
      </w:r>
      <w:r>
        <w:fldChar w:fldCharType="end"/>
      </w:r>
    </w:p>
    <w:p>
      <w:pPr>
        <w:pStyle w:val="17"/>
        <w:tabs>
          <w:tab w:val="right" w:leader="dot" w:pos="9344"/>
        </w:tabs>
        <w:ind w:left="480"/>
      </w:pPr>
      <w:r>
        <w:fldChar w:fldCharType="begin"/>
      </w:r>
      <w:r>
        <w:instrText xml:space="preserve"> HYPERLINK \l "_Toc197164598" </w:instrText>
      </w:r>
      <w:r>
        <w:fldChar w:fldCharType="separate"/>
      </w:r>
      <w:r>
        <w:rPr>
          <w:rStyle w:val="22"/>
          <w:rFonts w:hint="eastAsia"/>
        </w:rPr>
        <w:t>五、施工现场准备</w:t>
      </w:r>
      <w:r>
        <w:tab/>
      </w:r>
      <w:r>
        <w:fldChar w:fldCharType="begin"/>
      </w:r>
      <w:r>
        <w:instrText xml:space="preserve"> PAGEREF _Toc197164598 \h </w:instrText>
      </w:r>
      <w:r>
        <w:fldChar w:fldCharType="separate"/>
      </w:r>
      <w:r>
        <w:t>6</w:t>
      </w:r>
      <w:r>
        <w:fldChar w:fldCharType="end"/>
      </w:r>
      <w:r>
        <w:fldChar w:fldCharType="end"/>
      </w:r>
    </w:p>
    <w:p>
      <w:pPr>
        <w:pStyle w:val="17"/>
        <w:tabs>
          <w:tab w:val="right" w:leader="dot" w:pos="9344"/>
        </w:tabs>
        <w:ind w:left="480"/>
      </w:pPr>
      <w:r>
        <w:fldChar w:fldCharType="begin"/>
      </w:r>
      <w:r>
        <w:instrText xml:space="preserve"> HYPERLINK \l "_Toc197164599" </w:instrText>
      </w:r>
      <w:r>
        <w:fldChar w:fldCharType="separate"/>
      </w:r>
      <w:r>
        <w:rPr>
          <w:rStyle w:val="22"/>
          <w:rFonts w:hint="eastAsia"/>
        </w:rPr>
        <w:t>六、焊接工艺</w:t>
      </w:r>
      <w:r>
        <w:tab/>
      </w:r>
      <w:r>
        <w:fldChar w:fldCharType="begin"/>
      </w:r>
      <w:r>
        <w:instrText xml:space="preserve"> PAGEREF _Toc197164599 \h </w:instrText>
      </w:r>
      <w:r>
        <w:fldChar w:fldCharType="separate"/>
      </w:r>
      <w:r>
        <w:t>6</w:t>
      </w:r>
      <w:r>
        <w:fldChar w:fldCharType="end"/>
      </w:r>
      <w:r>
        <w:fldChar w:fldCharType="end"/>
      </w:r>
    </w:p>
    <w:p>
      <w:pPr>
        <w:pStyle w:val="17"/>
        <w:tabs>
          <w:tab w:val="right" w:leader="dot" w:pos="9344"/>
        </w:tabs>
        <w:ind w:left="480"/>
      </w:pPr>
      <w:r>
        <w:fldChar w:fldCharType="begin"/>
      </w:r>
      <w:r>
        <w:instrText xml:space="preserve"> HYPERLINK \l "_Toc197164600" </w:instrText>
      </w:r>
      <w:r>
        <w:fldChar w:fldCharType="separate"/>
      </w:r>
      <w:r>
        <w:rPr>
          <w:rStyle w:val="22"/>
          <w:rFonts w:hint="eastAsia"/>
        </w:rPr>
        <w:t>七、吊装方案</w:t>
      </w:r>
      <w:r>
        <w:tab/>
      </w:r>
      <w:r>
        <w:fldChar w:fldCharType="begin"/>
      </w:r>
      <w:r>
        <w:instrText xml:space="preserve"> PAGEREF _Toc197164600 \h </w:instrText>
      </w:r>
      <w:r>
        <w:fldChar w:fldCharType="separate"/>
      </w:r>
      <w:r>
        <w:t>11</w:t>
      </w:r>
      <w:r>
        <w:fldChar w:fldCharType="end"/>
      </w:r>
      <w:r>
        <w:fldChar w:fldCharType="end"/>
      </w:r>
    </w:p>
    <w:p>
      <w:pPr>
        <w:pStyle w:val="16"/>
        <w:tabs>
          <w:tab w:val="right" w:leader="dot" w:pos="9344"/>
        </w:tabs>
      </w:pPr>
      <w:r>
        <w:fldChar w:fldCharType="begin"/>
      </w:r>
      <w:r>
        <w:instrText xml:space="preserve"> HYPERLINK \l "_Toc197164601" </w:instrText>
      </w:r>
      <w:r>
        <w:fldChar w:fldCharType="separate"/>
      </w:r>
      <w:r>
        <w:rPr>
          <w:rStyle w:val="22"/>
          <w:rFonts w:hint="eastAsia" w:eastAsia="华文新魏"/>
        </w:rPr>
        <w:t>第六章</w:t>
      </w:r>
      <w:r>
        <w:rPr>
          <w:rStyle w:val="22"/>
          <w:rFonts w:eastAsia="华文新魏"/>
        </w:rPr>
        <w:t xml:space="preserve">  </w:t>
      </w:r>
      <w:r>
        <w:rPr>
          <w:rStyle w:val="22"/>
          <w:rFonts w:hint="eastAsia" w:eastAsia="华文新魏"/>
        </w:rPr>
        <w:t>主要施工方法</w:t>
      </w:r>
      <w:r>
        <w:tab/>
      </w:r>
      <w:r>
        <w:fldChar w:fldCharType="begin"/>
      </w:r>
      <w:r>
        <w:instrText xml:space="preserve"> PAGEREF _Toc197164601 \h </w:instrText>
      </w:r>
      <w:r>
        <w:fldChar w:fldCharType="separate"/>
      </w:r>
      <w:r>
        <w:t>15</w:t>
      </w:r>
      <w:r>
        <w:fldChar w:fldCharType="end"/>
      </w:r>
      <w:r>
        <w:fldChar w:fldCharType="end"/>
      </w:r>
    </w:p>
    <w:p>
      <w:pPr>
        <w:pStyle w:val="17"/>
        <w:tabs>
          <w:tab w:val="right" w:leader="dot" w:pos="9344"/>
        </w:tabs>
        <w:ind w:left="480"/>
      </w:pPr>
      <w:r>
        <w:fldChar w:fldCharType="begin"/>
      </w:r>
      <w:r>
        <w:instrText xml:space="preserve"> HYPERLINK \l "_Toc197164602" </w:instrText>
      </w:r>
      <w:r>
        <w:fldChar w:fldCharType="separate"/>
      </w:r>
      <w:r>
        <w:rPr>
          <w:rStyle w:val="22"/>
          <w:rFonts w:hint="eastAsia"/>
        </w:rPr>
        <w:t>一、锅炉安装</w:t>
      </w:r>
      <w:r>
        <w:tab/>
      </w:r>
      <w:r>
        <w:fldChar w:fldCharType="begin"/>
      </w:r>
      <w:r>
        <w:instrText xml:space="preserve"> PAGEREF _Toc197164602 \h </w:instrText>
      </w:r>
      <w:r>
        <w:fldChar w:fldCharType="separate"/>
      </w:r>
      <w:r>
        <w:t>15</w:t>
      </w:r>
      <w:r>
        <w:fldChar w:fldCharType="end"/>
      </w:r>
      <w:r>
        <w:fldChar w:fldCharType="end"/>
      </w:r>
    </w:p>
    <w:p>
      <w:pPr>
        <w:pStyle w:val="17"/>
        <w:tabs>
          <w:tab w:val="right" w:leader="dot" w:pos="9344"/>
        </w:tabs>
        <w:ind w:left="480"/>
      </w:pPr>
      <w:r>
        <w:fldChar w:fldCharType="begin"/>
      </w:r>
      <w:r>
        <w:instrText xml:space="preserve"> HYPERLINK \l "_Toc197164603" </w:instrText>
      </w:r>
      <w:r>
        <w:fldChar w:fldCharType="separate"/>
      </w:r>
      <w:r>
        <w:rPr>
          <w:rStyle w:val="22"/>
          <w:rFonts w:hint="eastAsia"/>
        </w:rPr>
        <w:t>二、烟囱安装</w:t>
      </w:r>
      <w:r>
        <w:tab/>
      </w:r>
      <w:r>
        <w:fldChar w:fldCharType="begin"/>
      </w:r>
      <w:r>
        <w:instrText xml:space="preserve"> PAGEREF _Toc197164603 \h </w:instrText>
      </w:r>
      <w:r>
        <w:fldChar w:fldCharType="separate"/>
      </w:r>
      <w:r>
        <w:t>16</w:t>
      </w:r>
      <w:r>
        <w:fldChar w:fldCharType="end"/>
      </w:r>
      <w:r>
        <w:fldChar w:fldCharType="end"/>
      </w:r>
    </w:p>
    <w:p>
      <w:pPr>
        <w:pStyle w:val="17"/>
        <w:tabs>
          <w:tab w:val="right" w:leader="dot" w:pos="9344"/>
        </w:tabs>
        <w:ind w:left="480"/>
      </w:pPr>
      <w:r>
        <w:fldChar w:fldCharType="begin"/>
      </w:r>
      <w:r>
        <w:instrText xml:space="preserve"> HYPERLINK \l "_Toc197164604" </w:instrText>
      </w:r>
      <w:r>
        <w:fldChar w:fldCharType="separate"/>
      </w:r>
      <w:r>
        <w:rPr>
          <w:rStyle w:val="22"/>
          <w:rFonts w:hint="eastAsia"/>
        </w:rPr>
        <w:t>三、水泵的安装</w:t>
      </w:r>
      <w:r>
        <w:tab/>
      </w:r>
      <w:r>
        <w:fldChar w:fldCharType="begin"/>
      </w:r>
      <w:r>
        <w:instrText xml:space="preserve"> PAGEREF _Toc197164604 \h </w:instrText>
      </w:r>
      <w:r>
        <w:fldChar w:fldCharType="separate"/>
      </w:r>
      <w:r>
        <w:t>16</w:t>
      </w:r>
      <w:r>
        <w:fldChar w:fldCharType="end"/>
      </w:r>
      <w:r>
        <w:fldChar w:fldCharType="end"/>
      </w:r>
    </w:p>
    <w:p>
      <w:pPr>
        <w:pStyle w:val="17"/>
        <w:tabs>
          <w:tab w:val="right" w:leader="dot" w:pos="9344"/>
        </w:tabs>
        <w:ind w:left="480"/>
      </w:pPr>
      <w:r>
        <w:fldChar w:fldCharType="begin"/>
      </w:r>
      <w:r>
        <w:instrText xml:space="preserve"> HYPERLINK \l "_Toc197164605" </w:instrText>
      </w:r>
      <w:r>
        <w:fldChar w:fldCharType="separate"/>
      </w:r>
      <w:r>
        <w:rPr>
          <w:rStyle w:val="22"/>
          <w:rFonts w:hint="eastAsia"/>
        </w:rPr>
        <w:t>四、换热</w:t>
      </w:r>
      <w:r>
        <w:rPr>
          <w:rStyle w:val="22"/>
          <w:rFonts w:hint="eastAsia"/>
          <w:lang w:eastAsia="zh-CN"/>
        </w:rPr>
        <w:t>机组</w:t>
      </w:r>
      <w:r>
        <w:rPr>
          <w:rStyle w:val="22"/>
          <w:rFonts w:hint="eastAsia"/>
        </w:rPr>
        <w:t>安装</w:t>
      </w:r>
      <w:r>
        <w:tab/>
      </w:r>
      <w:r>
        <w:fldChar w:fldCharType="begin"/>
      </w:r>
      <w:r>
        <w:instrText xml:space="preserve"> PAGEREF _Toc197164605 \h </w:instrText>
      </w:r>
      <w:r>
        <w:fldChar w:fldCharType="separate"/>
      </w:r>
      <w:r>
        <w:t>17</w:t>
      </w:r>
      <w:r>
        <w:fldChar w:fldCharType="end"/>
      </w:r>
      <w:r>
        <w:fldChar w:fldCharType="end"/>
      </w:r>
    </w:p>
    <w:p>
      <w:pPr>
        <w:pStyle w:val="17"/>
        <w:tabs>
          <w:tab w:val="right" w:leader="dot" w:pos="9344"/>
        </w:tabs>
        <w:ind w:left="480"/>
      </w:pPr>
      <w:r>
        <w:fldChar w:fldCharType="begin"/>
      </w:r>
      <w:r>
        <w:instrText xml:space="preserve"> HYPERLINK \l "_Toc197164606" </w:instrText>
      </w:r>
      <w:r>
        <w:fldChar w:fldCharType="separate"/>
      </w:r>
      <w:r>
        <w:rPr>
          <w:rStyle w:val="22"/>
          <w:rFonts w:hint="eastAsia" w:ascii="黑体" w:hAnsi="宋体"/>
        </w:rPr>
        <w:t>五、防爆门安装</w:t>
      </w:r>
      <w:r>
        <w:tab/>
      </w:r>
      <w:r>
        <w:fldChar w:fldCharType="begin"/>
      </w:r>
      <w:r>
        <w:instrText xml:space="preserve"> PAGEREF _Toc197164606 \h </w:instrText>
      </w:r>
      <w:r>
        <w:fldChar w:fldCharType="separate"/>
      </w:r>
      <w:r>
        <w:t>18</w:t>
      </w:r>
      <w:r>
        <w:fldChar w:fldCharType="end"/>
      </w:r>
      <w:r>
        <w:fldChar w:fldCharType="end"/>
      </w:r>
    </w:p>
    <w:p>
      <w:pPr>
        <w:pStyle w:val="17"/>
        <w:tabs>
          <w:tab w:val="right" w:leader="dot" w:pos="9344"/>
        </w:tabs>
        <w:ind w:left="480"/>
      </w:pPr>
      <w:r>
        <w:fldChar w:fldCharType="begin"/>
      </w:r>
      <w:r>
        <w:instrText xml:space="preserve"> HYPERLINK \l "_Toc197164607" </w:instrText>
      </w:r>
      <w:r>
        <w:fldChar w:fldCharType="separate"/>
      </w:r>
      <w:r>
        <w:rPr>
          <w:rStyle w:val="22"/>
          <w:rFonts w:hint="eastAsia" w:ascii="黑体" w:hAnsi="宋体"/>
        </w:rPr>
        <w:t>六、其他设备安装</w:t>
      </w:r>
      <w:r>
        <w:tab/>
      </w:r>
      <w:r>
        <w:fldChar w:fldCharType="begin"/>
      </w:r>
      <w:r>
        <w:instrText xml:space="preserve"> PAGEREF _Toc197164607 \h </w:instrText>
      </w:r>
      <w:r>
        <w:fldChar w:fldCharType="separate"/>
      </w:r>
      <w:r>
        <w:t>18</w:t>
      </w:r>
      <w:r>
        <w:fldChar w:fldCharType="end"/>
      </w:r>
      <w:r>
        <w:fldChar w:fldCharType="end"/>
      </w:r>
    </w:p>
    <w:p>
      <w:pPr>
        <w:pStyle w:val="17"/>
        <w:tabs>
          <w:tab w:val="right" w:leader="dot" w:pos="9344"/>
        </w:tabs>
        <w:ind w:left="480"/>
      </w:pPr>
      <w:r>
        <w:fldChar w:fldCharType="begin"/>
      </w:r>
      <w:r>
        <w:instrText xml:space="preserve"> HYPERLINK \l "_Toc197164608" </w:instrText>
      </w:r>
      <w:r>
        <w:fldChar w:fldCharType="separate"/>
      </w:r>
      <w:r>
        <w:rPr>
          <w:rStyle w:val="22"/>
          <w:rFonts w:hint="eastAsia"/>
        </w:rPr>
        <w:t>七、锅炉房管道安装</w:t>
      </w:r>
      <w:r>
        <w:tab/>
      </w:r>
      <w:r>
        <w:fldChar w:fldCharType="begin"/>
      </w:r>
      <w:r>
        <w:instrText xml:space="preserve"> PAGEREF _Toc197164608 \h </w:instrText>
      </w:r>
      <w:r>
        <w:fldChar w:fldCharType="separate"/>
      </w:r>
      <w:r>
        <w:t>19</w:t>
      </w:r>
      <w:r>
        <w:fldChar w:fldCharType="end"/>
      </w:r>
      <w:r>
        <w:fldChar w:fldCharType="end"/>
      </w:r>
    </w:p>
    <w:p>
      <w:pPr>
        <w:pStyle w:val="17"/>
        <w:tabs>
          <w:tab w:val="right" w:leader="dot" w:pos="9344"/>
        </w:tabs>
        <w:ind w:left="480"/>
      </w:pPr>
      <w:r>
        <w:fldChar w:fldCharType="begin"/>
      </w:r>
      <w:r>
        <w:instrText xml:space="preserve"> HYPERLINK \l "_Toc197164609" </w:instrText>
      </w:r>
      <w:r>
        <w:fldChar w:fldCharType="separate"/>
      </w:r>
      <w:r>
        <w:rPr>
          <w:rStyle w:val="22"/>
          <w:rFonts w:hint="eastAsia"/>
        </w:rPr>
        <w:t>八、阀门安装</w:t>
      </w:r>
      <w:r>
        <w:tab/>
      </w:r>
      <w:r>
        <w:fldChar w:fldCharType="begin"/>
      </w:r>
      <w:r>
        <w:instrText xml:space="preserve"> PAGEREF _Toc197164609 \h </w:instrText>
      </w:r>
      <w:r>
        <w:fldChar w:fldCharType="separate"/>
      </w:r>
      <w:r>
        <w:t>20</w:t>
      </w:r>
      <w:r>
        <w:fldChar w:fldCharType="end"/>
      </w:r>
      <w:r>
        <w:fldChar w:fldCharType="end"/>
      </w:r>
    </w:p>
    <w:p>
      <w:pPr>
        <w:pStyle w:val="17"/>
        <w:tabs>
          <w:tab w:val="right" w:leader="dot" w:pos="9344"/>
        </w:tabs>
        <w:ind w:left="480"/>
      </w:pPr>
      <w:r>
        <w:fldChar w:fldCharType="begin"/>
      </w:r>
      <w:r>
        <w:instrText xml:space="preserve"> HYPERLINK \l "_Toc197164610" </w:instrText>
      </w:r>
      <w:r>
        <w:fldChar w:fldCharType="separate"/>
      </w:r>
      <w:r>
        <w:rPr>
          <w:rStyle w:val="22"/>
          <w:rFonts w:hint="eastAsia" w:ascii="黑体" w:hAnsi="宋体"/>
        </w:rPr>
        <w:t>九、试压、冲洗</w:t>
      </w:r>
      <w:r>
        <w:tab/>
      </w:r>
      <w:r>
        <w:fldChar w:fldCharType="begin"/>
      </w:r>
      <w:r>
        <w:instrText xml:space="preserve"> PAGEREF _Toc197164610 \h </w:instrText>
      </w:r>
      <w:r>
        <w:fldChar w:fldCharType="separate"/>
      </w:r>
      <w:r>
        <w:t>21</w:t>
      </w:r>
      <w:r>
        <w:fldChar w:fldCharType="end"/>
      </w:r>
      <w:r>
        <w:fldChar w:fldCharType="end"/>
      </w:r>
    </w:p>
    <w:p>
      <w:pPr>
        <w:pStyle w:val="17"/>
        <w:tabs>
          <w:tab w:val="right" w:leader="dot" w:pos="9344"/>
        </w:tabs>
        <w:ind w:left="480"/>
      </w:pPr>
      <w:r>
        <w:fldChar w:fldCharType="begin"/>
      </w:r>
      <w:r>
        <w:instrText xml:space="preserve"> HYPERLINK \l "_Toc197164612" </w:instrText>
      </w:r>
      <w:r>
        <w:fldChar w:fldCharType="separate"/>
      </w:r>
      <w:r>
        <w:rPr>
          <w:rStyle w:val="22"/>
          <w:rFonts w:hint="eastAsia"/>
        </w:rPr>
        <w:t>十、电气安装</w:t>
      </w:r>
      <w:r>
        <w:tab/>
      </w:r>
      <w:r>
        <w:fldChar w:fldCharType="begin"/>
      </w:r>
      <w:r>
        <w:instrText xml:space="preserve"> PAGEREF _Toc197164612 \h </w:instrText>
      </w:r>
      <w:r>
        <w:fldChar w:fldCharType="separate"/>
      </w:r>
      <w:r>
        <w:t>21</w:t>
      </w:r>
      <w:r>
        <w:fldChar w:fldCharType="end"/>
      </w:r>
      <w:r>
        <w:fldChar w:fldCharType="end"/>
      </w:r>
    </w:p>
    <w:p>
      <w:pPr>
        <w:pStyle w:val="16"/>
        <w:tabs>
          <w:tab w:val="right" w:leader="dot" w:pos="9344"/>
        </w:tabs>
      </w:pPr>
      <w:r>
        <w:fldChar w:fldCharType="begin"/>
      </w:r>
      <w:r>
        <w:instrText xml:space="preserve"> HYPERLINK \l "_Toc197164613" </w:instrText>
      </w:r>
      <w:r>
        <w:fldChar w:fldCharType="separate"/>
      </w:r>
      <w:r>
        <w:rPr>
          <w:rStyle w:val="22"/>
          <w:rFonts w:hint="eastAsia" w:eastAsia="华文新魏"/>
        </w:rPr>
        <w:t>第七章</w:t>
      </w:r>
      <w:r>
        <w:rPr>
          <w:rStyle w:val="22"/>
          <w:rFonts w:eastAsia="华文新魏"/>
        </w:rPr>
        <w:t xml:space="preserve">  </w:t>
      </w:r>
      <w:r>
        <w:rPr>
          <w:rStyle w:val="22"/>
          <w:rFonts w:hint="eastAsia" w:eastAsia="华文新魏"/>
        </w:rPr>
        <w:t>质量保证体系</w:t>
      </w:r>
      <w:r>
        <w:tab/>
      </w:r>
      <w:r>
        <w:fldChar w:fldCharType="begin"/>
      </w:r>
      <w:r>
        <w:instrText xml:space="preserve"> PAGEREF _Toc197164613 \h </w:instrText>
      </w:r>
      <w:r>
        <w:fldChar w:fldCharType="separate"/>
      </w:r>
      <w:r>
        <w:t>2</w:t>
      </w:r>
      <w:r>
        <w:fldChar w:fldCharType="end"/>
      </w:r>
      <w:r>
        <w:fldChar w:fldCharType="end"/>
      </w:r>
      <w:r>
        <w:rPr>
          <w:rFonts w:hint="eastAsia"/>
        </w:rPr>
        <w:t>8</w:t>
      </w:r>
    </w:p>
    <w:p>
      <w:pPr>
        <w:pStyle w:val="17"/>
        <w:tabs>
          <w:tab w:val="right" w:leader="dot" w:pos="9344"/>
        </w:tabs>
        <w:ind w:left="480"/>
      </w:pPr>
      <w:r>
        <w:fldChar w:fldCharType="begin"/>
      </w:r>
      <w:r>
        <w:instrText xml:space="preserve"> HYPERLINK \l "_Toc197164614" </w:instrText>
      </w:r>
      <w:r>
        <w:fldChar w:fldCharType="separate"/>
      </w:r>
      <w:r>
        <w:rPr>
          <w:rStyle w:val="22"/>
          <w:rFonts w:hint="eastAsia"/>
        </w:rPr>
        <w:t>一、本公司的质保体系</w:t>
      </w:r>
      <w:r>
        <w:tab/>
      </w:r>
      <w:r>
        <w:fldChar w:fldCharType="end"/>
      </w:r>
      <w:r>
        <w:rPr>
          <w:rFonts w:hint="eastAsia"/>
        </w:rPr>
        <w:t>28</w:t>
      </w:r>
    </w:p>
    <w:p>
      <w:pPr>
        <w:pStyle w:val="17"/>
        <w:tabs>
          <w:tab w:val="right" w:leader="dot" w:pos="9344"/>
        </w:tabs>
        <w:ind w:left="480"/>
      </w:pPr>
      <w:r>
        <w:fldChar w:fldCharType="begin"/>
      </w:r>
      <w:r>
        <w:instrText xml:space="preserve"> HYPERLINK \l "_Toc197164615" </w:instrText>
      </w:r>
      <w:r>
        <w:fldChar w:fldCharType="separate"/>
      </w:r>
      <w:r>
        <w:rPr>
          <w:rStyle w:val="22"/>
          <w:rFonts w:hint="eastAsia"/>
        </w:rPr>
        <w:t>二、质量控制环节一览表</w:t>
      </w:r>
      <w:r>
        <w:tab/>
      </w:r>
      <w:r>
        <w:fldChar w:fldCharType="begin"/>
      </w:r>
      <w:r>
        <w:instrText xml:space="preserve"> PAGEREF _Toc197164615 \h </w:instrText>
      </w:r>
      <w:r>
        <w:fldChar w:fldCharType="separate"/>
      </w:r>
      <w:r>
        <w:t>3</w:t>
      </w:r>
      <w:r>
        <w:fldChar w:fldCharType="end"/>
      </w:r>
      <w:r>
        <w:fldChar w:fldCharType="end"/>
      </w:r>
      <w:r>
        <w:rPr>
          <w:rFonts w:hint="eastAsia"/>
        </w:rPr>
        <w:t>0</w:t>
      </w:r>
    </w:p>
    <w:p>
      <w:pPr>
        <w:pStyle w:val="17"/>
        <w:tabs>
          <w:tab w:val="right" w:leader="dot" w:pos="9344"/>
        </w:tabs>
        <w:ind w:left="480"/>
      </w:pPr>
      <w:r>
        <w:fldChar w:fldCharType="begin"/>
      </w:r>
      <w:r>
        <w:instrText xml:space="preserve"> HYPERLINK \l "_Toc197164616" </w:instrText>
      </w:r>
      <w:r>
        <w:fldChar w:fldCharType="separate"/>
      </w:r>
      <w:r>
        <w:rPr>
          <w:rStyle w:val="22"/>
          <w:rFonts w:hint="eastAsia"/>
        </w:rPr>
        <w:t>三、质量保证措施</w:t>
      </w:r>
      <w:r>
        <w:tab/>
      </w:r>
      <w:r>
        <w:fldChar w:fldCharType="begin"/>
      </w:r>
      <w:r>
        <w:instrText xml:space="preserve"> PAGEREF _Toc197164616 \h </w:instrText>
      </w:r>
      <w:r>
        <w:fldChar w:fldCharType="separate"/>
      </w:r>
      <w:r>
        <w:t>3</w:t>
      </w:r>
      <w:r>
        <w:fldChar w:fldCharType="end"/>
      </w:r>
      <w:r>
        <w:fldChar w:fldCharType="end"/>
      </w:r>
      <w:r>
        <w:rPr>
          <w:rFonts w:hint="eastAsia"/>
        </w:rPr>
        <w:t>2</w:t>
      </w:r>
    </w:p>
    <w:p>
      <w:pPr>
        <w:pStyle w:val="16"/>
        <w:tabs>
          <w:tab w:val="right" w:leader="dot" w:pos="9344"/>
        </w:tabs>
      </w:pPr>
      <w:r>
        <w:fldChar w:fldCharType="begin"/>
      </w:r>
      <w:r>
        <w:instrText xml:space="preserve"> HYPERLINK \l "_Toc197164617" </w:instrText>
      </w:r>
      <w:r>
        <w:fldChar w:fldCharType="separate"/>
      </w:r>
      <w:r>
        <w:rPr>
          <w:rStyle w:val="22"/>
          <w:rFonts w:hint="eastAsia" w:eastAsia="华文新魏"/>
        </w:rPr>
        <w:t>第八章</w:t>
      </w:r>
      <w:r>
        <w:rPr>
          <w:rStyle w:val="22"/>
          <w:rFonts w:eastAsia="华文新魏"/>
        </w:rPr>
        <w:t xml:space="preserve">  </w:t>
      </w:r>
      <w:r>
        <w:rPr>
          <w:rStyle w:val="22"/>
          <w:rFonts w:hint="eastAsia" w:eastAsia="华文新魏"/>
        </w:rPr>
        <w:t>施工进度计划</w:t>
      </w:r>
      <w:r>
        <w:tab/>
      </w:r>
      <w:r>
        <w:fldChar w:fldCharType="begin"/>
      </w:r>
      <w:r>
        <w:instrText xml:space="preserve"> PAGEREF _Toc197164617 \h </w:instrText>
      </w:r>
      <w:r>
        <w:fldChar w:fldCharType="separate"/>
      </w:r>
      <w:r>
        <w:t>3</w:t>
      </w:r>
      <w:r>
        <w:fldChar w:fldCharType="end"/>
      </w:r>
      <w:r>
        <w:fldChar w:fldCharType="end"/>
      </w:r>
      <w:r>
        <w:rPr>
          <w:rFonts w:hint="eastAsia"/>
        </w:rPr>
        <w:t>2</w:t>
      </w:r>
    </w:p>
    <w:p>
      <w:pPr>
        <w:pStyle w:val="17"/>
        <w:tabs>
          <w:tab w:val="right" w:leader="dot" w:pos="9344"/>
        </w:tabs>
        <w:ind w:left="480"/>
      </w:pPr>
      <w:r>
        <w:fldChar w:fldCharType="begin"/>
      </w:r>
      <w:r>
        <w:instrText xml:space="preserve"> HYPERLINK \l "_Toc197164618" </w:instrText>
      </w:r>
      <w:r>
        <w:fldChar w:fldCharType="separate"/>
      </w:r>
      <w:r>
        <w:rPr>
          <w:rStyle w:val="22"/>
          <w:rFonts w:hint="eastAsia"/>
        </w:rPr>
        <w:t>一、施工进度计划编制的依据</w:t>
      </w:r>
      <w:r>
        <w:tab/>
      </w:r>
      <w:r>
        <w:fldChar w:fldCharType="begin"/>
      </w:r>
      <w:r>
        <w:instrText xml:space="preserve"> PAGEREF _Toc197164618 \h </w:instrText>
      </w:r>
      <w:r>
        <w:fldChar w:fldCharType="separate"/>
      </w:r>
      <w:r>
        <w:t>3</w:t>
      </w:r>
      <w:r>
        <w:fldChar w:fldCharType="end"/>
      </w:r>
      <w:r>
        <w:fldChar w:fldCharType="end"/>
      </w:r>
      <w:r>
        <w:rPr>
          <w:rFonts w:hint="eastAsia"/>
        </w:rPr>
        <w:t>2</w:t>
      </w:r>
    </w:p>
    <w:p>
      <w:pPr>
        <w:pStyle w:val="17"/>
        <w:tabs>
          <w:tab w:val="right" w:leader="dot" w:pos="9344"/>
        </w:tabs>
        <w:ind w:left="480"/>
      </w:pPr>
      <w:r>
        <w:fldChar w:fldCharType="begin"/>
      </w:r>
      <w:r>
        <w:instrText xml:space="preserve"> HYPERLINK \l "_Toc197164619" </w:instrText>
      </w:r>
      <w:r>
        <w:fldChar w:fldCharType="separate"/>
      </w:r>
      <w:r>
        <w:rPr>
          <w:rStyle w:val="22"/>
          <w:rFonts w:hint="eastAsia"/>
        </w:rPr>
        <w:t>二、保证工期的措施</w:t>
      </w:r>
      <w:r>
        <w:tab/>
      </w:r>
      <w:r>
        <w:fldChar w:fldCharType="begin"/>
      </w:r>
      <w:r>
        <w:instrText xml:space="preserve"> PAGEREF _Toc197164619 \h </w:instrText>
      </w:r>
      <w:r>
        <w:fldChar w:fldCharType="separate"/>
      </w:r>
      <w:r>
        <w:t>3</w:t>
      </w:r>
      <w:r>
        <w:fldChar w:fldCharType="end"/>
      </w:r>
      <w:r>
        <w:fldChar w:fldCharType="end"/>
      </w:r>
      <w:r>
        <w:rPr>
          <w:rFonts w:hint="eastAsia"/>
        </w:rPr>
        <w:t>3</w:t>
      </w:r>
    </w:p>
    <w:p>
      <w:pPr>
        <w:pStyle w:val="16"/>
        <w:tabs>
          <w:tab w:val="right" w:leader="dot" w:pos="9344"/>
        </w:tabs>
      </w:pPr>
      <w:r>
        <w:fldChar w:fldCharType="begin"/>
      </w:r>
      <w:r>
        <w:instrText xml:space="preserve"> HYPERLINK \l "_Toc197164620" </w:instrText>
      </w:r>
      <w:r>
        <w:fldChar w:fldCharType="separate"/>
      </w:r>
      <w:r>
        <w:rPr>
          <w:rStyle w:val="22"/>
          <w:rFonts w:hint="eastAsia" w:eastAsia="华文新魏"/>
        </w:rPr>
        <w:t>第九章</w:t>
      </w:r>
      <w:r>
        <w:rPr>
          <w:rStyle w:val="22"/>
          <w:rFonts w:eastAsia="华文新魏"/>
        </w:rPr>
        <w:t xml:space="preserve">  </w:t>
      </w:r>
      <w:r>
        <w:rPr>
          <w:rStyle w:val="22"/>
          <w:rFonts w:hint="eastAsia" w:eastAsia="华文新魏"/>
        </w:rPr>
        <w:t>材料质量的保证措施</w:t>
      </w:r>
      <w:r>
        <w:tab/>
      </w:r>
      <w:r>
        <w:fldChar w:fldCharType="begin"/>
      </w:r>
      <w:r>
        <w:instrText xml:space="preserve"> PAGEREF _Toc197164620 \h </w:instrText>
      </w:r>
      <w:r>
        <w:fldChar w:fldCharType="separate"/>
      </w:r>
      <w:r>
        <w:t>3</w:t>
      </w:r>
      <w:r>
        <w:rPr>
          <w:rFonts w:hint="eastAsia"/>
        </w:rPr>
        <w:t>3</w:t>
      </w:r>
      <w:r>
        <w:fldChar w:fldCharType="end"/>
      </w:r>
      <w:r>
        <w:fldChar w:fldCharType="end"/>
      </w:r>
    </w:p>
    <w:p>
      <w:pPr>
        <w:pStyle w:val="16"/>
        <w:tabs>
          <w:tab w:val="right" w:leader="dot" w:pos="9344"/>
        </w:tabs>
      </w:pPr>
      <w:r>
        <w:fldChar w:fldCharType="begin"/>
      </w:r>
      <w:r>
        <w:instrText xml:space="preserve"> HYPERLINK \l "_Toc197164621" </w:instrText>
      </w:r>
      <w:r>
        <w:fldChar w:fldCharType="separate"/>
      </w:r>
      <w:r>
        <w:rPr>
          <w:rStyle w:val="22"/>
          <w:rFonts w:hint="eastAsia" w:eastAsia="华文新魏"/>
        </w:rPr>
        <w:t>第十章</w:t>
      </w:r>
      <w:r>
        <w:rPr>
          <w:rStyle w:val="22"/>
          <w:rFonts w:eastAsia="华文新魏"/>
        </w:rPr>
        <w:t xml:space="preserve">  </w:t>
      </w:r>
      <w:r>
        <w:rPr>
          <w:rStyle w:val="22"/>
          <w:rFonts w:hint="eastAsia" w:eastAsia="华文新魏"/>
        </w:rPr>
        <w:t>保证工程通过验收的措施</w:t>
      </w:r>
      <w:r>
        <w:tab/>
      </w:r>
      <w:r>
        <w:fldChar w:fldCharType="begin"/>
      </w:r>
      <w:r>
        <w:instrText xml:space="preserve"> PAGEREF _Toc197164621 \h </w:instrText>
      </w:r>
      <w:r>
        <w:fldChar w:fldCharType="separate"/>
      </w:r>
      <w:r>
        <w:t>3</w:t>
      </w:r>
      <w:r>
        <w:fldChar w:fldCharType="end"/>
      </w:r>
      <w:r>
        <w:fldChar w:fldCharType="end"/>
      </w:r>
      <w:r>
        <w:rPr>
          <w:rFonts w:hint="eastAsia"/>
        </w:rPr>
        <w:t>3</w:t>
      </w:r>
    </w:p>
    <w:p>
      <w:pPr>
        <w:pStyle w:val="16"/>
        <w:tabs>
          <w:tab w:val="right" w:leader="dot" w:pos="9344"/>
        </w:tabs>
      </w:pPr>
      <w:r>
        <w:fldChar w:fldCharType="begin"/>
      </w:r>
      <w:r>
        <w:instrText xml:space="preserve"> HYPERLINK \l "_Toc197164622" </w:instrText>
      </w:r>
      <w:r>
        <w:fldChar w:fldCharType="separate"/>
      </w:r>
      <w:r>
        <w:rPr>
          <w:rStyle w:val="22"/>
          <w:rFonts w:hint="eastAsia" w:eastAsia="华文新魏"/>
        </w:rPr>
        <w:t>第十一章</w:t>
      </w:r>
      <w:r>
        <w:rPr>
          <w:rStyle w:val="22"/>
          <w:rFonts w:eastAsia="华文新魏"/>
        </w:rPr>
        <w:t xml:space="preserve">  </w:t>
      </w:r>
      <w:r>
        <w:rPr>
          <w:rStyle w:val="22"/>
          <w:rFonts w:hint="eastAsia" w:eastAsia="华文新魏"/>
        </w:rPr>
        <w:t>各项技术措施</w:t>
      </w:r>
      <w:r>
        <w:tab/>
      </w:r>
      <w:r>
        <w:fldChar w:fldCharType="begin"/>
      </w:r>
      <w:r>
        <w:instrText xml:space="preserve"> PAGEREF _Toc197164622 \h </w:instrText>
      </w:r>
      <w:r>
        <w:fldChar w:fldCharType="separate"/>
      </w:r>
      <w:r>
        <w:t>3</w:t>
      </w:r>
      <w:r>
        <w:rPr>
          <w:rFonts w:hint="eastAsia"/>
        </w:rPr>
        <w:t>4</w:t>
      </w:r>
      <w:r>
        <w:fldChar w:fldCharType="end"/>
      </w:r>
      <w:r>
        <w:fldChar w:fldCharType="end"/>
      </w:r>
    </w:p>
    <w:p>
      <w:pPr>
        <w:pStyle w:val="17"/>
        <w:tabs>
          <w:tab w:val="right" w:leader="dot" w:pos="9344"/>
        </w:tabs>
        <w:ind w:left="480"/>
      </w:pPr>
      <w:r>
        <w:fldChar w:fldCharType="begin"/>
      </w:r>
      <w:r>
        <w:instrText xml:space="preserve"> HYPERLINK \l "_Toc197164623" </w:instrText>
      </w:r>
      <w:r>
        <w:fldChar w:fldCharType="separate"/>
      </w:r>
      <w:r>
        <w:rPr>
          <w:rStyle w:val="22"/>
          <w:rFonts w:hint="eastAsia"/>
        </w:rPr>
        <w:t>一、安全措施</w:t>
      </w:r>
      <w:r>
        <w:tab/>
      </w:r>
      <w:r>
        <w:fldChar w:fldCharType="begin"/>
      </w:r>
      <w:r>
        <w:instrText xml:space="preserve"> PAGEREF _Toc197164623 \h </w:instrText>
      </w:r>
      <w:r>
        <w:fldChar w:fldCharType="separate"/>
      </w:r>
      <w:r>
        <w:t>3</w:t>
      </w:r>
      <w:r>
        <w:fldChar w:fldCharType="end"/>
      </w:r>
      <w:r>
        <w:fldChar w:fldCharType="end"/>
      </w:r>
      <w:r>
        <w:rPr>
          <w:rFonts w:hint="eastAsia"/>
        </w:rPr>
        <w:t>4</w:t>
      </w:r>
    </w:p>
    <w:p>
      <w:pPr>
        <w:pStyle w:val="17"/>
        <w:tabs>
          <w:tab w:val="right" w:leader="dot" w:pos="9344"/>
        </w:tabs>
        <w:ind w:left="480"/>
      </w:pPr>
      <w:r>
        <w:fldChar w:fldCharType="begin"/>
      </w:r>
      <w:r>
        <w:instrText xml:space="preserve"> HYPERLINK \l "_Toc197164624" </w:instrText>
      </w:r>
      <w:r>
        <w:fldChar w:fldCharType="separate"/>
      </w:r>
      <w:r>
        <w:rPr>
          <w:rStyle w:val="22"/>
          <w:rFonts w:hint="eastAsia"/>
        </w:rPr>
        <w:t>二、保卫工作</w:t>
      </w:r>
      <w:r>
        <w:tab/>
      </w:r>
      <w:r>
        <w:fldChar w:fldCharType="begin"/>
      </w:r>
      <w:r>
        <w:instrText xml:space="preserve"> PAGEREF _Toc197164624 \h </w:instrText>
      </w:r>
      <w:r>
        <w:fldChar w:fldCharType="separate"/>
      </w:r>
      <w:r>
        <w:t>3</w:t>
      </w:r>
      <w:r>
        <w:rPr>
          <w:rFonts w:hint="eastAsia"/>
        </w:rPr>
        <w:t>5</w:t>
      </w:r>
      <w:r>
        <w:fldChar w:fldCharType="end"/>
      </w:r>
      <w:r>
        <w:fldChar w:fldCharType="end"/>
      </w:r>
    </w:p>
    <w:p>
      <w:pPr>
        <w:pStyle w:val="17"/>
        <w:tabs>
          <w:tab w:val="right" w:leader="dot" w:pos="9344"/>
        </w:tabs>
        <w:ind w:left="480"/>
      </w:pPr>
      <w:r>
        <w:fldChar w:fldCharType="begin"/>
      </w:r>
      <w:r>
        <w:instrText xml:space="preserve"> HYPERLINK \l "_Toc197164625" </w:instrText>
      </w:r>
      <w:r>
        <w:fldChar w:fldCharType="separate"/>
      </w:r>
      <w:r>
        <w:rPr>
          <w:rStyle w:val="22"/>
          <w:rFonts w:hint="eastAsia"/>
        </w:rPr>
        <w:t>三、消防工作</w:t>
      </w:r>
      <w:r>
        <w:tab/>
      </w:r>
      <w:r>
        <w:fldChar w:fldCharType="begin"/>
      </w:r>
      <w:r>
        <w:instrText xml:space="preserve"> PAGEREF _Toc197164625 \h </w:instrText>
      </w:r>
      <w:r>
        <w:fldChar w:fldCharType="separate"/>
      </w:r>
      <w:r>
        <w:t>3</w:t>
      </w:r>
      <w:r>
        <w:fldChar w:fldCharType="end"/>
      </w:r>
      <w:r>
        <w:fldChar w:fldCharType="end"/>
      </w:r>
      <w:r>
        <w:rPr>
          <w:rFonts w:hint="eastAsia"/>
        </w:rPr>
        <w:t>5</w:t>
      </w:r>
    </w:p>
    <w:p>
      <w:pPr>
        <w:pStyle w:val="17"/>
        <w:tabs>
          <w:tab w:val="right" w:leader="dot" w:pos="9344"/>
        </w:tabs>
        <w:ind w:left="480"/>
      </w:pPr>
      <w:r>
        <w:fldChar w:fldCharType="begin"/>
      </w:r>
      <w:r>
        <w:instrText xml:space="preserve"> HYPERLINK \l "_Toc197164626" </w:instrText>
      </w:r>
      <w:r>
        <w:fldChar w:fldCharType="separate"/>
      </w:r>
      <w:r>
        <w:rPr>
          <w:rStyle w:val="22"/>
          <w:rFonts w:hint="eastAsia"/>
        </w:rPr>
        <w:t>四、文明施工与环境保护措施</w:t>
      </w:r>
      <w:r>
        <w:tab/>
      </w:r>
      <w:r>
        <w:fldChar w:fldCharType="begin"/>
      </w:r>
      <w:r>
        <w:instrText xml:space="preserve"> PAGEREF _Toc197164626 \h </w:instrText>
      </w:r>
      <w:r>
        <w:fldChar w:fldCharType="separate"/>
      </w:r>
      <w:r>
        <w:t>3</w:t>
      </w:r>
      <w:r>
        <w:fldChar w:fldCharType="end"/>
      </w:r>
      <w:r>
        <w:fldChar w:fldCharType="end"/>
      </w:r>
      <w:r>
        <w:rPr>
          <w:rFonts w:hint="eastAsia"/>
        </w:rPr>
        <w:t>5</w:t>
      </w:r>
    </w:p>
    <w:p>
      <w:pPr>
        <w:pStyle w:val="17"/>
        <w:tabs>
          <w:tab w:val="right" w:leader="dot" w:pos="9344"/>
        </w:tabs>
        <w:ind w:left="480"/>
      </w:pPr>
      <w:r>
        <w:fldChar w:fldCharType="begin"/>
      </w:r>
      <w:r>
        <w:instrText xml:space="preserve"> HYPERLINK \l "_Toc197164627" </w:instrText>
      </w:r>
      <w:r>
        <w:fldChar w:fldCharType="separate"/>
      </w:r>
      <w:r>
        <w:rPr>
          <w:rStyle w:val="22"/>
          <w:rFonts w:hint="eastAsia"/>
        </w:rPr>
        <w:t>五、成品保护措施</w:t>
      </w:r>
      <w:r>
        <w:tab/>
      </w:r>
      <w:r>
        <w:fldChar w:fldCharType="begin"/>
      </w:r>
      <w:r>
        <w:instrText xml:space="preserve"> PAGEREF _Toc197164627 \h </w:instrText>
      </w:r>
      <w:r>
        <w:fldChar w:fldCharType="separate"/>
      </w:r>
      <w:r>
        <w:t>3</w:t>
      </w:r>
      <w:r>
        <w:rPr>
          <w:rFonts w:hint="eastAsia"/>
        </w:rPr>
        <w:t>6</w:t>
      </w:r>
      <w:r>
        <w:fldChar w:fldCharType="end"/>
      </w:r>
      <w:r>
        <w:fldChar w:fldCharType="end"/>
      </w:r>
    </w:p>
    <w:p>
      <w:pPr>
        <w:pStyle w:val="16"/>
        <w:tabs>
          <w:tab w:val="right" w:leader="dot" w:pos="9344"/>
        </w:tabs>
      </w:pPr>
      <w:r>
        <w:fldChar w:fldCharType="begin"/>
      </w:r>
      <w:r>
        <w:instrText xml:space="preserve"> HYPERLINK \l "_Toc197164628" </w:instrText>
      </w:r>
      <w:r>
        <w:fldChar w:fldCharType="separate"/>
      </w:r>
      <w:r>
        <w:rPr>
          <w:rStyle w:val="22"/>
          <w:rFonts w:hint="eastAsia" w:ascii="华文新魏" w:eastAsia="华文新魏"/>
        </w:rPr>
        <w:t>第十三章</w:t>
      </w:r>
      <w:r>
        <w:rPr>
          <w:rStyle w:val="22"/>
          <w:rFonts w:ascii="华文新魏" w:eastAsia="华文新魏"/>
        </w:rPr>
        <w:t xml:space="preserve">  </w:t>
      </w:r>
      <w:r>
        <w:rPr>
          <w:rStyle w:val="22"/>
          <w:rFonts w:hint="eastAsia" w:ascii="华文新魏" w:eastAsia="华文新魏"/>
        </w:rPr>
        <w:t>承诺和服务</w:t>
      </w:r>
      <w:r>
        <w:tab/>
      </w:r>
      <w:r>
        <w:fldChar w:fldCharType="begin"/>
      </w:r>
      <w:r>
        <w:instrText xml:space="preserve"> PAGEREF _Toc197164628 \h </w:instrText>
      </w:r>
      <w:r>
        <w:fldChar w:fldCharType="separate"/>
      </w:r>
      <w:r>
        <w:t>3</w:t>
      </w:r>
      <w:r>
        <w:rPr>
          <w:rFonts w:hint="eastAsia"/>
        </w:rPr>
        <w:t>6</w:t>
      </w:r>
      <w:r>
        <w:fldChar w:fldCharType="end"/>
      </w:r>
      <w:r>
        <w:fldChar w:fldCharType="end"/>
      </w:r>
    </w:p>
    <w:p>
      <w:pPr>
        <w:pStyle w:val="16"/>
        <w:tabs>
          <w:tab w:val="right" w:leader="dot" w:pos="9344"/>
        </w:tabs>
      </w:pPr>
      <w:r>
        <w:fldChar w:fldCharType="begin"/>
      </w:r>
      <w:r>
        <w:instrText xml:space="preserve"> HYPERLINK \l "_Toc197164629" </w:instrText>
      </w:r>
      <w:r>
        <w:fldChar w:fldCharType="separate"/>
      </w:r>
      <w:r>
        <w:rPr>
          <w:rStyle w:val="22"/>
          <w:rFonts w:hint="eastAsia" w:eastAsia="黑体"/>
        </w:rPr>
        <w:t>主要施工机具计划表</w:t>
      </w:r>
      <w:r>
        <w:tab/>
      </w:r>
      <w:r>
        <w:fldChar w:fldCharType="begin"/>
      </w:r>
      <w:r>
        <w:instrText xml:space="preserve"> PAGEREF _Toc197164629 \h </w:instrText>
      </w:r>
      <w:r>
        <w:fldChar w:fldCharType="separate"/>
      </w:r>
      <w:r>
        <w:t>3</w:t>
      </w:r>
      <w:r>
        <w:rPr>
          <w:rFonts w:hint="eastAsia"/>
        </w:rPr>
        <w:t>7</w:t>
      </w:r>
      <w:r>
        <w:fldChar w:fldCharType="end"/>
      </w:r>
      <w:r>
        <w:fldChar w:fldCharType="end"/>
      </w:r>
    </w:p>
    <w:p>
      <w:pPr>
        <w:pStyle w:val="16"/>
        <w:tabs>
          <w:tab w:val="right" w:leader="dot" w:pos="9344"/>
        </w:tabs>
      </w:pPr>
      <w:r>
        <w:fldChar w:fldCharType="begin"/>
      </w:r>
      <w:r>
        <w:instrText xml:space="preserve"> HYPERLINK \l "_Toc197164630" </w:instrText>
      </w:r>
      <w:r>
        <w:fldChar w:fldCharType="separate"/>
      </w:r>
      <w:r>
        <w:rPr>
          <w:rStyle w:val="22"/>
          <w:rFonts w:hint="eastAsia" w:eastAsia="黑体"/>
        </w:rPr>
        <w:t>劳动力计划</w:t>
      </w:r>
      <w:r>
        <w:tab/>
      </w:r>
      <w:r>
        <w:fldChar w:fldCharType="begin"/>
      </w:r>
      <w:r>
        <w:instrText xml:space="preserve"> PAGEREF _Toc197164630 \h </w:instrText>
      </w:r>
      <w:r>
        <w:fldChar w:fldCharType="separate"/>
      </w:r>
      <w:r>
        <w:t>3</w:t>
      </w:r>
      <w:r>
        <w:rPr>
          <w:rFonts w:hint="eastAsia"/>
        </w:rPr>
        <w:t>8</w:t>
      </w:r>
      <w:r>
        <w:fldChar w:fldCharType="end"/>
      </w:r>
      <w:r>
        <w:fldChar w:fldCharType="end"/>
      </w:r>
    </w:p>
    <w:p>
      <w:pPr>
        <w:pStyle w:val="16"/>
        <w:tabs>
          <w:tab w:val="right" w:leader="dot" w:pos="9344"/>
        </w:tabs>
      </w:pPr>
      <w:r>
        <w:fldChar w:fldCharType="begin"/>
      </w:r>
      <w:r>
        <w:instrText xml:space="preserve"> HYPERLINK \l "_Toc197164631" </w:instrText>
      </w:r>
      <w:r>
        <w:fldChar w:fldCharType="separate"/>
      </w:r>
      <w:r>
        <w:rPr>
          <w:rStyle w:val="22"/>
          <w:rFonts w:hint="eastAsia"/>
        </w:rPr>
        <w:t>施工进度计划横道图</w:t>
      </w:r>
      <w:r>
        <w:tab/>
      </w:r>
      <w:r>
        <w:fldChar w:fldCharType="end"/>
      </w:r>
      <w:r>
        <w:rPr>
          <w:rFonts w:hint="eastAsia"/>
        </w:rPr>
        <w:t>39</w:t>
      </w:r>
    </w:p>
    <w:p>
      <w:pPr>
        <w:adjustRightInd w:val="0"/>
        <w:snapToGrid w:val="0"/>
        <w:spacing w:line="360" w:lineRule="auto"/>
        <w:rPr>
          <w:rFonts w:eastAsia="华文新魏"/>
          <w:color w:val="000000"/>
        </w:rPr>
        <w:sectPr>
          <w:footerReference r:id="rId3" w:type="default"/>
          <w:pgSz w:w="11906" w:h="16838"/>
          <w:pgMar w:top="1418" w:right="1134" w:bottom="1134" w:left="1418" w:header="851" w:footer="851" w:gutter="0"/>
          <w:pgNumType w:start="1"/>
          <w:cols w:space="425" w:num="1"/>
          <w:docGrid w:type="lines" w:linePitch="312" w:charSpace="0"/>
        </w:sectPr>
      </w:pPr>
      <w:r>
        <w:rPr>
          <w:rFonts w:ascii="宋体" w:hAnsi="宋体"/>
          <w:color w:val="000000"/>
        </w:rPr>
        <w:fldChar w:fldCharType="end"/>
      </w:r>
    </w:p>
    <w:p>
      <w:pPr>
        <w:adjustRightInd w:val="0"/>
        <w:snapToGrid w:val="0"/>
        <w:spacing w:line="360" w:lineRule="auto"/>
        <w:rPr>
          <w:rFonts w:eastAsia="华文新魏"/>
          <w:color w:val="000000"/>
        </w:rPr>
      </w:pPr>
    </w:p>
    <w:p>
      <w:pPr>
        <w:pStyle w:val="2"/>
        <w:jc w:val="center"/>
        <w:rPr>
          <w:rFonts w:eastAsia="华文新魏"/>
          <w:color w:val="000000"/>
          <w:sz w:val="32"/>
        </w:rPr>
      </w:pPr>
      <w:bookmarkStart w:id="0" w:name="_Toc197164587"/>
      <w:bookmarkStart w:id="1" w:name="_Toc16666573"/>
      <w:r>
        <w:rPr>
          <w:rFonts w:hint="eastAsia" w:eastAsia="华文新魏"/>
          <w:color w:val="000000"/>
          <w:sz w:val="32"/>
        </w:rPr>
        <w:t>第一章  工程概况</w:t>
      </w:r>
      <w:bookmarkEnd w:id="0"/>
      <w:bookmarkEnd w:id="1"/>
    </w:p>
    <w:p>
      <w:pPr>
        <w:adjustRightInd w:val="0"/>
        <w:snapToGrid w:val="0"/>
        <w:spacing w:line="360" w:lineRule="auto"/>
        <w:ind w:firstLine="480" w:firstLineChars="200"/>
      </w:pPr>
      <w:r>
        <w:rPr>
          <w:rFonts w:hint="eastAsia"/>
        </w:rPr>
        <w:t>工程建设地点及用途：</w:t>
      </w:r>
    </w:p>
    <w:p>
      <w:pPr>
        <w:adjustRightInd w:val="0"/>
        <w:snapToGrid w:val="0"/>
        <w:spacing w:line="360" w:lineRule="auto"/>
        <w:ind w:firstLine="480" w:firstLineChars="200"/>
      </w:pPr>
      <w:r>
        <w:rPr>
          <w:rFonts w:hint="eastAsia"/>
        </w:rPr>
        <w:t>锅炉房位于房山长阳路口东北700米，为1号楼、2号楼、3号楼、4号楼、5号楼、6号楼、7号楼、8号楼、9号楼、10号楼、11号楼、15号楼，供采暖、热水服务。</w:t>
      </w:r>
    </w:p>
    <w:p>
      <w:pPr>
        <w:adjustRightInd w:val="0"/>
        <w:snapToGrid w:val="0"/>
        <w:spacing w:line="360" w:lineRule="auto"/>
        <w:ind w:firstLine="480" w:firstLineChars="200"/>
      </w:pPr>
      <w:r>
        <w:rPr>
          <w:rFonts w:hint="eastAsia"/>
        </w:rPr>
        <w:t>工程质量：合格。</w:t>
      </w:r>
    </w:p>
    <w:p>
      <w:pPr>
        <w:adjustRightInd w:val="0"/>
        <w:snapToGrid w:val="0"/>
        <w:spacing w:line="360" w:lineRule="auto"/>
        <w:ind w:firstLine="480"/>
        <w:rPr>
          <w:b/>
          <w:color w:val="000000"/>
        </w:rPr>
      </w:pPr>
      <w:bookmarkStart w:id="2" w:name="_Toc16666574"/>
      <w:r>
        <w:rPr>
          <w:rFonts w:hint="eastAsia"/>
          <w:color w:val="000000"/>
        </w:rPr>
        <w:t>工期要求：</w:t>
      </w:r>
      <w:r>
        <w:rPr>
          <w:rFonts w:hint="eastAsia"/>
          <w:b/>
          <w:color w:val="000000"/>
        </w:rPr>
        <w:t>2017年5月31号完工</w:t>
      </w:r>
    </w:p>
    <w:p>
      <w:pPr>
        <w:adjustRightInd w:val="0"/>
        <w:snapToGrid w:val="0"/>
        <w:spacing w:line="360" w:lineRule="auto"/>
        <w:ind w:firstLine="480"/>
        <w:rPr>
          <w:color w:val="000000"/>
        </w:rPr>
      </w:pPr>
      <w:r>
        <w:rPr>
          <w:rFonts w:hint="eastAsia"/>
          <w:color w:val="000000"/>
        </w:rPr>
        <w:t>主要设备一览表</w:t>
      </w:r>
    </w:p>
    <w:tbl>
      <w:tblPr>
        <w:tblStyle w:val="23"/>
        <w:tblW w:w="9252" w:type="dxa"/>
        <w:tblInd w:w="-72"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26"/>
        <w:gridCol w:w="2206"/>
        <w:gridCol w:w="4678"/>
        <w:gridCol w:w="992"/>
        <w:gridCol w:w="85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526" w:type="dxa"/>
            <w:vAlign w:val="center"/>
          </w:tcPr>
          <w:p>
            <w:pPr>
              <w:adjustRightInd w:val="0"/>
              <w:snapToGrid w:val="0"/>
              <w:spacing w:line="300" w:lineRule="auto"/>
              <w:jc w:val="center"/>
              <w:rPr>
                <w:color w:val="000000"/>
              </w:rPr>
            </w:pPr>
            <w:r>
              <w:rPr>
                <w:rFonts w:hint="eastAsia"/>
                <w:color w:val="000000"/>
              </w:rPr>
              <w:t>序号</w:t>
            </w:r>
          </w:p>
        </w:tc>
        <w:tc>
          <w:tcPr>
            <w:tcW w:w="2206" w:type="dxa"/>
            <w:vAlign w:val="center"/>
          </w:tcPr>
          <w:p>
            <w:pPr>
              <w:adjustRightInd w:val="0"/>
              <w:snapToGrid w:val="0"/>
              <w:spacing w:line="300" w:lineRule="auto"/>
              <w:jc w:val="center"/>
              <w:rPr>
                <w:color w:val="000000"/>
              </w:rPr>
            </w:pPr>
            <w:r>
              <w:rPr>
                <w:rFonts w:hint="eastAsia"/>
                <w:color w:val="000000"/>
              </w:rPr>
              <w:t>名称</w:t>
            </w:r>
          </w:p>
        </w:tc>
        <w:tc>
          <w:tcPr>
            <w:tcW w:w="4678" w:type="dxa"/>
            <w:vAlign w:val="center"/>
          </w:tcPr>
          <w:p>
            <w:pPr>
              <w:adjustRightInd w:val="0"/>
              <w:snapToGrid w:val="0"/>
              <w:spacing w:line="300" w:lineRule="auto"/>
              <w:jc w:val="center"/>
              <w:rPr>
                <w:color w:val="000000"/>
              </w:rPr>
            </w:pPr>
            <w:r>
              <w:rPr>
                <w:rFonts w:hint="eastAsia"/>
                <w:color w:val="000000"/>
              </w:rPr>
              <w:t>型号及规格</w:t>
            </w:r>
          </w:p>
        </w:tc>
        <w:tc>
          <w:tcPr>
            <w:tcW w:w="992" w:type="dxa"/>
            <w:vAlign w:val="center"/>
          </w:tcPr>
          <w:p>
            <w:pPr>
              <w:adjustRightInd w:val="0"/>
              <w:snapToGrid w:val="0"/>
              <w:spacing w:line="300" w:lineRule="auto"/>
              <w:jc w:val="center"/>
              <w:rPr>
                <w:color w:val="000000"/>
              </w:rPr>
            </w:pPr>
            <w:r>
              <w:rPr>
                <w:rFonts w:hint="eastAsia"/>
                <w:color w:val="000000"/>
              </w:rPr>
              <w:t>单位</w:t>
            </w:r>
          </w:p>
        </w:tc>
        <w:tc>
          <w:tcPr>
            <w:tcW w:w="850" w:type="dxa"/>
            <w:vAlign w:val="center"/>
          </w:tcPr>
          <w:p>
            <w:pPr>
              <w:adjustRightInd w:val="0"/>
              <w:snapToGrid w:val="0"/>
              <w:spacing w:line="300" w:lineRule="auto"/>
              <w:jc w:val="center"/>
              <w:rPr>
                <w:color w:val="000000"/>
              </w:rPr>
            </w:pPr>
            <w:r>
              <w:rPr>
                <w:rFonts w:hint="eastAsia"/>
                <w:color w:val="000000"/>
              </w:rPr>
              <w:t>数量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526" w:type="dxa"/>
            <w:vAlign w:val="center"/>
          </w:tcPr>
          <w:p>
            <w:pPr>
              <w:adjustRightInd w:val="0"/>
              <w:snapToGrid w:val="0"/>
              <w:spacing w:line="300" w:lineRule="auto"/>
              <w:jc w:val="center"/>
              <w:rPr>
                <w:color w:val="000000"/>
              </w:rPr>
            </w:pPr>
            <w:r>
              <w:rPr>
                <w:rFonts w:hint="eastAsia"/>
                <w:color w:val="000000"/>
              </w:rPr>
              <w:t>1</w:t>
            </w:r>
          </w:p>
        </w:tc>
        <w:tc>
          <w:tcPr>
            <w:tcW w:w="2206" w:type="dxa"/>
            <w:vAlign w:val="center"/>
          </w:tcPr>
          <w:p>
            <w:pPr>
              <w:adjustRightInd w:val="0"/>
              <w:snapToGrid w:val="0"/>
              <w:spacing w:line="300" w:lineRule="auto"/>
              <w:jc w:val="left"/>
              <w:rPr>
                <w:color w:val="000000"/>
              </w:rPr>
            </w:pPr>
            <w:r>
              <w:rPr>
                <w:rFonts w:hint="eastAsia"/>
                <w:color w:val="000000"/>
              </w:rPr>
              <w:t>燃气真空热水锅炉</w:t>
            </w:r>
          </w:p>
        </w:tc>
        <w:tc>
          <w:tcPr>
            <w:tcW w:w="4678" w:type="dxa"/>
            <w:vAlign w:val="center"/>
          </w:tcPr>
          <w:p>
            <w:pPr>
              <w:adjustRightInd w:val="0"/>
              <w:snapToGrid w:val="0"/>
              <w:spacing w:line="300" w:lineRule="auto"/>
              <w:jc w:val="left"/>
              <w:rPr>
                <w:color w:val="000000"/>
              </w:rPr>
            </w:pPr>
            <w:r>
              <w:rPr>
                <w:rFonts w:hint="eastAsia"/>
                <w:color w:val="000000"/>
              </w:rPr>
              <w:t>BOV-3000G（双） Q=3500KW N=18.5KW 噪声88dB</w:t>
            </w:r>
          </w:p>
        </w:tc>
        <w:tc>
          <w:tcPr>
            <w:tcW w:w="992" w:type="dxa"/>
            <w:vAlign w:val="center"/>
          </w:tcPr>
          <w:p>
            <w:pPr>
              <w:adjustRightInd w:val="0"/>
              <w:snapToGrid w:val="0"/>
              <w:spacing w:line="300" w:lineRule="auto"/>
              <w:jc w:val="center"/>
              <w:rPr>
                <w:color w:val="000000"/>
              </w:rPr>
            </w:pPr>
            <w:r>
              <w:rPr>
                <w:rFonts w:hint="eastAsia"/>
                <w:color w:val="000000"/>
              </w:rPr>
              <w:t>台</w:t>
            </w:r>
          </w:p>
        </w:tc>
        <w:tc>
          <w:tcPr>
            <w:tcW w:w="850" w:type="dxa"/>
            <w:vAlign w:val="center"/>
          </w:tcPr>
          <w:p>
            <w:pPr>
              <w:adjustRightInd w:val="0"/>
              <w:snapToGrid w:val="0"/>
              <w:spacing w:line="300" w:lineRule="auto"/>
              <w:jc w:val="center"/>
              <w:rPr>
                <w:color w:val="000000"/>
              </w:rPr>
            </w:pPr>
            <w:r>
              <w:rPr>
                <w:rFonts w:hint="eastAsia"/>
                <w:color w:val="000000"/>
              </w:rPr>
              <w:t>3</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526" w:type="dxa"/>
            <w:vAlign w:val="center"/>
          </w:tcPr>
          <w:p>
            <w:pPr>
              <w:adjustRightInd w:val="0"/>
              <w:snapToGrid w:val="0"/>
              <w:spacing w:line="300" w:lineRule="auto"/>
              <w:jc w:val="center"/>
              <w:rPr>
                <w:color w:val="000000"/>
              </w:rPr>
            </w:pPr>
            <w:r>
              <w:rPr>
                <w:rFonts w:hint="eastAsia"/>
                <w:color w:val="000000"/>
              </w:rPr>
              <w:t>2</w:t>
            </w:r>
          </w:p>
        </w:tc>
        <w:tc>
          <w:tcPr>
            <w:tcW w:w="2206" w:type="dxa"/>
            <w:vAlign w:val="center"/>
          </w:tcPr>
          <w:p>
            <w:pPr>
              <w:adjustRightInd w:val="0"/>
              <w:snapToGrid w:val="0"/>
              <w:spacing w:line="300" w:lineRule="auto"/>
              <w:jc w:val="left"/>
              <w:rPr>
                <w:color w:val="000000"/>
              </w:rPr>
            </w:pPr>
            <w:r>
              <w:rPr>
                <w:rFonts w:hint="eastAsia"/>
                <w:color w:val="000000"/>
              </w:rPr>
              <w:t>燃气真空热水锅炉</w:t>
            </w:r>
          </w:p>
        </w:tc>
        <w:tc>
          <w:tcPr>
            <w:tcW w:w="4678" w:type="dxa"/>
            <w:vAlign w:val="center"/>
          </w:tcPr>
          <w:p>
            <w:pPr>
              <w:adjustRightInd w:val="0"/>
              <w:snapToGrid w:val="0"/>
              <w:spacing w:line="300" w:lineRule="auto"/>
              <w:jc w:val="left"/>
              <w:rPr>
                <w:color w:val="000000"/>
              </w:rPr>
            </w:pPr>
            <w:r>
              <w:rPr>
                <w:rFonts w:hint="eastAsia"/>
                <w:color w:val="000000"/>
              </w:rPr>
              <w:t>BOV-2500G（单） Q=2910KW N=15KW 噪声84dB</w:t>
            </w:r>
          </w:p>
        </w:tc>
        <w:tc>
          <w:tcPr>
            <w:tcW w:w="992" w:type="dxa"/>
            <w:vAlign w:val="center"/>
          </w:tcPr>
          <w:p>
            <w:pPr>
              <w:adjustRightInd w:val="0"/>
              <w:snapToGrid w:val="0"/>
              <w:spacing w:line="300" w:lineRule="auto"/>
              <w:jc w:val="center"/>
              <w:rPr>
                <w:color w:val="000000"/>
              </w:rPr>
            </w:pPr>
            <w:r>
              <w:rPr>
                <w:rFonts w:hint="eastAsia"/>
                <w:color w:val="000000"/>
              </w:rPr>
              <w:t>台</w:t>
            </w:r>
          </w:p>
        </w:tc>
        <w:tc>
          <w:tcPr>
            <w:tcW w:w="850" w:type="dxa"/>
            <w:vAlign w:val="center"/>
          </w:tcPr>
          <w:p>
            <w:pPr>
              <w:adjustRightInd w:val="0"/>
              <w:snapToGrid w:val="0"/>
              <w:spacing w:line="300" w:lineRule="auto"/>
              <w:jc w:val="center"/>
              <w:rPr>
                <w:color w:val="000000"/>
              </w:rPr>
            </w:pPr>
            <w:r>
              <w:rPr>
                <w:rFonts w:hint="eastAsia"/>
                <w:color w:val="000000"/>
              </w:rPr>
              <w:t>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526" w:type="dxa"/>
            <w:vAlign w:val="center"/>
          </w:tcPr>
          <w:p>
            <w:pPr>
              <w:adjustRightInd w:val="0"/>
              <w:snapToGrid w:val="0"/>
              <w:spacing w:line="300" w:lineRule="auto"/>
              <w:jc w:val="center"/>
              <w:rPr>
                <w:color w:val="000000"/>
              </w:rPr>
            </w:pPr>
            <w:r>
              <w:rPr>
                <w:rFonts w:hint="eastAsia"/>
                <w:color w:val="000000"/>
              </w:rPr>
              <w:t>3</w:t>
            </w:r>
          </w:p>
        </w:tc>
        <w:tc>
          <w:tcPr>
            <w:tcW w:w="2206" w:type="dxa"/>
            <w:vAlign w:val="center"/>
          </w:tcPr>
          <w:p>
            <w:pPr>
              <w:adjustRightInd w:val="0"/>
              <w:snapToGrid w:val="0"/>
              <w:spacing w:line="300" w:lineRule="auto"/>
              <w:jc w:val="left"/>
              <w:rPr>
                <w:color w:val="000000"/>
              </w:rPr>
            </w:pPr>
            <w:r>
              <w:rPr>
                <w:rFonts w:hint="eastAsia"/>
                <w:color w:val="000000"/>
              </w:rPr>
              <w:t>高区采暖循环泵</w:t>
            </w:r>
          </w:p>
        </w:tc>
        <w:tc>
          <w:tcPr>
            <w:tcW w:w="4678" w:type="dxa"/>
            <w:vAlign w:val="center"/>
          </w:tcPr>
          <w:p>
            <w:pPr>
              <w:adjustRightInd w:val="0"/>
              <w:snapToGrid w:val="0"/>
              <w:spacing w:line="300" w:lineRule="auto"/>
              <w:jc w:val="left"/>
              <w:rPr>
                <w:color w:val="000000"/>
              </w:rPr>
            </w:pPr>
            <w:r>
              <w:rPr>
                <w:rFonts w:hint="eastAsia"/>
                <w:color w:val="000000"/>
              </w:rPr>
              <w:t>SL(S)125-2-1 Q=120t/h H=35m N=18.5kw 噪声65dB</w:t>
            </w:r>
          </w:p>
        </w:tc>
        <w:tc>
          <w:tcPr>
            <w:tcW w:w="992" w:type="dxa"/>
            <w:vAlign w:val="center"/>
          </w:tcPr>
          <w:p>
            <w:pPr>
              <w:adjustRightInd w:val="0"/>
              <w:snapToGrid w:val="0"/>
              <w:spacing w:line="300" w:lineRule="auto"/>
              <w:jc w:val="center"/>
              <w:rPr>
                <w:color w:val="000000"/>
              </w:rPr>
            </w:pPr>
            <w:r>
              <w:rPr>
                <w:rFonts w:hint="eastAsia"/>
                <w:color w:val="000000"/>
              </w:rPr>
              <w:t>台</w:t>
            </w:r>
          </w:p>
        </w:tc>
        <w:tc>
          <w:tcPr>
            <w:tcW w:w="850" w:type="dxa"/>
            <w:vAlign w:val="center"/>
          </w:tcPr>
          <w:p>
            <w:pPr>
              <w:adjustRightInd w:val="0"/>
              <w:snapToGrid w:val="0"/>
              <w:spacing w:line="300" w:lineRule="auto"/>
              <w:jc w:val="center"/>
              <w:rPr>
                <w:color w:val="000000"/>
              </w:rPr>
            </w:pPr>
            <w:r>
              <w:rPr>
                <w:rFonts w:hint="eastAsia"/>
                <w:color w:val="000000"/>
              </w:rPr>
              <w:t>3</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526" w:type="dxa"/>
            <w:vAlign w:val="center"/>
          </w:tcPr>
          <w:p>
            <w:pPr>
              <w:adjustRightInd w:val="0"/>
              <w:snapToGrid w:val="0"/>
              <w:spacing w:line="300" w:lineRule="auto"/>
              <w:jc w:val="center"/>
              <w:rPr>
                <w:color w:val="000000"/>
              </w:rPr>
            </w:pPr>
            <w:r>
              <w:rPr>
                <w:rFonts w:hint="eastAsia"/>
                <w:color w:val="000000"/>
              </w:rPr>
              <w:t>4</w:t>
            </w:r>
          </w:p>
        </w:tc>
        <w:tc>
          <w:tcPr>
            <w:tcW w:w="2206" w:type="dxa"/>
            <w:vAlign w:val="center"/>
          </w:tcPr>
          <w:p>
            <w:pPr>
              <w:adjustRightInd w:val="0"/>
              <w:snapToGrid w:val="0"/>
              <w:spacing w:line="300" w:lineRule="auto"/>
              <w:jc w:val="left"/>
              <w:rPr>
                <w:color w:val="000000"/>
              </w:rPr>
            </w:pPr>
            <w:r>
              <w:rPr>
                <w:rFonts w:hint="eastAsia"/>
                <w:color w:val="000000"/>
              </w:rPr>
              <w:t>低区采暖循环泵</w:t>
            </w:r>
          </w:p>
        </w:tc>
        <w:tc>
          <w:tcPr>
            <w:tcW w:w="4678" w:type="dxa"/>
            <w:vAlign w:val="center"/>
          </w:tcPr>
          <w:p>
            <w:pPr>
              <w:adjustRightInd w:val="0"/>
              <w:snapToGrid w:val="0"/>
              <w:spacing w:line="300" w:lineRule="auto"/>
              <w:jc w:val="left"/>
              <w:rPr>
                <w:color w:val="000000"/>
              </w:rPr>
            </w:pPr>
            <w:r>
              <w:rPr>
                <w:rFonts w:hint="eastAsia"/>
                <w:color w:val="000000"/>
              </w:rPr>
              <w:t>SL(S)125-2-1 Q=140t/h H=32m N=18.5kw 噪声68dB</w:t>
            </w:r>
          </w:p>
        </w:tc>
        <w:tc>
          <w:tcPr>
            <w:tcW w:w="992" w:type="dxa"/>
            <w:vAlign w:val="center"/>
          </w:tcPr>
          <w:p>
            <w:pPr>
              <w:adjustRightInd w:val="0"/>
              <w:snapToGrid w:val="0"/>
              <w:spacing w:line="300" w:lineRule="auto"/>
              <w:jc w:val="center"/>
              <w:rPr>
                <w:color w:val="000000"/>
              </w:rPr>
            </w:pPr>
            <w:r>
              <w:rPr>
                <w:rFonts w:hint="eastAsia"/>
                <w:color w:val="000000"/>
              </w:rPr>
              <w:t>台</w:t>
            </w:r>
          </w:p>
        </w:tc>
        <w:tc>
          <w:tcPr>
            <w:tcW w:w="850" w:type="dxa"/>
            <w:vAlign w:val="center"/>
          </w:tcPr>
          <w:p>
            <w:pPr>
              <w:adjustRightInd w:val="0"/>
              <w:snapToGrid w:val="0"/>
              <w:spacing w:line="300" w:lineRule="auto"/>
              <w:jc w:val="center"/>
              <w:rPr>
                <w:color w:val="000000"/>
              </w:rPr>
            </w:pPr>
            <w:r>
              <w:rPr>
                <w:rFonts w:hint="eastAsia"/>
                <w:color w:val="000000"/>
              </w:rPr>
              <w:t>3</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526" w:type="dxa"/>
            <w:vAlign w:val="center"/>
          </w:tcPr>
          <w:p>
            <w:pPr>
              <w:adjustRightInd w:val="0"/>
              <w:snapToGrid w:val="0"/>
              <w:spacing w:line="300" w:lineRule="auto"/>
              <w:jc w:val="center"/>
              <w:rPr>
                <w:color w:val="000000"/>
              </w:rPr>
            </w:pPr>
            <w:r>
              <w:rPr>
                <w:rFonts w:hint="eastAsia"/>
                <w:color w:val="000000"/>
              </w:rPr>
              <w:t>5</w:t>
            </w:r>
          </w:p>
        </w:tc>
        <w:tc>
          <w:tcPr>
            <w:tcW w:w="2206" w:type="dxa"/>
            <w:vAlign w:val="center"/>
          </w:tcPr>
          <w:p>
            <w:pPr>
              <w:adjustRightInd w:val="0"/>
              <w:snapToGrid w:val="0"/>
              <w:spacing w:line="300" w:lineRule="auto"/>
              <w:jc w:val="left"/>
              <w:rPr>
                <w:color w:val="000000"/>
              </w:rPr>
            </w:pPr>
            <w:r>
              <w:rPr>
                <w:rFonts w:hint="eastAsia"/>
                <w:color w:val="000000"/>
              </w:rPr>
              <w:t>生活热水循环泵</w:t>
            </w:r>
          </w:p>
        </w:tc>
        <w:tc>
          <w:tcPr>
            <w:tcW w:w="4678" w:type="dxa"/>
            <w:vAlign w:val="center"/>
          </w:tcPr>
          <w:p>
            <w:pPr>
              <w:adjustRightInd w:val="0"/>
              <w:snapToGrid w:val="0"/>
              <w:spacing w:line="300" w:lineRule="auto"/>
              <w:jc w:val="left"/>
              <w:rPr>
                <w:color w:val="000000"/>
              </w:rPr>
            </w:pPr>
            <w:r>
              <w:rPr>
                <w:rFonts w:hint="eastAsia"/>
                <w:color w:val="000000"/>
              </w:rPr>
              <w:t>SL(S)125-2 Q=140t/h H=36m N=22kw 噪声57dB</w:t>
            </w:r>
          </w:p>
        </w:tc>
        <w:tc>
          <w:tcPr>
            <w:tcW w:w="992" w:type="dxa"/>
            <w:vAlign w:val="center"/>
          </w:tcPr>
          <w:p>
            <w:pPr>
              <w:adjustRightInd w:val="0"/>
              <w:snapToGrid w:val="0"/>
              <w:spacing w:line="300" w:lineRule="auto"/>
              <w:jc w:val="center"/>
              <w:rPr>
                <w:color w:val="000000"/>
              </w:rPr>
            </w:pPr>
            <w:r>
              <w:rPr>
                <w:rFonts w:hint="eastAsia"/>
                <w:color w:val="000000"/>
              </w:rPr>
              <w:t>台</w:t>
            </w:r>
          </w:p>
        </w:tc>
        <w:tc>
          <w:tcPr>
            <w:tcW w:w="850" w:type="dxa"/>
            <w:vAlign w:val="center"/>
          </w:tcPr>
          <w:p>
            <w:pPr>
              <w:adjustRightInd w:val="0"/>
              <w:snapToGrid w:val="0"/>
              <w:spacing w:line="300" w:lineRule="auto"/>
              <w:jc w:val="center"/>
              <w:rPr>
                <w:color w:val="000000"/>
              </w:rPr>
            </w:pPr>
            <w:r>
              <w:rPr>
                <w:rFonts w:hint="eastAsia"/>
                <w:color w:val="000000"/>
              </w:rPr>
              <w:t>3</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526" w:type="dxa"/>
            <w:vAlign w:val="center"/>
          </w:tcPr>
          <w:p>
            <w:pPr>
              <w:adjustRightInd w:val="0"/>
              <w:snapToGrid w:val="0"/>
              <w:spacing w:line="300" w:lineRule="auto"/>
              <w:jc w:val="center"/>
              <w:rPr>
                <w:color w:val="000000"/>
              </w:rPr>
            </w:pPr>
            <w:r>
              <w:rPr>
                <w:rFonts w:hint="eastAsia"/>
                <w:color w:val="000000"/>
              </w:rPr>
              <w:t>6</w:t>
            </w:r>
          </w:p>
        </w:tc>
        <w:tc>
          <w:tcPr>
            <w:tcW w:w="2206" w:type="dxa"/>
            <w:vAlign w:val="center"/>
          </w:tcPr>
          <w:p>
            <w:pPr>
              <w:adjustRightInd w:val="0"/>
              <w:snapToGrid w:val="0"/>
              <w:spacing w:line="300" w:lineRule="auto"/>
              <w:jc w:val="left"/>
              <w:rPr>
                <w:color w:val="000000"/>
              </w:rPr>
            </w:pPr>
            <w:r>
              <w:rPr>
                <w:rFonts w:hint="eastAsia"/>
                <w:color w:val="000000"/>
              </w:rPr>
              <w:t>高区补水泵</w:t>
            </w:r>
          </w:p>
        </w:tc>
        <w:tc>
          <w:tcPr>
            <w:tcW w:w="4678" w:type="dxa"/>
            <w:vAlign w:val="center"/>
          </w:tcPr>
          <w:p>
            <w:pPr>
              <w:adjustRightInd w:val="0"/>
              <w:snapToGrid w:val="0"/>
              <w:spacing w:line="300" w:lineRule="auto"/>
              <w:jc w:val="left"/>
              <w:rPr>
                <w:color w:val="000000"/>
              </w:rPr>
            </w:pPr>
            <w:r>
              <w:rPr>
                <w:rFonts w:hint="eastAsia"/>
                <w:color w:val="000000"/>
              </w:rPr>
              <w:t>SL(S)3-12 Q=2.4t/h H=70m N=1.1kw 噪声58dB</w:t>
            </w:r>
          </w:p>
        </w:tc>
        <w:tc>
          <w:tcPr>
            <w:tcW w:w="992" w:type="dxa"/>
            <w:vAlign w:val="center"/>
          </w:tcPr>
          <w:p>
            <w:pPr>
              <w:adjustRightInd w:val="0"/>
              <w:snapToGrid w:val="0"/>
              <w:spacing w:line="300" w:lineRule="auto"/>
              <w:jc w:val="center"/>
              <w:rPr>
                <w:color w:val="000000"/>
              </w:rPr>
            </w:pPr>
            <w:r>
              <w:rPr>
                <w:rFonts w:hint="eastAsia"/>
                <w:color w:val="000000"/>
              </w:rPr>
              <w:t>台</w:t>
            </w:r>
          </w:p>
        </w:tc>
        <w:tc>
          <w:tcPr>
            <w:tcW w:w="850" w:type="dxa"/>
            <w:vAlign w:val="center"/>
          </w:tcPr>
          <w:p>
            <w:pPr>
              <w:adjustRightInd w:val="0"/>
              <w:snapToGrid w:val="0"/>
              <w:spacing w:line="300" w:lineRule="auto"/>
              <w:jc w:val="center"/>
              <w:rPr>
                <w:color w:val="000000"/>
              </w:rPr>
            </w:pPr>
            <w:r>
              <w:rPr>
                <w:rFonts w:hint="eastAsia"/>
                <w:color w:val="000000"/>
              </w:rPr>
              <w:t>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526" w:type="dxa"/>
            <w:vAlign w:val="center"/>
          </w:tcPr>
          <w:p>
            <w:pPr>
              <w:adjustRightInd w:val="0"/>
              <w:snapToGrid w:val="0"/>
              <w:spacing w:line="300" w:lineRule="auto"/>
              <w:jc w:val="center"/>
              <w:rPr>
                <w:color w:val="000000"/>
              </w:rPr>
            </w:pPr>
            <w:r>
              <w:rPr>
                <w:rFonts w:hint="eastAsia"/>
                <w:color w:val="000000"/>
              </w:rPr>
              <w:t>7</w:t>
            </w:r>
          </w:p>
        </w:tc>
        <w:tc>
          <w:tcPr>
            <w:tcW w:w="2206" w:type="dxa"/>
            <w:vAlign w:val="center"/>
          </w:tcPr>
          <w:p>
            <w:pPr>
              <w:adjustRightInd w:val="0"/>
              <w:snapToGrid w:val="0"/>
              <w:spacing w:line="300" w:lineRule="auto"/>
              <w:jc w:val="left"/>
              <w:rPr>
                <w:color w:val="000000"/>
              </w:rPr>
            </w:pPr>
            <w:r>
              <w:rPr>
                <w:rFonts w:hint="eastAsia"/>
                <w:color w:val="000000"/>
              </w:rPr>
              <w:t>高区地暖二次补水泵</w:t>
            </w:r>
          </w:p>
        </w:tc>
        <w:tc>
          <w:tcPr>
            <w:tcW w:w="4678" w:type="dxa"/>
            <w:vAlign w:val="center"/>
          </w:tcPr>
          <w:p>
            <w:pPr>
              <w:adjustRightInd w:val="0"/>
              <w:snapToGrid w:val="0"/>
              <w:spacing w:line="300" w:lineRule="auto"/>
              <w:jc w:val="left"/>
              <w:rPr>
                <w:color w:val="000000"/>
              </w:rPr>
            </w:pPr>
            <w:r>
              <w:rPr>
                <w:rFonts w:hint="eastAsia"/>
                <w:color w:val="000000"/>
              </w:rPr>
              <w:t>SL(S)5-15 Q=6.0t/h H=70m N=2.2kw 噪声55dB</w:t>
            </w:r>
          </w:p>
        </w:tc>
        <w:tc>
          <w:tcPr>
            <w:tcW w:w="992" w:type="dxa"/>
            <w:vAlign w:val="center"/>
          </w:tcPr>
          <w:p>
            <w:pPr>
              <w:adjustRightInd w:val="0"/>
              <w:snapToGrid w:val="0"/>
              <w:spacing w:line="300" w:lineRule="auto"/>
              <w:jc w:val="center"/>
              <w:rPr>
                <w:color w:val="000000"/>
              </w:rPr>
            </w:pPr>
            <w:r>
              <w:rPr>
                <w:rFonts w:hint="eastAsia"/>
                <w:color w:val="000000"/>
              </w:rPr>
              <w:t>台</w:t>
            </w:r>
          </w:p>
        </w:tc>
        <w:tc>
          <w:tcPr>
            <w:tcW w:w="850" w:type="dxa"/>
            <w:vAlign w:val="center"/>
          </w:tcPr>
          <w:p>
            <w:pPr>
              <w:adjustRightInd w:val="0"/>
              <w:snapToGrid w:val="0"/>
              <w:spacing w:line="300" w:lineRule="auto"/>
              <w:jc w:val="center"/>
              <w:rPr>
                <w:color w:val="000000"/>
              </w:rPr>
            </w:pPr>
            <w:r>
              <w:rPr>
                <w:rFonts w:hint="eastAsia"/>
                <w:color w:val="000000"/>
              </w:rPr>
              <w:t>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526" w:type="dxa"/>
            <w:vAlign w:val="center"/>
          </w:tcPr>
          <w:p>
            <w:pPr>
              <w:adjustRightInd w:val="0"/>
              <w:snapToGrid w:val="0"/>
              <w:spacing w:line="300" w:lineRule="auto"/>
              <w:jc w:val="center"/>
              <w:rPr>
                <w:color w:val="000000"/>
              </w:rPr>
            </w:pPr>
            <w:r>
              <w:rPr>
                <w:rFonts w:hint="eastAsia"/>
                <w:color w:val="000000"/>
              </w:rPr>
              <w:t>8</w:t>
            </w:r>
          </w:p>
        </w:tc>
        <w:tc>
          <w:tcPr>
            <w:tcW w:w="2206" w:type="dxa"/>
            <w:vAlign w:val="center"/>
          </w:tcPr>
          <w:p>
            <w:pPr>
              <w:adjustRightInd w:val="0"/>
              <w:snapToGrid w:val="0"/>
              <w:spacing w:line="300" w:lineRule="auto"/>
              <w:jc w:val="left"/>
              <w:rPr>
                <w:color w:val="000000"/>
              </w:rPr>
            </w:pPr>
            <w:r>
              <w:rPr>
                <w:rFonts w:hint="eastAsia"/>
                <w:color w:val="000000"/>
              </w:rPr>
              <w:t>低区地暖二次补水泵</w:t>
            </w:r>
          </w:p>
        </w:tc>
        <w:tc>
          <w:tcPr>
            <w:tcW w:w="4678" w:type="dxa"/>
            <w:vAlign w:val="center"/>
          </w:tcPr>
          <w:p>
            <w:pPr>
              <w:adjustRightInd w:val="0"/>
              <w:snapToGrid w:val="0"/>
              <w:spacing w:line="300" w:lineRule="auto"/>
              <w:jc w:val="left"/>
              <w:rPr>
                <w:color w:val="000000"/>
              </w:rPr>
            </w:pPr>
            <w:r>
              <w:rPr>
                <w:rFonts w:hint="eastAsia"/>
                <w:color w:val="000000"/>
              </w:rPr>
              <w:t>SL(S)5-11 Q=7.2t/h H=42m N=2.2kw 噪声55dB</w:t>
            </w:r>
          </w:p>
        </w:tc>
        <w:tc>
          <w:tcPr>
            <w:tcW w:w="992" w:type="dxa"/>
            <w:vAlign w:val="center"/>
          </w:tcPr>
          <w:p>
            <w:pPr>
              <w:adjustRightInd w:val="0"/>
              <w:snapToGrid w:val="0"/>
              <w:spacing w:line="300" w:lineRule="auto"/>
              <w:jc w:val="center"/>
              <w:rPr>
                <w:color w:val="000000"/>
              </w:rPr>
            </w:pPr>
            <w:r>
              <w:rPr>
                <w:rFonts w:hint="eastAsia"/>
                <w:color w:val="000000"/>
              </w:rPr>
              <w:t>台</w:t>
            </w:r>
          </w:p>
        </w:tc>
        <w:tc>
          <w:tcPr>
            <w:tcW w:w="850" w:type="dxa"/>
            <w:vAlign w:val="center"/>
          </w:tcPr>
          <w:p>
            <w:pPr>
              <w:adjustRightInd w:val="0"/>
              <w:snapToGrid w:val="0"/>
              <w:spacing w:line="300" w:lineRule="auto"/>
              <w:jc w:val="center"/>
              <w:rPr>
                <w:color w:val="000000"/>
              </w:rPr>
            </w:pPr>
            <w:r>
              <w:rPr>
                <w:rFonts w:hint="eastAsia"/>
                <w:color w:val="000000"/>
              </w:rPr>
              <w:t>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526" w:type="dxa"/>
            <w:vAlign w:val="center"/>
          </w:tcPr>
          <w:p>
            <w:pPr>
              <w:adjustRightInd w:val="0"/>
              <w:snapToGrid w:val="0"/>
              <w:spacing w:line="300" w:lineRule="auto"/>
              <w:jc w:val="center"/>
              <w:rPr>
                <w:color w:val="000000"/>
              </w:rPr>
            </w:pPr>
            <w:r>
              <w:rPr>
                <w:rFonts w:hint="eastAsia"/>
                <w:color w:val="000000"/>
              </w:rPr>
              <w:t>9</w:t>
            </w:r>
          </w:p>
        </w:tc>
        <w:tc>
          <w:tcPr>
            <w:tcW w:w="2206" w:type="dxa"/>
            <w:vAlign w:val="center"/>
          </w:tcPr>
          <w:p>
            <w:pPr>
              <w:adjustRightInd w:val="0"/>
              <w:snapToGrid w:val="0"/>
              <w:spacing w:line="300" w:lineRule="auto"/>
              <w:jc w:val="left"/>
              <w:rPr>
                <w:color w:val="000000"/>
              </w:rPr>
            </w:pPr>
            <w:r>
              <w:rPr>
                <w:rFonts w:hint="eastAsia"/>
                <w:color w:val="000000"/>
              </w:rPr>
              <w:t>低区及生活热水补水泵</w:t>
            </w:r>
          </w:p>
        </w:tc>
        <w:tc>
          <w:tcPr>
            <w:tcW w:w="4678" w:type="dxa"/>
            <w:vAlign w:val="center"/>
          </w:tcPr>
          <w:p>
            <w:pPr>
              <w:adjustRightInd w:val="0"/>
              <w:snapToGrid w:val="0"/>
              <w:spacing w:line="300" w:lineRule="auto"/>
              <w:jc w:val="left"/>
              <w:rPr>
                <w:color w:val="000000"/>
              </w:rPr>
            </w:pPr>
            <w:r>
              <w:rPr>
                <w:rFonts w:hint="eastAsia"/>
                <w:color w:val="000000"/>
              </w:rPr>
              <w:t>SL(S)5-8 Q=4.0t/h H=43m N=1.1kw 噪声65dB</w:t>
            </w:r>
          </w:p>
        </w:tc>
        <w:tc>
          <w:tcPr>
            <w:tcW w:w="992" w:type="dxa"/>
            <w:vAlign w:val="center"/>
          </w:tcPr>
          <w:p>
            <w:pPr>
              <w:adjustRightInd w:val="0"/>
              <w:snapToGrid w:val="0"/>
              <w:spacing w:line="300" w:lineRule="auto"/>
              <w:jc w:val="center"/>
              <w:rPr>
                <w:color w:val="000000"/>
              </w:rPr>
            </w:pPr>
            <w:r>
              <w:rPr>
                <w:rFonts w:hint="eastAsia"/>
                <w:color w:val="000000"/>
              </w:rPr>
              <w:t>台</w:t>
            </w:r>
          </w:p>
        </w:tc>
        <w:tc>
          <w:tcPr>
            <w:tcW w:w="850" w:type="dxa"/>
            <w:vAlign w:val="center"/>
          </w:tcPr>
          <w:p>
            <w:pPr>
              <w:adjustRightInd w:val="0"/>
              <w:snapToGrid w:val="0"/>
              <w:spacing w:line="300" w:lineRule="auto"/>
              <w:jc w:val="center"/>
              <w:rPr>
                <w:color w:val="000000"/>
              </w:rPr>
            </w:pPr>
            <w:r>
              <w:rPr>
                <w:rFonts w:hint="eastAsia"/>
                <w:color w:val="000000"/>
              </w:rPr>
              <w:t>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526" w:type="dxa"/>
            <w:vAlign w:val="center"/>
          </w:tcPr>
          <w:p>
            <w:pPr>
              <w:adjustRightInd w:val="0"/>
              <w:snapToGrid w:val="0"/>
              <w:spacing w:line="300" w:lineRule="auto"/>
              <w:jc w:val="center"/>
              <w:rPr>
                <w:color w:val="000000"/>
              </w:rPr>
            </w:pPr>
            <w:r>
              <w:rPr>
                <w:rFonts w:hint="eastAsia"/>
                <w:color w:val="000000"/>
              </w:rPr>
              <w:t>10</w:t>
            </w:r>
          </w:p>
        </w:tc>
        <w:tc>
          <w:tcPr>
            <w:tcW w:w="2206" w:type="dxa"/>
            <w:vAlign w:val="center"/>
          </w:tcPr>
          <w:p>
            <w:pPr>
              <w:adjustRightInd w:val="0"/>
              <w:snapToGrid w:val="0"/>
              <w:spacing w:line="300" w:lineRule="auto"/>
              <w:jc w:val="left"/>
              <w:rPr>
                <w:color w:val="000000"/>
              </w:rPr>
            </w:pPr>
            <w:r>
              <w:rPr>
                <w:rFonts w:hint="eastAsia"/>
                <w:color w:val="000000"/>
              </w:rPr>
              <w:t>高区地暖板换机组</w:t>
            </w:r>
          </w:p>
        </w:tc>
        <w:tc>
          <w:tcPr>
            <w:tcW w:w="4678" w:type="dxa"/>
            <w:vAlign w:val="center"/>
          </w:tcPr>
          <w:p>
            <w:pPr>
              <w:adjustRightInd w:val="0"/>
              <w:snapToGrid w:val="0"/>
              <w:spacing w:line="300" w:lineRule="auto"/>
              <w:jc w:val="left"/>
              <w:rPr>
                <w:color w:val="000000"/>
                <w:sz w:val="18"/>
                <w:szCs w:val="18"/>
              </w:rPr>
            </w:pPr>
            <w:r>
              <w:rPr>
                <w:rFonts w:hint="eastAsia"/>
                <w:color w:val="000000"/>
              </w:rPr>
              <w:t>换热量3537kw Q=160t/h H=32m N=22kw 噪声68dB</w:t>
            </w:r>
          </w:p>
        </w:tc>
        <w:tc>
          <w:tcPr>
            <w:tcW w:w="992" w:type="dxa"/>
            <w:vAlign w:val="center"/>
          </w:tcPr>
          <w:p>
            <w:pPr>
              <w:adjustRightInd w:val="0"/>
              <w:snapToGrid w:val="0"/>
              <w:spacing w:line="300" w:lineRule="auto"/>
              <w:jc w:val="center"/>
              <w:rPr>
                <w:color w:val="000000"/>
              </w:rPr>
            </w:pPr>
            <w:r>
              <w:rPr>
                <w:rFonts w:hint="eastAsia"/>
                <w:color w:val="000000"/>
              </w:rPr>
              <w:t>套</w:t>
            </w:r>
          </w:p>
        </w:tc>
        <w:tc>
          <w:tcPr>
            <w:tcW w:w="850" w:type="dxa"/>
            <w:vAlign w:val="center"/>
          </w:tcPr>
          <w:p>
            <w:pPr>
              <w:adjustRightInd w:val="0"/>
              <w:snapToGrid w:val="0"/>
              <w:spacing w:line="300" w:lineRule="auto"/>
              <w:jc w:val="center"/>
              <w:rPr>
                <w:color w:val="000000"/>
              </w:rPr>
            </w:pPr>
            <w:r>
              <w:rPr>
                <w:rFonts w:hint="eastAsia"/>
                <w:color w:val="000000"/>
              </w:rPr>
              <w:t>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526" w:type="dxa"/>
            <w:vAlign w:val="center"/>
          </w:tcPr>
          <w:p>
            <w:pPr>
              <w:adjustRightInd w:val="0"/>
              <w:snapToGrid w:val="0"/>
              <w:spacing w:line="300" w:lineRule="auto"/>
              <w:jc w:val="center"/>
              <w:rPr>
                <w:color w:val="000000"/>
              </w:rPr>
            </w:pPr>
            <w:r>
              <w:rPr>
                <w:rFonts w:hint="eastAsia"/>
                <w:color w:val="000000"/>
              </w:rPr>
              <w:t>11</w:t>
            </w:r>
          </w:p>
        </w:tc>
        <w:tc>
          <w:tcPr>
            <w:tcW w:w="2206" w:type="dxa"/>
            <w:vAlign w:val="center"/>
          </w:tcPr>
          <w:p>
            <w:pPr>
              <w:adjustRightInd w:val="0"/>
              <w:snapToGrid w:val="0"/>
              <w:spacing w:line="300" w:lineRule="auto"/>
              <w:jc w:val="left"/>
              <w:rPr>
                <w:color w:val="000000"/>
              </w:rPr>
            </w:pPr>
            <w:r>
              <w:rPr>
                <w:rFonts w:hint="eastAsia"/>
                <w:color w:val="000000"/>
              </w:rPr>
              <w:t>低区地暖板换机组</w:t>
            </w:r>
          </w:p>
        </w:tc>
        <w:tc>
          <w:tcPr>
            <w:tcW w:w="4678" w:type="dxa"/>
            <w:vAlign w:val="center"/>
          </w:tcPr>
          <w:p>
            <w:pPr>
              <w:adjustRightInd w:val="0"/>
              <w:snapToGrid w:val="0"/>
              <w:spacing w:line="300" w:lineRule="auto"/>
              <w:jc w:val="left"/>
              <w:rPr>
                <w:color w:val="000000"/>
                <w:sz w:val="18"/>
                <w:szCs w:val="18"/>
              </w:rPr>
            </w:pPr>
            <w:r>
              <w:rPr>
                <w:rFonts w:hint="eastAsia"/>
                <w:color w:val="000000"/>
              </w:rPr>
              <w:t>换热量3772kw Q=160t/h H=32m N=22kw 噪声68dB</w:t>
            </w:r>
          </w:p>
        </w:tc>
        <w:tc>
          <w:tcPr>
            <w:tcW w:w="992" w:type="dxa"/>
            <w:vAlign w:val="center"/>
          </w:tcPr>
          <w:p>
            <w:pPr>
              <w:adjustRightInd w:val="0"/>
              <w:snapToGrid w:val="0"/>
              <w:spacing w:line="300" w:lineRule="auto"/>
              <w:jc w:val="center"/>
              <w:rPr>
                <w:color w:val="000000"/>
              </w:rPr>
            </w:pPr>
            <w:r>
              <w:rPr>
                <w:rFonts w:hint="eastAsia"/>
                <w:color w:val="000000"/>
              </w:rPr>
              <w:t>套</w:t>
            </w:r>
          </w:p>
        </w:tc>
        <w:tc>
          <w:tcPr>
            <w:tcW w:w="850" w:type="dxa"/>
            <w:vAlign w:val="center"/>
          </w:tcPr>
          <w:p>
            <w:pPr>
              <w:adjustRightInd w:val="0"/>
              <w:snapToGrid w:val="0"/>
              <w:spacing w:line="300" w:lineRule="auto"/>
              <w:jc w:val="center"/>
              <w:rPr>
                <w:color w:val="000000"/>
              </w:rPr>
            </w:pPr>
            <w:r>
              <w:rPr>
                <w:rFonts w:hint="eastAsia"/>
                <w:color w:val="000000"/>
              </w:rPr>
              <w:t>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526" w:type="dxa"/>
            <w:vAlign w:val="center"/>
          </w:tcPr>
          <w:p>
            <w:pPr>
              <w:adjustRightInd w:val="0"/>
              <w:snapToGrid w:val="0"/>
              <w:spacing w:line="300" w:lineRule="auto"/>
              <w:jc w:val="center"/>
              <w:rPr>
                <w:color w:val="000000"/>
              </w:rPr>
            </w:pPr>
            <w:r>
              <w:rPr>
                <w:rFonts w:hint="eastAsia"/>
                <w:color w:val="000000"/>
              </w:rPr>
              <w:t>12</w:t>
            </w:r>
          </w:p>
        </w:tc>
        <w:tc>
          <w:tcPr>
            <w:tcW w:w="2206" w:type="dxa"/>
            <w:vAlign w:val="center"/>
          </w:tcPr>
          <w:p>
            <w:pPr>
              <w:adjustRightInd w:val="0"/>
              <w:snapToGrid w:val="0"/>
              <w:spacing w:line="300" w:lineRule="auto"/>
              <w:jc w:val="left"/>
              <w:rPr>
                <w:color w:val="000000"/>
              </w:rPr>
            </w:pPr>
            <w:r>
              <w:rPr>
                <w:rFonts w:hint="eastAsia"/>
                <w:color w:val="000000"/>
              </w:rPr>
              <w:t>软水器</w:t>
            </w:r>
          </w:p>
        </w:tc>
        <w:tc>
          <w:tcPr>
            <w:tcW w:w="4678" w:type="dxa"/>
            <w:vAlign w:val="center"/>
          </w:tcPr>
          <w:p>
            <w:pPr>
              <w:adjustRightInd w:val="0"/>
              <w:snapToGrid w:val="0"/>
              <w:spacing w:line="300" w:lineRule="auto"/>
              <w:jc w:val="left"/>
              <w:rPr>
                <w:color w:val="000000"/>
              </w:rPr>
            </w:pPr>
            <w:r>
              <w:rPr>
                <w:rFonts w:hint="eastAsia"/>
                <w:color w:val="000000"/>
              </w:rPr>
              <w:t>Q=15-20t/h</w:t>
            </w:r>
          </w:p>
        </w:tc>
        <w:tc>
          <w:tcPr>
            <w:tcW w:w="992" w:type="dxa"/>
            <w:vAlign w:val="center"/>
          </w:tcPr>
          <w:p>
            <w:pPr>
              <w:adjustRightInd w:val="0"/>
              <w:snapToGrid w:val="0"/>
              <w:spacing w:line="300" w:lineRule="auto"/>
              <w:jc w:val="center"/>
              <w:rPr>
                <w:color w:val="000000"/>
              </w:rPr>
            </w:pPr>
          </w:p>
        </w:tc>
        <w:tc>
          <w:tcPr>
            <w:tcW w:w="850" w:type="dxa"/>
            <w:vAlign w:val="center"/>
          </w:tcPr>
          <w:p>
            <w:pPr>
              <w:adjustRightInd w:val="0"/>
              <w:snapToGrid w:val="0"/>
              <w:spacing w:line="300" w:lineRule="auto"/>
              <w:jc w:val="center"/>
              <w:rPr>
                <w:color w:val="00000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526" w:type="dxa"/>
            <w:vAlign w:val="center"/>
          </w:tcPr>
          <w:p>
            <w:pPr>
              <w:adjustRightInd w:val="0"/>
              <w:snapToGrid w:val="0"/>
              <w:spacing w:line="300" w:lineRule="auto"/>
              <w:jc w:val="center"/>
              <w:rPr>
                <w:color w:val="000000"/>
              </w:rPr>
            </w:pPr>
            <w:r>
              <w:rPr>
                <w:rFonts w:hint="eastAsia"/>
                <w:color w:val="000000"/>
              </w:rPr>
              <w:t>13</w:t>
            </w:r>
          </w:p>
        </w:tc>
        <w:tc>
          <w:tcPr>
            <w:tcW w:w="2206" w:type="dxa"/>
            <w:vAlign w:val="center"/>
          </w:tcPr>
          <w:p>
            <w:pPr>
              <w:adjustRightInd w:val="0"/>
              <w:snapToGrid w:val="0"/>
              <w:spacing w:line="300" w:lineRule="auto"/>
              <w:jc w:val="left"/>
              <w:rPr>
                <w:color w:val="000000"/>
              </w:rPr>
            </w:pPr>
            <w:r>
              <w:rPr>
                <w:rFonts w:hint="eastAsia"/>
                <w:color w:val="000000"/>
              </w:rPr>
              <w:t>软水箱</w:t>
            </w:r>
          </w:p>
        </w:tc>
        <w:tc>
          <w:tcPr>
            <w:tcW w:w="4678" w:type="dxa"/>
            <w:vAlign w:val="center"/>
          </w:tcPr>
          <w:p>
            <w:pPr>
              <w:adjustRightInd w:val="0"/>
              <w:snapToGrid w:val="0"/>
              <w:spacing w:line="300" w:lineRule="auto"/>
              <w:jc w:val="left"/>
              <w:rPr>
                <w:color w:val="000000"/>
              </w:rPr>
            </w:pPr>
            <w:r>
              <w:rPr>
                <w:rFonts w:hint="eastAsia"/>
                <w:color w:val="000000"/>
              </w:rPr>
              <w:t>3000*3000*250</w:t>
            </w:r>
          </w:p>
        </w:tc>
        <w:tc>
          <w:tcPr>
            <w:tcW w:w="992" w:type="dxa"/>
            <w:vAlign w:val="center"/>
          </w:tcPr>
          <w:p>
            <w:pPr>
              <w:adjustRightInd w:val="0"/>
              <w:snapToGrid w:val="0"/>
              <w:spacing w:line="300" w:lineRule="auto"/>
              <w:jc w:val="center"/>
              <w:rPr>
                <w:color w:val="000000"/>
              </w:rPr>
            </w:pPr>
          </w:p>
        </w:tc>
        <w:tc>
          <w:tcPr>
            <w:tcW w:w="850" w:type="dxa"/>
            <w:vAlign w:val="center"/>
          </w:tcPr>
          <w:p>
            <w:pPr>
              <w:adjustRightInd w:val="0"/>
              <w:snapToGrid w:val="0"/>
              <w:spacing w:line="300" w:lineRule="auto"/>
              <w:jc w:val="center"/>
              <w:rPr>
                <w:color w:val="00000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526" w:type="dxa"/>
            <w:vAlign w:val="center"/>
          </w:tcPr>
          <w:p>
            <w:pPr>
              <w:adjustRightInd w:val="0"/>
              <w:snapToGrid w:val="0"/>
              <w:spacing w:line="300" w:lineRule="auto"/>
              <w:jc w:val="center"/>
              <w:rPr>
                <w:color w:val="000000"/>
              </w:rPr>
            </w:pPr>
            <w:r>
              <w:rPr>
                <w:rFonts w:hint="eastAsia"/>
                <w:color w:val="000000"/>
              </w:rPr>
              <w:t>14</w:t>
            </w:r>
          </w:p>
        </w:tc>
        <w:tc>
          <w:tcPr>
            <w:tcW w:w="2206" w:type="dxa"/>
            <w:vAlign w:val="center"/>
          </w:tcPr>
          <w:p>
            <w:pPr>
              <w:adjustRightInd w:val="0"/>
              <w:snapToGrid w:val="0"/>
              <w:spacing w:line="300" w:lineRule="auto"/>
              <w:jc w:val="left"/>
              <w:rPr>
                <w:color w:val="000000"/>
              </w:rPr>
            </w:pPr>
            <w:r>
              <w:rPr>
                <w:rFonts w:hint="eastAsia"/>
                <w:color w:val="000000"/>
              </w:rPr>
              <w:t>高区采暖定压罐</w:t>
            </w:r>
          </w:p>
        </w:tc>
        <w:tc>
          <w:tcPr>
            <w:tcW w:w="4678" w:type="dxa"/>
            <w:vAlign w:val="center"/>
          </w:tcPr>
          <w:p>
            <w:pPr>
              <w:adjustRightInd w:val="0"/>
              <w:snapToGrid w:val="0"/>
              <w:spacing w:line="300" w:lineRule="auto"/>
              <w:jc w:val="left"/>
              <w:rPr>
                <w:color w:val="000000"/>
              </w:rPr>
            </w:pPr>
            <w:r>
              <w:rPr>
                <w:rFonts w:hint="eastAsia"/>
                <w:color w:val="000000"/>
              </w:rPr>
              <w:t>DN1200</w:t>
            </w:r>
          </w:p>
        </w:tc>
        <w:tc>
          <w:tcPr>
            <w:tcW w:w="992" w:type="dxa"/>
            <w:vAlign w:val="center"/>
          </w:tcPr>
          <w:p>
            <w:pPr>
              <w:adjustRightInd w:val="0"/>
              <w:snapToGrid w:val="0"/>
              <w:spacing w:line="300" w:lineRule="auto"/>
              <w:jc w:val="center"/>
              <w:rPr>
                <w:color w:val="000000"/>
              </w:rPr>
            </w:pPr>
          </w:p>
        </w:tc>
        <w:tc>
          <w:tcPr>
            <w:tcW w:w="850" w:type="dxa"/>
            <w:vAlign w:val="center"/>
          </w:tcPr>
          <w:p>
            <w:pPr>
              <w:adjustRightInd w:val="0"/>
              <w:snapToGrid w:val="0"/>
              <w:spacing w:line="300" w:lineRule="auto"/>
              <w:jc w:val="center"/>
              <w:rPr>
                <w:color w:val="00000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526" w:type="dxa"/>
            <w:vAlign w:val="center"/>
          </w:tcPr>
          <w:p>
            <w:pPr>
              <w:adjustRightInd w:val="0"/>
              <w:snapToGrid w:val="0"/>
              <w:spacing w:line="300" w:lineRule="auto"/>
              <w:jc w:val="center"/>
              <w:rPr>
                <w:color w:val="000000"/>
              </w:rPr>
            </w:pPr>
            <w:r>
              <w:rPr>
                <w:rFonts w:hint="eastAsia"/>
                <w:color w:val="000000"/>
              </w:rPr>
              <w:t>15</w:t>
            </w:r>
          </w:p>
        </w:tc>
        <w:tc>
          <w:tcPr>
            <w:tcW w:w="2206" w:type="dxa"/>
            <w:vAlign w:val="center"/>
          </w:tcPr>
          <w:p>
            <w:pPr>
              <w:adjustRightInd w:val="0"/>
              <w:snapToGrid w:val="0"/>
              <w:spacing w:line="300" w:lineRule="auto"/>
              <w:jc w:val="left"/>
              <w:rPr>
                <w:color w:val="000000"/>
              </w:rPr>
            </w:pPr>
            <w:r>
              <w:rPr>
                <w:rFonts w:hint="eastAsia"/>
                <w:color w:val="000000"/>
              </w:rPr>
              <w:t>高区地暖定压罐</w:t>
            </w:r>
          </w:p>
        </w:tc>
        <w:tc>
          <w:tcPr>
            <w:tcW w:w="4678" w:type="dxa"/>
            <w:vAlign w:val="center"/>
          </w:tcPr>
          <w:p>
            <w:pPr>
              <w:adjustRightInd w:val="0"/>
              <w:snapToGrid w:val="0"/>
              <w:spacing w:line="300" w:lineRule="auto"/>
              <w:jc w:val="left"/>
              <w:rPr>
                <w:color w:val="000000"/>
              </w:rPr>
            </w:pPr>
            <w:r>
              <w:rPr>
                <w:rFonts w:hint="eastAsia"/>
                <w:color w:val="000000"/>
              </w:rPr>
              <w:t>DN1400</w:t>
            </w:r>
          </w:p>
        </w:tc>
        <w:tc>
          <w:tcPr>
            <w:tcW w:w="992" w:type="dxa"/>
            <w:vAlign w:val="center"/>
          </w:tcPr>
          <w:p>
            <w:pPr>
              <w:adjustRightInd w:val="0"/>
              <w:snapToGrid w:val="0"/>
              <w:spacing w:line="300" w:lineRule="auto"/>
              <w:jc w:val="center"/>
              <w:rPr>
                <w:color w:val="000000"/>
              </w:rPr>
            </w:pPr>
          </w:p>
        </w:tc>
        <w:tc>
          <w:tcPr>
            <w:tcW w:w="850" w:type="dxa"/>
            <w:vAlign w:val="center"/>
          </w:tcPr>
          <w:p>
            <w:pPr>
              <w:adjustRightInd w:val="0"/>
              <w:snapToGrid w:val="0"/>
              <w:spacing w:line="300" w:lineRule="auto"/>
              <w:jc w:val="center"/>
              <w:rPr>
                <w:color w:val="00000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526" w:type="dxa"/>
            <w:vAlign w:val="center"/>
          </w:tcPr>
          <w:p>
            <w:pPr>
              <w:adjustRightInd w:val="0"/>
              <w:snapToGrid w:val="0"/>
              <w:spacing w:line="300" w:lineRule="auto"/>
              <w:jc w:val="center"/>
              <w:rPr>
                <w:color w:val="000000"/>
              </w:rPr>
            </w:pPr>
            <w:r>
              <w:rPr>
                <w:rFonts w:hint="eastAsia"/>
                <w:color w:val="000000"/>
              </w:rPr>
              <w:t>16</w:t>
            </w:r>
          </w:p>
        </w:tc>
        <w:tc>
          <w:tcPr>
            <w:tcW w:w="2206" w:type="dxa"/>
            <w:vAlign w:val="center"/>
          </w:tcPr>
          <w:p>
            <w:pPr>
              <w:adjustRightInd w:val="0"/>
              <w:snapToGrid w:val="0"/>
              <w:spacing w:line="300" w:lineRule="auto"/>
              <w:jc w:val="left"/>
              <w:rPr>
                <w:color w:val="000000"/>
              </w:rPr>
            </w:pPr>
            <w:r>
              <w:rPr>
                <w:rFonts w:hint="eastAsia"/>
                <w:color w:val="000000"/>
              </w:rPr>
              <w:t>低区地暖定压罐</w:t>
            </w:r>
          </w:p>
        </w:tc>
        <w:tc>
          <w:tcPr>
            <w:tcW w:w="4678" w:type="dxa"/>
            <w:vAlign w:val="center"/>
          </w:tcPr>
          <w:p>
            <w:pPr>
              <w:adjustRightInd w:val="0"/>
              <w:snapToGrid w:val="0"/>
              <w:spacing w:line="300" w:lineRule="auto"/>
              <w:jc w:val="left"/>
              <w:rPr>
                <w:color w:val="000000"/>
              </w:rPr>
            </w:pPr>
            <w:r>
              <w:rPr>
                <w:rFonts w:hint="eastAsia"/>
                <w:color w:val="000000"/>
              </w:rPr>
              <w:t>DN1600</w:t>
            </w:r>
          </w:p>
        </w:tc>
        <w:tc>
          <w:tcPr>
            <w:tcW w:w="992" w:type="dxa"/>
            <w:vAlign w:val="center"/>
          </w:tcPr>
          <w:p>
            <w:pPr>
              <w:adjustRightInd w:val="0"/>
              <w:snapToGrid w:val="0"/>
              <w:spacing w:line="300" w:lineRule="auto"/>
              <w:jc w:val="center"/>
              <w:rPr>
                <w:color w:val="000000"/>
              </w:rPr>
            </w:pPr>
          </w:p>
        </w:tc>
        <w:tc>
          <w:tcPr>
            <w:tcW w:w="850" w:type="dxa"/>
            <w:vAlign w:val="center"/>
          </w:tcPr>
          <w:p>
            <w:pPr>
              <w:adjustRightInd w:val="0"/>
              <w:snapToGrid w:val="0"/>
              <w:spacing w:line="300" w:lineRule="auto"/>
              <w:jc w:val="center"/>
              <w:rPr>
                <w:color w:val="00000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526" w:type="dxa"/>
            <w:vAlign w:val="center"/>
          </w:tcPr>
          <w:p>
            <w:pPr>
              <w:adjustRightInd w:val="0"/>
              <w:snapToGrid w:val="0"/>
              <w:spacing w:line="300" w:lineRule="auto"/>
              <w:jc w:val="center"/>
              <w:rPr>
                <w:color w:val="000000"/>
              </w:rPr>
            </w:pPr>
            <w:r>
              <w:rPr>
                <w:rFonts w:hint="eastAsia"/>
                <w:color w:val="000000"/>
              </w:rPr>
              <w:t>17</w:t>
            </w:r>
          </w:p>
        </w:tc>
        <w:tc>
          <w:tcPr>
            <w:tcW w:w="2206" w:type="dxa"/>
            <w:vAlign w:val="center"/>
          </w:tcPr>
          <w:p>
            <w:pPr>
              <w:adjustRightInd w:val="0"/>
              <w:snapToGrid w:val="0"/>
              <w:spacing w:line="300" w:lineRule="auto"/>
              <w:jc w:val="left"/>
              <w:rPr>
                <w:color w:val="000000"/>
              </w:rPr>
            </w:pPr>
            <w:r>
              <w:rPr>
                <w:rFonts w:hint="eastAsia"/>
                <w:color w:val="000000"/>
              </w:rPr>
              <w:t>低区采暖定压罐</w:t>
            </w:r>
          </w:p>
        </w:tc>
        <w:tc>
          <w:tcPr>
            <w:tcW w:w="4678" w:type="dxa"/>
            <w:vAlign w:val="center"/>
          </w:tcPr>
          <w:p>
            <w:pPr>
              <w:adjustRightInd w:val="0"/>
              <w:snapToGrid w:val="0"/>
              <w:spacing w:line="300" w:lineRule="auto"/>
              <w:jc w:val="left"/>
              <w:rPr>
                <w:color w:val="000000"/>
              </w:rPr>
            </w:pPr>
            <w:r>
              <w:rPr>
                <w:rFonts w:hint="eastAsia"/>
                <w:color w:val="000000"/>
              </w:rPr>
              <w:t>DN1200</w:t>
            </w:r>
          </w:p>
        </w:tc>
        <w:tc>
          <w:tcPr>
            <w:tcW w:w="992" w:type="dxa"/>
            <w:vAlign w:val="center"/>
          </w:tcPr>
          <w:p>
            <w:pPr>
              <w:adjustRightInd w:val="0"/>
              <w:snapToGrid w:val="0"/>
              <w:spacing w:line="300" w:lineRule="auto"/>
              <w:jc w:val="center"/>
              <w:rPr>
                <w:color w:val="000000"/>
              </w:rPr>
            </w:pPr>
          </w:p>
        </w:tc>
        <w:tc>
          <w:tcPr>
            <w:tcW w:w="850" w:type="dxa"/>
            <w:vAlign w:val="center"/>
          </w:tcPr>
          <w:p>
            <w:pPr>
              <w:adjustRightInd w:val="0"/>
              <w:snapToGrid w:val="0"/>
              <w:spacing w:line="300" w:lineRule="auto"/>
              <w:jc w:val="center"/>
              <w:rPr>
                <w:color w:val="00000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526" w:type="dxa"/>
            <w:vAlign w:val="center"/>
          </w:tcPr>
          <w:p>
            <w:pPr>
              <w:adjustRightInd w:val="0"/>
              <w:snapToGrid w:val="0"/>
              <w:spacing w:line="300" w:lineRule="auto"/>
              <w:jc w:val="center"/>
              <w:rPr>
                <w:color w:val="000000"/>
              </w:rPr>
            </w:pPr>
            <w:r>
              <w:rPr>
                <w:rFonts w:hint="eastAsia"/>
                <w:color w:val="000000"/>
              </w:rPr>
              <w:t>18</w:t>
            </w:r>
          </w:p>
        </w:tc>
        <w:tc>
          <w:tcPr>
            <w:tcW w:w="2206" w:type="dxa"/>
            <w:vAlign w:val="center"/>
          </w:tcPr>
          <w:p>
            <w:pPr>
              <w:adjustRightInd w:val="0"/>
              <w:snapToGrid w:val="0"/>
              <w:spacing w:line="300" w:lineRule="auto"/>
              <w:jc w:val="left"/>
              <w:rPr>
                <w:color w:val="000000"/>
              </w:rPr>
            </w:pPr>
            <w:r>
              <w:rPr>
                <w:rFonts w:hint="eastAsia"/>
                <w:color w:val="000000"/>
              </w:rPr>
              <w:t>高区温度控制器</w:t>
            </w:r>
          </w:p>
        </w:tc>
        <w:tc>
          <w:tcPr>
            <w:tcW w:w="4678" w:type="dxa"/>
            <w:vAlign w:val="center"/>
          </w:tcPr>
          <w:p>
            <w:pPr>
              <w:adjustRightInd w:val="0"/>
              <w:snapToGrid w:val="0"/>
              <w:spacing w:line="300" w:lineRule="auto"/>
              <w:jc w:val="left"/>
              <w:rPr>
                <w:color w:val="000000"/>
              </w:rPr>
            </w:pPr>
          </w:p>
        </w:tc>
        <w:tc>
          <w:tcPr>
            <w:tcW w:w="992" w:type="dxa"/>
            <w:vAlign w:val="center"/>
          </w:tcPr>
          <w:p>
            <w:pPr>
              <w:adjustRightInd w:val="0"/>
              <w:snapToGrid w:val="0"/>
              <w:spacing w:line="300" w:lineRule="auto"/>
              <w:jc w:val="center"/>
              <w:rPr>
                <w:color w:val="000000"/>
              </w:rPr>
            </w:pPr>
          </w:p>
        </w:tc>
        <w:tc>
          <w:tcPr>
            <w:tcW w:w="850" w:type="dxa"/>
            <w:vAlign w:val="center"/>
          </w:tcPr>
          <w:p>
            <w:pPr>
              <w:adjustRightInd w:val="0"/>
              <w:snapToGrid w:val="0"/>
              <w:spacing w:line="300" w:lineRule="auto"/>
              <w:jc w:val="center"/>
              <w:rPr>
                <w:color w:val="00000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526" w:type="dxa"/>
            <w:vAlign w:val="center"/>
          </w:tcPr>
          <w:p>
            <w:pPr>
              <w:adjustRightInd w:val="0"/>
              <w:snapToGrid w:val="0"/>
              <w:spacing w:line="300" w:lineRule="auto"/>
              <w:jc w:val="center"/>
              <w:rPr>
                <w:color w:val="000000"/>
              </w:rPr>
            </w:pPr>
            <w:r>
              <w:rPr>
                <w:rFonts w:hint="eastAsia"/>
                <w:color w:val="000000"/>
              </w:rPr>
              <w:t>19</w:t>
            </w:r>
          </w:p>
        </w:tc>
        <w:tc>
          <w:tcPr>
            <w:tcW w:w="2206" w:type="dxa"/>
            <w:vAlign w:val="center"/>
          </w:tcPr>
          <w:p>
            <w:pPr>
              <w:adjustRightInd w:val="0"/>
              <w:snapToGrid w:val="0"/>
              <w:spacing w:line="300" w:lineRule="auto"/>
              <w:jc w:val="left"/>
              <w:rPr>
                <w:color w:val="000000"/>
              </w:rPr>
            </w:pPr>
            <w:r>
              <w:rPr>
                <w:rFonts w:hint="eastAsia"/>
                <w:color w:val="000000"/>
              </w:rPr>
              <w:t>低区温度控制器</w:t>
            </w:r>
          </w:p>
        </w:tc>
        <w:tc>
          <w:tcPr>
            <w:tcW w:w="4678" w:type="dxa"/>
            <w:vAlign w:val="center"/>
          </w:tcPr>
          <w:p>
            <w:pPr>
              <w:adjustRightInd w:val="0"/>
              <w:snapToGrid w:val="0"/>
              <w:spacing w:line="300" w:lineRule="auto"/>
              <w:jc w:val="left"/>
              <w:rPr>
                <w:color w:val="000000"/>
              </w:rPr>
            </w:pPr>
          </w:p>
        </w:tc>
        <w:tc>
          <w:tcPr>
            <w:tcW w:w="992" w:type="dxa"/>
            <w:vAlign w:val="center"/>
          </w:tcPr>
          <w:p>
            <w:pPr>
              <w:adjustRightInd w:val="0"/>
              <w:snapToGrid w:val="0"/>
              <w:spacing w:line="300" w:lineRule="auto"/>
              <w:jc w:val="center"/>
              <w:rPr>
                <w:color w:val="000000"/>
              </w:rPr>
            </w:pPr>
          </w:p>
        </w:tc>
        <w:tc>
          <w:tcPr>
            <w:tcW w:w="850" w:type="dxa"/>
            <w:vAlign w:val="center"/>
          </w:tcPr>
          <w:p>
            <w:pPr>
              <w:adjustRightInd w:val="0"/>
              <w:snapToGrid w:val="0"/>
              <w:spacing w:line="300" w:lineRule="auto"/>
              <w:jc w:val="center"/>
              <w:rPr>
                <w:color w:val="00000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526" w:type="dxa"/>
            <w:vAlign w:val="center"/>
          </w:tcPr>
          <w:p>
            <w:pPr>
              <w:adjustRightInd w:val="0"/>
              <w:snapToGrid w:val="0"/>
              <w:spacing w:line="300" w:lineRule="auto"/>
              <w:jc w:val="center"/>
              <w:rPr>
                <w:color w:val="000000"/>
              </w:rPr>
            </w:pPr>
            <w:r>
              <w:rPr>
                <w:rFonts w:hint="eastAsia"/>
                <w:color w:val="000000"/>
              </w:rPr>
              <w:t>20</w:t>
            </w:r>
          </w:p>
        </w:tc>
        <w:tc>
          <w:tcPr>
            <w:tcW w:w="2206" w:type="dxa"/>
            <w:vAlign w:val="center"/>
          </w:tcPr>
          <w:p>
            <w:pPr>
              <w:adjustRightInd w:val="0"/>
              <w:snapToGrid w:val="0"/>
              <w:spacing w:line="300" w:lineRule="auto"/>
              <w:jc w:val="left"/>
              <w:rPr>
                <w:color w:val="000000"/>
              </w:rPr>
            </w:pPr>
            <w:r>
              <w:rPr>
                <w:rFonts w:hint="eastAsia"/>
                <w:color w:val="000000"/>
              </w:rPr>
              <w:t>高区地暖温度控制器</w:t>
            </w:r>
          </w:p>
        </w:tc>
        <w:tc>
          <w:tcPr>
            <w:tcW w:w="4678" w:type="dxa"/>
            <w:vAlign w:val="center"/>
          </w:tcPr>
          <w:p>
            <w:pPr>
              <w:adjustRightInd w:val="0"/>
              <w:snapToGrid w:val="0"/>
              <w:spacing w:line="300" w:lineRule="auto"/>
              <w:jc w:val="left"/>
              <w:rPr>
                <w:color w:val="000000"/>
              </w:rPr>
            </w:pPr>
          </w:p>
        </w:tc>
        <w:tc>
          <w:tcPr>
            <w:tcW w:w="992" w:type="dxa"/>
            <w:vAlign w:val="center"/>
          </w:tcPr>
          <w:p>
            <w:pPr>
              <w:adjustRightInd w:val="0"/>
              <w:snapToGrid w:val="0"/>
              <w:spacing w:line="300" w:lineRule="auto"/>
              <w:jc w:val="center"/>
              <w:rPr>
                <w:color w:val="000000"/>
              </w:rPr>
            </w:pPr>
          </w:p>
        </w:tc>
        <w:tc>
          <w:tcPr>
            <w:tcW w:w="850" w:type="dxa"/>
            <w:vAlign w:val="center"/>
          </w:tcPr>
          <w:p>
            <w:pPr>
              <w:adjustRightInd w:val="0"/>
              <w:snapToGrid w:val="0"/>
              <w:spacing w:line="300" w:lineRule="auto"/>
              <w:jc w:val="center"/>
              <w:rPr>
                <w:color w:val="00000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526" w:type="dxa"/>
            <w:vAlign w:val="center"/>
          </w:tcPr>
          <w:p>
            <w:pPr>
              <w:adjustRightInd w:val="0"/>
              <w:snapToGrid w:val="0"/>
              <w:spacing w:line="300" w:lineRule="auto"/>
              <w:jc w:val="center"/>
              <w:rPr>
                <w:color w:val="000000"/>
              </w:rPr>
            </w:pPr>
            <w:r>
              <w:rPr>
                <w:rFonts w:hint="eastAsia"/>
                <w:color w:val="000000"/>
              </w:rPr>
              <w:t>21</w:t>
            </w:r>
          </w:p>
        </w:tc>
        <w:tc>
          <w:tcPr>
            <w:tcW w:w="2206" w:type="dxa"/>
            <w:vAlign w:val="center"/>
          </w:tcPr>
          <w:p>
            <w:pPr>
              <w:adjustRightInd w:val="0"/>
              <w:snapToGrid w:val="0"/>
              <w:spacing w:line="300" w:lineRule="auto"/>
              <w:jc w:val="left"/>
              <w:rPr>
                <w:color w:val="000000"/>
              </w:rPr>
            </w:pPr>
            <w:r>
              <w:rPr>
                <w:rFonts w:hint="eastAsia"/>
                <w:color w:val="000000"/>
              </w:rPr>
              <w:t>低区地暖温度控制器</w:t>
            </w:r>
          </w:p>
        </w:tc>
        <w:tc>
          <w:tcPr>
            <w:tcW w:w="4678" w:type="dxa"/>
            <w:vAlign w:val="center"/>
          </w:tcPr>
          <w:p>
            <w:pPr>
              <w:adjustRightInd w:val="0"/>
              <w:snapToGrid w:val="0"/>
              <w:spacing w:line="300" w:lineRule="auto"/>
              <w:jc w:val="left"/>
              <w:rPr>
                <w:color w:val="000000"/>
              </w:rPr>
            </w:pPr>
          </w:p>
        </w:tc>
        <w:tc>
          <w:tcPr>
            <w:tcW w:w="992" w:type="dxa"/>
            <w:vAlign w:val="center"/>
          </w:tcPr>
          <w:p>
            <w:pPr>
              <w:adjustRightInd w:val="0"/>
              <w:snapToGrid w:val="0"/>
              <w:spacing w:line="300" w:lineRule="auto"/>
              <w:jc w:val="center"/>
              <w:rPr>
                <w:color w:val="000000"/>
              </w:rPr>
            </w:pPr>
          </w:p>
        </w:tc>
        <w:tc>
          <w:tcPr>
            <w:tcW w:w="850" w:type="dxa"/>
            <w:vAlign w:val="center"/>
          </w:tcPr>
          <w:p>
            <w:pPr>
              <w:adjustRightInd w:val="0"/>
              <w:snapToGrid w:val="0"/>
              <w:spacing w:line="300" w:lineRule="auto"/>
              <w:jc w:val="center"/>
              <w:rPr>
                <w:color w:val="00000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526" w:type="dxa"/>
            <w:vAlign w:val="center"/>
          </w:tcPr>
          <w:p>
            <w:pPr>
              <w:adjustRightInd w:val="0"/>
              <w:snapToGrid w:val="0"/>
              <w:spacing w:line="300" w:lineRule="auto"/>
              <w:jc w:val="center"/>
              <w:rPr>
                <w:color w:val="000000"/>
              </w:rPr>
            </w:pPr>
            <w:r>
              <w:rPr>
                <w:rFonts w:hint="eastAsia"/>
                <w:color w:val="000000"/>
              </w:rPr>
              <w:t>22</w:t>
            </w:r>
          </w:p>
        </w:tc>
        <w:tc>
          <w:tcPr>
            <w:tcW w:w="2206" w:type="dxa"/>
            <w:vAlign w:val="center"/>
          </w:tcPr>
          <w:p>
            <w:pPr>
              <w:adjustRightInd w:val="0"/>
              <w:snapToGrid w:val="0"/>
              <w:spacing w:line="300" w:lineRule="auto"/>
              <w:jc w:val="left"/>
              <w:rPr>
                <w:color w:val="000000"/>
              </w:rPr>
            </w:pPr>
            <w:r>
              <w:rPr>
                <w:rFonts w:hint="eastAsia"/>
                <w:color w:val="000000"/>
              </w:rPr>
              <w:t>集分水器</w:t>
            </w:r>
          </w:p>
        </w:tc>
        <w:tc>
          <w:tcPr>
            <w:tcW w:w="4678" w:type="dxa"/>
            <w:vAlign w:val="center"/>
          </w:tcPr>
          <w:p>
            <w:pPr>
              <w:adjustRightInd w:val="0"/>
              <w:snapToGrid w:val="0"/>
              <w:spacing w:line="300" w:lineRule="auto"/>
              <w:jc w:val="left"/>
              <w:rPr>
                <w:color w:val="000000"/>
              </w:rPr>
            </w:pPr>
            <w:r>
              <w:rPr>
                <w:rFonts w:hint="eastAsia"/>
                <w:color w:val="000000"/>
              </w:rPr>
              <w:t>DN300</w:t>
            </w:r>
          </w:p>
        </w:tc>
        <w:tc>
          <w:tcPr>
            <w:tcW w:w="992" w:type="dxa"/>
            <w:vAlign w:val="center"/>
          </w:tcPr>
          <w:p>
            <w:pPr>
              <w:adjustRightInd w:val="0"/>
              <w:snapToGrid w:val="0"/>
              <w:spacing w:line="300" w:lineRule="auto"/>
              <w:jc w:val="center"/>
              <w:rPr>
                <w:color w:val="000000"/>
              </w:rPr>
            </w:pPr>
          </w:p>
        </w:tc>
        <w:tc>
          <w:tcPr>
            <w:tcW w:w="850" w:type="dxa"/>
            <w:vAlign w:val="center"/>
          </w:tcPr>
          <w:p>
            <w:pPr>
              <w:adjustRightInd w:val="0"/>
              <w:snapToGrid w:val="0"/>
              <w:spacing w:line="300" w:lineRule="auto"/>
              <w:jc w:val="center"/>
              <w:rPr>
                <w:color w:val="00000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526" w:type="dxa"/>
            <w:vAlign w:val="center"/>
          </w:tcPr>
          <w:p>
            <w:pPr>
              <w:adjustRightInd w:val="0"/>
              <w:snapToGrid w:val="0"/>
              <w:spacing w:line="300" w:lineRule="auto"/>
              <w:jc w:val="center"/>
              <w:rPr>
                <w:color w:val="000000"/>
              </w:rPr>
            </w:pPr>
            <w:r>
              <w:rPr>
                <w:rFonts w:hint="eastAsia"/>
                <w:color w:val="000000"/>
              </w:rPr>
              <w:t>23</w:t>
            </w:r>
          </w:p>
        </w:tc>
        <w:tc>
          <w:tcPr>
            <w:tcW w:w="2206" w:type="dxa"/>
            <w:vAlign w:val="center"/>
          </w:tcPr>
          <w:p>
            <w:pPr>
              <w:adjustRightInd w:val="0"/>
              <w:snapToGrid w:val="0"/>
              <w:spacing w:line="300" w:lineRule="auto"/>
              <w:jc w:val="left"/>
              <w:rPr>
                <w:color w:val="000000"/>
              </w:rPr>
            </w:pPr>
            <w:r>
              <w:rPr>
                <w:rFonts w:hint="eastAsia"/>
                <w:color w:val="000000"/>
              </w:rPr>
              <w:t>过滤器</w:t>
            </w:r>
          </w:p>
        </w:tc>
        <w:tc>
          <w:tcPr>
            <w:tcW w:w="4678" w:type="dxa"/>
            <w:vAlign w:val="center"/>
          </w:tcPr>
          <w:p>
            <w:pPr>
              <w:adjustRightInd w:val="0"/>
              <w:snapToGrid w:val="0"/>
              <w:spacing w:line="300" w:lineRule="auto"/>
              <w:jc w:val="left"/>
              <w:rPr>
                <w:color w:val="000000"/>
              </w:rPr>
            </w:pPr>
            <w:r>
              <w:rPr>
                <w:rFonts w:hint="eastAsia"/>
                <w:color w:val="000000"/>
              </w:rPr>
              <w:t>DN300</w:t>
            </w:r>
          </w:p>
        </w:tc>
        <w:tc>
          <w:tcPr>
            <w:tcW w:w="992" w:type="dxa"/>
            <w:vAlign w:val="center"/>
          </w:tcPr>
          <w:p>
            <w:pPr>
              <w:adjustRightInd w:val="0"/>
              <w:snapToGrid w:val="0"/>
              <w:spacing w:line="300" w:lineRule="auto"/>
              <w:jc w:val="center"/>
              <w:rPr>
                <w:color w:val="000000"/>
              </w:rPr>
            </w:pPr>
          </w:p>
        </w:tc>
        <w:tc>
          <w:tcPr>
            <w:tcW w:w="850" w:type="dxa"/>
            <w:vAlign w:val="center"/>
          </w:tcPr>
          <w:p>
            <w:pPr>
              <w:adjustRightInd w:val="0"/>
              <w:snapToGrid w:val="0"/>
              <w:spacing w:line="300" w:lineRule="auto"/>
              <w:jc w:val="center"/>
              <w:rPr>
                <w:color w:val="000000"/>
              </w:rPr>
            </w:pPr>
          </w:p>
        </w:tc>
      </w:tr>
    </w:tbl>
    <w:p>
      <w:pPr>
        <w:adjustRightInd w:val="0"/>
        <w:snapToGrid w:val="0"/>
        <w:spacing w:line="360" w:lineRule="auto"/>
        <w:ind w:firstLine="480"/>
        <w:rPr>
          <w:color w:val="000000"/>
        </w:rPr>
      </w:pPr>
    </w:p>
    <w:p>
      <w:pPr>
        <w:pStyle w:val="2"/>
        <w:jc w:val="center"/>
        <w:rPr>
          <w:rFonts w:eastAsia="华文新魏"/>
          <w:color w:val="000000"/>
          <w:sz w:val="32"/>
        </w:rPr>
      </w:pPr>
      <w:bookmarkStart w:id="3" w:name="_Toc197164588"/>
      <w:r>
        <w:rPr>
          <w:rFonts w:hint="eastAsia" w:eastAsia="华文新魏"/>
          <w:color w:val="000000"/>
          <w:sz w:val="32"/>
        </w:rPr>
        <w:t>第二章  工程特点</w:t>
      </w:r>
      <w:bookmarkEnd w:id="2"/>
      <w:bookmarkEnd w:id="3"/>
    </w:p>
    <w:p>
      <w:pPr>
        <w:adjustRightInd w:val="0"/>
        <w:snapToGrid w:val="0"/>
        <w:spacing w:line="360" w:lineRule="auto"/>
        <w:ind w:firstLine="480" w:firstLineChars="200"/>
      </w:pPr>
      <w:r>
        <w:rPr>
          <w:rFonts w:hint="eastAsia"/>
          <w:color w:val="000000"/>
        </w:rPr>
        <w:t>本次施工安装三台3500KW的采暖锅炉、循环水泵、膨胀水箱、补水装置、板式换热器供给小区的采暖系统；安装2台2910KW经水泵供给地下二层的换热罐加热后提供生活用水</w:t>
      </w:r>
      <w:r>
        <w:rPr>
          <w:rFonts w:hint="eastAsia"/>
        </w:rPr>
        <w:t>。</w:t>
      </w:r>
    </w:p>
    <w:p>
      <w:pPr>
        <w:pStyle w:val="2"/>
        <w:jc w:val="center"/>
        <w:rPr>
          <w:color w:val="000000"/>
          <w:sz w:val="24"/>
        </w:rPr>
      </w:pPr>
      <w:bookmarkStart w:id="4" w:name="_Toc16666578"/>
      <w:bookmarkStart w:id="5" w:name="_Toc197164589"/>
      <w:r>
        <w:rPr>
          <w:rFonts w:hint="eastAsia" w:eastAsia="华文新魏"/>
          <w:color w:val="000000"/>
          <w:sz w:val="32"/>
        </w:rPr>
        <w:t>第三章  施工依据的规范标准</w:t>
      </w:r>
      <w:bookmarkEnd w:id="4"/>
      <w:bookmarkEnd w:id="5"/>
    </w:p>
    <w:p>
      <w:pPr>
        <w:pStyle w:val="3"/>
        <w:rPr>
          <w:color w:val="000000"/>
          <w:sz w:val="24"/>
        </w:rPr>
      </w:pPr>
      <w:bookmarkStart w:id="6" w:name="_Toc16666579"/>
      <w:bookmarkStart w:id="7" w:name="_Toc197164590"/>
      <w:r>
        <w:rPr>
          <w:rFonts w:hint="eastAsia"/>
          <w:color w:val="000000"/>
          <w:sz w:val="24"/>
        </w:rPr>
        <w:t>一、设备部分</w:t>
      </w:r>
      <w:bookmarkEnd w:id="6"/>
      <w:bookmarkEnd w:id="7"/>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1、《工业金属管道工程施工及验收规范》GB50235-97；</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2、《现场设备、工业管道焊接工程施工及验收规范》GB50236-98；</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3、《工业设备及管道绝热工程施工及验收规范》GBJ126-89；</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4、《压缩机、风机、泵安装工程施工及验收规范》GB50275-98；</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5、《机械设备安装工程施工及验收通用规范》GB50231-98；</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6、《建筑设备施工安装通用图集》91SB1、</w:t>
      </w:r>
      <w:r>
        <w:rPr>
          <w:rFonts w:ascii="Times New Roman" w:hAnsi="Times New Roman"/>
          <w:sz w:val="24"/>
        </w:rPr>
        <w:t>5</w:t>
      </w:r>
      <w:r>
        <w:rPr>
          <w:rFonts w:hint="eastAsia" w:ascii="Times New Roman" w:hAnsi="Times New Roman"/>
          <w:sz w:val="24"/>
        </w:rPr>
        <w:t>、6-1、8、9；</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7、《建筑给水排水及采暖工程施工质量验收规范》GB50242-2002；</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8、《工业锅炉安装工程施工及验收规范》GB50273-98；</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9、《热水锅炉安全技术监察规范》</w:t>
      </w:r>
    </w:p>
    <w:p>
      <w:pPr>
        <w:pStyle w:val="13"/>
        <w:adjustRightInd w:val="0"/>
        <w:snapToGrid w:val="0"/>
        <w:spacing w:line="360" w:lineRule="auto"/>
        <w:ind w:firstLine="480" w:firstLineChars="200"/>
        <w:rPr>
          <w:rFonts w:ascii="Times New Roman" w:hAnsi="Times New Roman"/>
          <w:sz w:val="24"/>
        </w:rPr>
      </w:pPr>
    </w:p>
    <w:p>
      <w:pPr>
        <w:pStyle w:val="3"/>
        <w:rPr>
          <w:rFonts w:ascii="宋体"/>
        </w:rPr>
      </w:pPr>
      <w:bookmarkStart w:id="8" w:name="_Toc77830596"/>
      <w:bookmarkStart w:id="9" w:name="_Toc197164591"/>
      <w:r>
        <w:rPr>
          <w:rFonts w:hint="eastAsia"/>
        </w:rPr>
        <w:t>二、电气部分</w:t>
      </w:r>
      <w:bookmarkEnd w:id="8"/>
      <w:bookmarkEnd w:id="9"/>
    </w:p>
    <w:p>
      <w:pPr>
        <w:adjustRightInd w:val="0"/>
        <w:snapToGrid w:val="0"/>
        <w:spacing w:line="360" w:lineRule="auto"/>
        <w:ind w:firstLine="480"/>
        <w:rPr>
          <w:rFonts w:ascii="宋体"/>
          <w:color w:val="000000"/>
        </w:rPr>
      </w:pPr>
      <w:r>
        <w:rPr>
          <w:rFonts w:hint="eastAsia" w:ascii="宋体"/>
          <w:color w:val="000000"/>
        </w:rPr>
        <w:t>1、《电气装置安装工程电缆线路施工及验收规范》</w:t>
      </w:r>
      <w:r>
        <w:rPr>
          <w:rFonts w:ascii="宋体"/>
          <w:color w:val="000000"/>
        </w:rPr>
        <w:t>GBJ50168-92</w:t>
      </w:r>
      <w:r>
        <w:rPr>
          <w:rFonts w:hint="eastAsia" w:ascii="宋体"/>
          <w:color w:val="000000"/>
        </w:rPr>
        <w:t>；</w:t>
      </w:r>
    </w:p>
    <w:p>
      <w:pPr>
        <w:adjustRightInd w:val="0"/>
        <w:snapToGrid w:val="0"/>
        <w:spacing w:line="360" w:lineRule="auto"/>
        <w:ind w:firstLine="480"/>
        <w:rPr>
          <w:rFonts w:ascii="宋体"/>
          <w:color w:val="000000"/>
        </w:rPr>
      </w:pPr>
      <w:r>
        <w:rPr>
          <w:rFonts w:hint="eastAsia" w:ascii="宋体"/>
          <w:color w:val="000000"/>
        </w:rPr>
        <w:t>2、《电气装置安装工程接地装置施工及验收规范》</w:t>
      </w:r>
      <w:r>
        <w:rPr>
          <w:rFonts w:ascii="宋体"/>
          <w:color w:val="000000"/>
        </w:rPr>
        <w:t>GBJ50169-92</w:t>
      </w:r>
      <w:r>
        <w:rPr>
          <w:rFonts w:hint="eastAsia" w:ascii="宋体"/>
          <w:color w:val="000000"/>
        </w:rPr>
        <w:t>；</w:t>
      </w:r>
    </w:p>
    <w:p>
      <w:pPr>
        <w:adjustRightInd w:val="0"/>
        <w:snapToGrid w:val="0"/>
        <w:spacing w:line="360" w:lineRule="auto"/>
        <w:ind w:firstLine="480"/>
        <w:rPr>
          <w:rFonts w:ascii="宋体"/>
          <w:color w:val="000000"/>
        </w:rPr>
      </w:pPr>
      <w:r>
        <w:rPr>
          <w:rFonts w:hint="eastAsia" w:ascii="宋体"/>
          <w:color w:val="000000"/>
        </w:rPr>
        <w:t>3、《建筑电气工程施工质量验收规范》</w:t>
      </w:r>
      <w:r>
        <w:rPr>
          <w:rFonts w:ascii="宋体"/>
          <w:color w:val="000000"/>
        </w:rPr>
        <w:t>GB50</w:t>
      </w:r>
      <w:r>
        <w:rPr>
          <w:rFonts w:hint="eastAsia" w:ascii="宋体"/>
          <w:color w:val="000000"/>
        </w:rPr>
        <w:t>303</w:t>
      </w:r>
      <w:r>
        <w:rPr>
          <w:rFonts w:ascii="宋体"/>
          <w:color w:val="000000"/>
        </w:rPr>
        <w:t>-</w:t>
      </w:r>
      <w:r>
        <w:rPr>
          <w:rFonts w:hint="eastAsia" w:ascii="宋体"/>
          <w:color w:val="000000"/>
        </w:rPr>
        <w:t>2002</w:t>
      </w:r>
    </w:p>
    <w:p>
      <w:pPr>
        <w:adjustRightInd w:val="0"/>
        <w:snapToGrid w:val="0"/>
        <w:spacing w:line="360" w:lineRule="auto"/>
        <w:ind w:firstLine="480"/>
        <w:rPr>
          <w:rFonts w:ascii="宋体"/>
          <w:color w:val="000000"/>
        </w:rPr>
      </w:pPr>
      <w:r>
        <w:rPr>
          <w:rFonts w:hint="eastAsia"/>
        </w:rPr>
        <w:t>4、《建筑工程资料管理规程》DBJ01-51-2003</w:t>
      </w:r>
    </w:p>
    <w:p>
      <w:pPr>
        <w:pStyle w:val="2"/>
        <w:jc w:val="center"/>
        <w:rPr>
          <w:rFonts w:eastAsia="华文新魏"/>
          <w:color w:val="000000"/>
          <w:sz w:val="32"/>
        </w:rPr>
      </w:pPr>
      <w:bookmarkStart w:id="10" w:name="_Toc197164592"/>
      <w:bookmarkStart w:id="11" w:name="_Toc16666581"/>
      <w:r>
        <w:rPr>
          <w:rFonts w:hint="eastAsia" w:eastAsia="华文新魏"/>
          <w:color w:val="000000"/>
          <w:sz w:val="32"/>
        </w:rPr>
        <w:t>第四章  人员组织</w:t>
      </w:r>
      <w:bookmarkEnd w:id="10"/>
      <w:bookmarkEnd w:id="11"/>
    </w:p>
    <w:p>
      <w:pPr>
        <w:spacing w:line="360" w:lineRule="auto"/>
        <w:ind w:firstLine="480" w:firstLineChars="200"/>
      </w:pPr>
      <w:r>
        <w:rPr>
          <w:rFonts w:hint="eastAsia"/>
        </w:rPr>
        <w:t>人员组织构架图：</w:t>
      </w:r>
    </w:p>
    <w:p>
      <w:pPr>
        <w:spacing w:line="360" w:lineRule="auto"/>
        <w:ind w:firstLine="400" w:firstLineChars="200"/>
      </w:pPr>
      <w:r>
        <w:rPr>
          <w:sz w:val="20"/>
        </w:rPr>
        <mc:AlternateContent>
          <mc:Choice Requires="wps">
            <w:drawing>
              <wp:anchor distT="0" distB="0" distL="114300" distR="114300" simplePos="0" relativeHeight="251627520" behindDoc="0" locked="0" layoutInCell="1" allowOverlap="1">
                <wp:simplePos x="0" y="0"/>
                <wp:positionH relativeFrom="column">
                  <wp:posOffset>1828800</wp:posOffset>
                </wp:positionH>
                <wp:positionV relativeFrom="paragraph">
                  <wp:posOffset>225425</wp:posOffset>
                </wp:positionV>
                <wp:extent cx="2057400" cy="320040"/>
                <wp:effectExtent l="9525" t="6350" r="9525" b="6985"/>
                <wp:wrapNone/>
                <wp:docPr id="1062" name="Text Box 336"/>
                <wp:cNvGraphicFramePr/>
                <a:graphic xmlns:a="http://schemas.openxmlformats.org/drawingml/2006/main">
                  <a:graphicData uri="http://schemas.microsoft.com/office/word/2010/wordprocessingShape">
                    <wps:wsp>
                      <wps:cNvSpPr txBox="1">
                        <a:spLocks noChangeArrowheads="1"/>
                      </wps:cNvSpPr>
                      <wps:spPr bwMode="auto">
                        <a:xfrm>
                          <a:off x="0" y="0"/>
                          <a:ext cx="2057400" cy="320040"/>
                        </a:xfrm>
                        <a:prstGeom prst="rect">
                          <a:avLst/>
                        </a:prstGeom>
                        <a:solidFill>
                          <a:srgbClr val="FFFFFF"/>
                        </a:solidFill>
                        <a:ln w="9525">
                          <a:solidFill>
                            <a:srgbClr val="000000"/>
                          </a:solidFill>
                          <a:miter lim="800000"/>
                        </a:ln>
                      </wps:spPr>
                      <wps:txbx>
                        <w:txbxContent>
                          <w:p>
                            <w:pPr>
                              <w:jc w:val="center"/>
                            </w:pPr>
                            <w:r>
                              <w:rPr>
                                <w:rFonts w:hint="eastAsia"/>
                              </w:rPr>
                              <w:t>项目经理</w:t>
                            </w:r>
                          </w:p>
                        </w:txbxContent>
                      </wps:txbx>
                      <wps:bodyPr rot="0" vert="horz" wrap="square" lIns="91440" tIns="45720" rIns="91440" bIns="45720" anchor="t" anchorCtr="0" upright="1">
                        <a:noAutofit/>
                      </wps:bodyPr>
                    </wps:wsp>
                  </a:graphicData>
                </a:graphic>
              </wp:anchor>
            </w:drawing>
          </mc:Choice>
          <mc:Fallback>
            <w:pict>
              <v:shape id="Text Box 336" o:spid="_x0000_s1026" o:spt="202" type="#_x0000_t202" style="position:absolute;left:0pt;margin-left:144pt;margin-top:17.75pt;height:25.2pt;width:162pt;z-index:251627520;mso-width-relative:page;mso-height-relative:page;" fillcolor="#FFFFFF" filled="t" stroked="t" coordsize="21600,21600" o:gfxdata="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ISN75vYAAAACQEAAA8A&#10;AAAAAAAAAQAgAAAAIgAAAGRycy9kb3ducmV2LnhtbFBLAQIUABQAAAAIAIdO4kA7b40ZFwIAAD0E&#10;AAAOAAAAAAAAAAEAIAAAACcBAABkcnMvZTJvRG9jLnhtbFBLBQYAAAAABgAGAFkBAACwBQAAAAA=&#10;">
                <v:fill on="t" focussize="0,0"/>
                <v:stroke color="#000000" miterlimit="8" joinstyle="miter"/>
                <v:imagedata o:title=""/>
                <o:lock v:ext="edit" aspectratio="f"/>
                <v:textbox>
                  <w:txbxContent>
                    <w:p>
                      <w:pPr>
                        <w:jc w:val="center"/>
                      </w:pPr>
                      <w:r>
                        <w:rPr>
                          <w:rFonts w:hint="eastAsia"/>
                        </w:rPr>
                        <w:t>项目经理</w:t>
                      </w:r>
                    </w:p>
                  </w:txbxContent>
                </v:textbox>
              </v:shape>
            </w:pict>
          </mc:Fallback>
        </mc:AlternateContent>
      </w:r>
    </w:p>
    <w:p>
      <w:pPr>
        <w:spacing w:line="360" w:lineRule="auto"/>
        <w:ind w:firstLine="400" w:firstLineChars="200"/>
      </w:pPr>
      <w:r>
        <w:rPr>
          <w:sz w:val="20"/>
        </w:rPr>
        <mc:AlternateContent>
          <mc:Choice Requires="wps">
            <w:drawing>
              <wp:anchor distT="0" distB="0" distL="114300" distR="114300" simplePos="0" relativeHeight="251633664" behindDoc="0" locked="0" layoutInCell="1" allowOverlap="1">
                <wp:simplePos x="0" y="0"/>
                <wp:positionH relativeFrom="column">
                  <wp:posOffset>2857500</wp:posOffset>
                </wp:positionH>
                <wp:positionV relativeFrom="paragraph">
                  <wp:posOffset>259080</wp:posOffset>
                </wp:positionV>
                <wp:extent cx="0" cy="297180"/>
                <wp:effectExtent l="9525" t="11430" r="9525" b="5715"/>
                <wp:wrapNone/>
                <wp:docPr id="1061" name="Line 343"/>
                <wp:cNvGraphicFramePr/>
                <a:graphic xmlns:a="http://schemas.openxmlformats.org/drawingml/2006/main">
                  <a:graphicData uri="http://schemas.microsoft.com/office/word/2010/wordprocessingShape">
                    <wps:wsp>
                      <wps:cNvCnPr>
                        <a:cxnSpLocks noChangeShapeType="1"/>
                      </wps:cNvCnPr>
                      <wps:spPr bwMode="auto">
                        <a:xfrm>
                          <a:off x="0" y="0"/>
                          <a:ext cx="0" cy="297180"/>
                        </a:xfrm>
                        <a:prstGeom prst="line">
                          <a:avLst/>
                        </a:prstGeom>
                        <a:noFill/>
                        <a:ln w="9525">
                          <a:solidFill>
                            <a:srgbClr val="000000"/>
                          </a:solidFill>
                          <a:round/>
                        </a:ln>
                      </wps:spPr>
                      <wps:bodyPr/>
                    </wps:wsp>
                  </a:graphicData>
                </a:graphic>
              </wp:anchor>
            </w:drawing>
          </mc:Choice>
          <mc:Fallback>
            <w:pict>
              <v:line id="Line 343" o:spid="_x0000_s1026" o:spt="20" style="position:absolute;left:0pt;margin-left:225pt;margin-top:20.4pt;height:23.4pt;width:0pt;z-index:251633664;mso-width-relative:page;mso-height-relative:page;" filled="f" stroked="t" coordsize="21600,21600" o:gfxdata="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H6R&#10;tNjWAAAACQEAAA8AAAAAAAAAAQAgAAAAIgAAAGRycy9kb3ducmV2LnhtbFBLAQIUABQAAAAIAIdO&#10;4kAz7VW4swEAAFUDAAAOAAAAAAAAAAEAIAAAACUBAABkcnMvZTJvRG9jLnhtbFBLBQYAAAAABgAG&#10;AFkBAABKBQAAAAA=&#10;">
                <v:fill on="f" focussize="0,0"/>
                <v:stroke color="#000000" joinstyle="round"/>
                <v:imagedata o:title=""/>
                <o:lock v:ext="edit" aspectratio="f"/>
              </v:line>
            </w:pict>
          </mc:Fallback>
        </mc:AlternateContent>
      </w:r>
    </w:p>
    <w:p>
      <w:pPr>
        <w:spacing w:line="360" w:lineRule="auto"/>
        <w:ind w:firstLine="400" w:firstLineChars="200"/>
      </w:pPr>
      <w:r>
        <w:rPr>
          <w:sz w:val="20"/>
        </w:rPr>
        <mc:AlternateContent>
          <mc:Choice Requires="wps">
            <w:drawing>
              <wp:anchor distT="0" distB="0" distL="114300" distR="114300" simplePos="0" relativeHeight="251628544" behindDoc="0" locked="0" layoutInCell="1" allowOverlap="1">
                <wp:simplePos x="0" y="0"/>
                <wp:positionH relativeFrom="column">
                  <wp:posOffset>1828800</wp:posOffset>
                </wp:positionH>
                <wp:positionV relativeFrom="paragraph">
                  <wp:posOffset>259080</wp:posOffset>
                </wp:positionV>
                <wp:extent cx="2057400" cy="320040"/>
                <wp:effectExtent l="9525" t="11430" r="9525" b="11430"/>
                <wp:wrapNone/>
                <wp:docPr id="1060" name="Text Box 338"/>
                <wp:cNvGraphicFramePr/>
                <a:graphic xmlns:a="http://schemas.openxmlformats.org/drawingml/2006/main">
                  <a:graphicData uri="http://schemas.microsoft.com/office/word/2010/wordprocessingShape">
                    <wps:wsp>
                      <wps:cNvSpPr txBox="1">
                        <a:spLocks noChangeArrowheads="1"/>
                      </wps:cNvSpPr>
                      <wps:spPr bwMode="auto">
                        <a:xfrm>
                          <a:off x="0" y="0"/>
                          <a:ext cx="2057400" cy="320040"/>
                        </a:xfrm>
                        <a:prstGeom prst="rect">
                          <a:avLst/>
                        </a:prstGeom>
                        <a:solidFill>
                          <a:srgbClr val="FFFFFF"/>
                        </a:solidFill>
                        <a:ln w="9525">
                          <a:solidFill>
                            <a:srgbClr val="000000"/>
                          </a:solidFill>
                          <a:miter lim="800000"/>
                        </a:ln>
                      </wps:spPr>
                      <wps:txbx>
                        <w:txbxContent>
                          <w:p>
                            <w:pPr>
                              <w:jc w:val="center"/>
                            </w:pPr>
                            <w:r>
                              <w:rPr>
                                <w:rFonts w:hint="eastAsia"/>
                              </w:rPr>
                              <w:t>项目技术负责人</w:t>
                            </w:r>
                          </w:p>
                          <w:p>
                            <w:pPr>
                              <w:jc w:val="center"/>
                            </w:pPr>
                          </w:p>
                        </w:txbxContent>
                      </wps:txbx>
                      <wps:bodyPr rot="0" vert="horz" wrap="square" lIns="91440" tIns="45720" rIns="91440" bIns="45720" anchor="t" anchorCtr="0" upright="1">
                        <a:noAutofit/>
                      </wps:bodyPr>
                    </wps:wsp>
                  </a:graphicData>
                </a:graphic>
              </wp:anchor>
            </w:drawing>
          </mc:Choice>
          <mc:Fallback>
            <w:pict>
              <v:shape id="Text Box 338" o:spid="_x0000_s1026" o:spt="202" type="#_x0000_t202" style="position:absolute;left:0pt;margin-left:144pt;margin-top:20.4pt;height:25.2pt;width:162pt;z-index:251628544;mso-width-relative:page;mso-height-relative:page;" fillcolor="#FFFFFF" filled="t" stroked="t" coordsize="21600,21600" o:gfxdata="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M//VMXYAAAACQEAAA8A&#10;AAAAAAAAAQAgAAAAIgAAAGRycy9kb3ducmV2LnhtbFBLAQIUABQAAAAIAIdO4kDap4jMFwIAAD0E&#10;AAAOAAAAAAAAAAEAIAAAACcBAABkcnMvZTJvRG9jLnhtbFBLBQYAAAAABgAGAFkBAACwBQAAAAA=&#10;">
                <v:fill on="t" focussize="0,0"/>
                <v:stroke color="#000000" miterlimit="8" joinstyle="miter"/>
                <v:imagedata o:title=""/>
                <o:lock v:ext="edit" aspectratio="f"/>
                <v:textbox>
                  <w:txbxContent>
                    <w:p>
                      <w:pPr>
                        <w:jc w:val="center"/>
                      </w:pPr>
                      <w:r>
                        <w:rPr>
                          <w:rFonts w:hint="eastAsia"/>
                        </w:rPr>
                        <w:t>项目技术负责人</w:t>
                      </w:r>
                    </w:p>
                    <w:p>
                      <w:pPr>
                        <w:jc w:val="center"/>
                      </w:pPr>
                    </w:p>
                  </w:txbxContent>
                </v:textbox>
              </v:shape>
            </w:pict>
          </mc:Fallback>
        </mc:AlternateContent>
      </w:r>
    </w:p>
    <w:p>
      <w:pPr>
        <w:spacing w:line="360" w:lineRule="auto"/>
        <w:ind w:firstLine="400" w:firstLineChars="200"/>
      </w:pPr>
      <w:r>
        <w:rPr>
          <w:sz w:val="20"/>
        </w:rPr>
        <mc:AlternateContent>
          <mc:Choice Requires="wps">
            <w:drawing>
              <wp:anchor distT="0" distB="0" distL="114300" distR="114300" simplePos="0" relativeHeight="251639808" behindDoc="0" locked="0" layoutInCell="1" allowOverlap="1">
                <wp:simplePos x="0" y="0"/>
                <wp:positionH relativeFrom="column">
                  <wp:posOffset>2857500</wp:posOffset>
                </wp:positionH>
                <wp:positionV relativeFrom="paragraph">
                  <wp:posOffset>259080</wp:posOffset>
                </wp:positionV>
                <wp:extent cx="0" cy="297180"/>
                <wp:effectExtent l="9525" t="11430" r="9525" b="5715"/>
                <wp:wrapNone/>
                <wp:docPr id="1059" name="Line 349"/>
                <wp:cNvGraphicFramePr/>
                <a:graphic xmlns:a="http://schemas.openxmlformats.org/drawingml/2006/main">
                  <a:graphicData uri="http://schemas.microsoft.com/office/word/2010/wordprocessingShape">
                    <wps:wsp>
                      <wps:cNvCnPr>
                        <a:cxnSpLocks noChangeShapeType="1"/>
                      </wps:cNvCnPr>
                      <wps:spPr bwMode="auto">
                        <a:xfrm>
                          <a:off x="0" y="0"/>
                          <a:ext cx="0" cy="297180"/>
                        </a:xfrm>
                        <a:prstGeom prst="line">
                          <a:avLst/>
                        </a:prstGeom>
                        <a:noFill/>
                        <a:ln w="9525">
                          <a:solidFill>
                            <a:srgbClr val="000000"/>
                          </a:solidFill>
                          <a:round/>
                        </a:ln>
                      </wps:spPr>
                      <wps:bodyPr/>
                    </wps:wsp>
                  </a:graphicData>
                </a:graphic>
              </wp:anchor>
            </w:drawing>
          </mc:Choice>
          <mc:Fallback>
            <w:pict>
              <v:line id="Line 349" o:spid="_x0000_s1026" o:spt="20" style="position:absolute;left:0pt;margin-left:225pt;margin-top:20.4pt;height:23.4pt;width:0pt;z-index:251639808;mso-width-relative:page;mso-height-relative:page;" filled="f" stroked="t" coordsize="21600,21600" o:gfxdata="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H6R&#10;tNjWAAAACQEAAA8AAAAAAAAAAQAgAAAAIgAAAGRycy9kb3ducmV2LnhtbFBLAQIUABQAAAAIAIdO&#10;4kDvHj2tswEAAFUDAAAOAAAAAAAAAAEAIAAAACUBAABkcnMvZTJvRG9jLnhtbFBLBQYAAAAABgAG&#10;AFkBAABKBQAAAAA=&#10;">
                <v:fill on="f" focussize="0,0"/>
                <v:stroke color="#000000" joinstyle="round"/>
                <v:imagedata o:title=""/>
                <o:lock v:ext="edit" aspectratio="f"/>
              </v:line>
            </w:pict>
          </mc:Fallback>
        </mc:AlternateContent>
      </w:r>
    </w:p>
    <w:p>
      <w:pPr>
        <w:spacing w:line="360" w:lineRule="auto"/>
        <w:ind w:firstLine="400" w:firstLineChars="200"/>
      </w:pPr>
      <w:r>
        <w:rPr>
          <w:sz w:val="20"/>
        </w:rPr>
        <mc:AlternateContent>
          <mc:Choice Requires="wps">
            <w:drawing>
              <wp:anchor distT="0" distB="0" distL="114300" distR="114300" simplePos="0" relativeHeight="251638784" behindDoc="0" locked="0" layoutInCell="1" allowOverlap="1">
                <wp:simplePos x="0" y="0"/>
                <wp:positionH relativeFrom="column">
                  <wp:posOffset>4572000</wp:posOffset>
                </wp:positionH>
                <wp:positionV relativeFrom="paragraph">
                  <wp:posOffset>259080</wp:posOffset>
                </wp:positionV>
                <wp:extent cx="0" cy="198120"/>
                <wp:effectExtent l="9525" t="11430" r="9525" b="9525"/>
                <wp:wrapNone/>
                <wp:docPr id="1058" name="Line 348"/>
                <wp:cNvGraphicFramePr/>
                <a:graphic xmlns:a="http://schemas.openxmlformats.org/drawingml/2006/main">
                  <a:graphicData uri="http://schemas.microsoft.com/office/word/2010/wordprocessingShape">
                    <wps:wsp>
                      <wps:cNvCnPr>
                        <a:cxnSpLocks noChangeShapeType="1"/>
                      </wps:cNvCnPr>
                      <wps:spPr bwMode="auto">
                        <a:xfrm>
                          <a:off x="0" y="0"/>
                          <a:ext cx="0" cy="198120"/>
                        </a:xfrm>
                        <a:prstGeom prst="line">
                          <a:avLst/>
                        </a:prstGeom>
                        <a:noFill/>
                        <a:ln w="9525">
                          <a:solidFill>
                            <a:srgbClr val="000000"/>
                          </a:solidFill>
                          <a:round/>
                        </a:ln>
                      </wps:spPr>
                      <wps:bodyPr/>
                    </wps:wsp>
                  </a:graphicData>
                </a:graphic>
              </wp:anchor>
            </w:drawing>
          </mc:Choice>
          <mc:Fallback>
            <w:pict>
              <v:line id="Line 348" o:spid="_x0000_s1026" o:spt="20" style="position:absolute;left:0pt;margin-left:360pt;margin-top:20.4pt;height:15.6pt;width:0pt;z-index:251638784;mso-width-relative:page;mso-height-relative:page;" filled="f" stroked="t" coordsize="21600,21600" o:gfxdata="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O4wtovU&#10;AAAACQEAAA8AAAAAAAAAAQAgAAAAIgAAAGRycy9kb3ducmV2LnhtbFBLAQIUABQAAAAIAIdO4kDd&#10;ActosgEAAFUDAAAOAAAAAAAAAAEAIAAAACMBAABkcnMvZTJvRG9jLnhtbFBLBQYAAAAABgAGAFkB&#10;AABHBQAAAAA=&#10;">
                <v:fill on="f" focussize="0,0"/>
                <v:stroke color="#000000" joinstyle="round"/>
                <v:imagedata o:title=""/>
                <o:lock v:ext="edit" aspectratio="f"/>
              </v:line>
            </w:pict>
          </mc:Fallback>
        </mc:AlternateContent>
      </w:r>
      <w:r>
        <w:rPr>
          <w:sz w:val="20"/>
        </w:rPr>
        <mc:AlternateContent>
          <mc:Choice Requires="wps">
            <w:drawing>
              <wp:anchor distT="0" distB="0" distL="114300" distR="114300" simplePos="0" relativeHeight="251634688" behindDoc="0" locked="0" layoutInCell="1" allowOverlap="1">
                <wp:simplePos x="0" y="0"/>
                <wp:positionH relativeFrom="column">
                  <wp:posOffset>1143000</wp:posOffset>
                </wp:positionH>
                <wp:positionV relativeFrom="paragraph">
                  <wp:posOffset>276225</wp:posOffset>
                </wp:positionV>
                <wp:extent cx="4033520" cy="0"/>
                <wp:effectExtent l="9525" t="9525" r="5080" b="9525"/>
                <wp:wrapNone/>
                <wp:docPr id="1057" name="Line 344"/>
                <wp:cNvGraphicFramePr/>
                <a:graphic xmlns:a="http://schemas.openxmlformats.org/drawingml/2006/main">
                  <a:graphicData uri="http://schemas.microsoft.com/office/word/2010/wordprocessingShape">
                    <wps:wsp>
                      <wps:cNvCnPr>
                        <a:cxnSpLocks noChangeShapeType="1"/>
                      </wps:cNvCnPr>
                      <wps:spPr bwMode="auto">
                        <a:xfrm>
                          <a:off x="0" y="0"/>
                          <a:ext cx="4033520" cy="0"/>
                        </a:xfrm>
                        <a:prstGeom prst="line">
                          <a:avLst/>
                        </a:prstGeom>
                        <a:noFill/>
                        <a:ln w="9525">
                          <a:solidFill>
                            <a:srgbClr val="000000"/>
                          </a:solidFill>
                          <a:round/>
                        </a:ln>
                      </wps:spPr>
                      <wps:bodyPr/>
                    </wps:wsp>
                  </a:graphicData>
                </a:graphic>
              </wp:anchor>
            </w:drawing>
          </mc:Choice>
          <mc:Fallback>
            <w:pict>
              <v:line id="Line 344" o:spid="_x0000_s1026" o:spt="20" style="position:absolute;left:0pt;margin-left:90pt;margin-top:21.75pt;height:0pt;width:317.6pt;z-index:251634688;mso-width-relative:page;mso-height-relative:page;" filled="f" stroked="t" coordsize="21600,21600" o:gfxdata="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ID/Y&#10;xdYAAAAJAQAADwAAAAAAAAABACAAAAAiAAAAZHJzL2Rvd25yZXYueG1sUEsBAhQAFAAAAAgAh07i&#10;QCY56aCyAQAAVgMAAA4AAAAAAAAAAQAgAAAAJQEAAGRycy9lMm9Eb2MueG1sUEsFBgAAAAAGAAYA&#10;WQEAAEkFAAAAAA==&#10;">
                <v:fill on="f" focussize="0,0"/>
                <v:stroke color="#000000" joinstyle="round"/>
                <v:imagedata o:title=""/>
                <o:lock v:ext="edit" aspectratio="f"/>
              </v:line>
            </w:pict>
          </mc:Fallback>
        </mc:AlternateContent>
      </w:r>
      <w:r>
        <w:rPr>
          <w:sz w:val="20"/>
        </w:rPr>
        <mc:AlternateContent>
          <mc:Choice Requires="wps">
            <w:drawing>
              <wp:anchor distT="0" distB="0" distL="114300" distR="114300" simplePos="0" relativeHeight="251692032" behindDoc="0" locked="0" layoutInCell="1" allowOverlap="1">
                <wp:simplePos x="0" y="0"/>
                <wp:positionH relativeFrom="column">
                  <wp:posOffset>5176520</wp:posOffset>
                </wp:positionH>
                <wp:positionV relativeFrom="paragraph">
                  <wp:posOffset>261620</wp:posOffset>
                </wp:positionV>
                <wp:extent cx="0" cy="198120"/>
                <wp:effectExtent l="13970" t="13970" r="5080" b="6985"/>
                <wp:wrapNone/>
                <wp:docPr id="1056" name="Line 741"/>
                <wp:cNvGraphicFramePr/>
                <a:graphic xmlns:a="http://schemas.openxmlformats.org/drawingml/2006/main">
                  <a:graphicData uri="http://schemas.microsoft.com/office/word/2010/wordprocessingShape">
                    <wps:wsp>
                      <wps:cNvCnPr>
                        <a:cxnSpLocks noChangeShapeType="1"/>
                      </wps:cNvCnPr>
                      <wps:spPr bwMode="auto">
                        <a:xfrm>
                          <a:off x="0" y="0"/>
                          <a:ext cx="0" cy="198120"/>
                        </a:xfrm>
                        <a:prstGeom prst="line">
                          <a:avLst/>
                        </a:prstGeom>
                        <a:noFill/>
                        <a:ln w="9525">
                          <a:solidFill>
                            <a:srgbClr val="000000"/>
                          </a:solidFill>
                          <a:round/>
                        </a:ln>
                      </wps:spPr>
                      <wps:bodyPr/>
                    </wps:wsp>
                  </a:graphicData>
                </a:graphic>
              </wp:anchor>
            </w:drawing>
          </mc:Choice>
          <mc:Fallback>
            <w:pict>
              <v:line id="Line 741" o:spid="_x0000_s1026" o:spt="20" style="position:absolute;left:0pt;margin-left:407.6pt;margin-top:20.6pt;height:15.6pt;width:0pt;z-index:251692032;mso-width-relative:page;mso-height-relative:page;" filled="f" stroked="t" coordsize="21600,21600" o:gfxdata="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26Vs9&#10;1gAAAAkBAAAPAAAAAAAAAAEAIAAAACIAAABkcnMvZG93bnJldi54bWxQSwECFAAUAAAACACHTuJA&#10;2eCsH7EBAABVAwAADgAAAAAAAAABACAAAAAlAQAAZHJzL2Uyb0RvYy54bWxQSwUGAAAAAAYABgBZ&#10;AQAASAUAAAAA&#10;">
                <v:fill on="f" focussize="0,0"/>
                <v:stroke color="#000000" joinstyle="round"/>
                <v:imagedata o:title=""/>
                <o:lock v:ext="edit" aspectratio="f"/>
              </v:line>
            </w:pict>
          </mc:Fallback>
        </mc:AlternateContent>
      </w:r>
      <w:r>
        <w:rPr>
          <w:sz w:val="20"/>
        </w:rPr>
        <mc:AlternateContent>
          <mc:Choice Requires="wps">
            <w:drawing>
              <wp:anchor distT="0" distB="0" distL="114300" distR="114300" simplePos="0" relativeHeight="251635712" behindDoc="0" locked="0" layoutInCell="1" allowOverlap="1">
                <wp:simplePos x="0" y="0"/>
                <wp:positionH relativeFrom="column">
                  <wp:posOffset>1143000</wp:posOffset>
                </wp:positionH>
                <wp:positionV relativeFrom="paragraph">
                  <wp:posOffset>275590</wp:posOffset>
                </wp:positionV>
                <wp:extent cx="0" cy="198120"/>
                <wp:effectExtent l="9525" t="8890" r="9525" b="12065"/>
                <wp:wrapNone/>
                <wp:docPr id="1055" name="Line 345"/>
                <wp:cNvGraphicFramePr/>
                <a:graphic xmlns:a="http://schemas.openxmlformats.org/drawingml/2006/main">
                  <a:graphicData uri="http://schemas.microsoft.com/office/word/2010/wordprocessingShape">
                    <wps:wsp>
                      <wps:cNvCnPr>
                        <a:cxnSpLocks noChangeShapeType="1"/>
                      </wps:cNvCnPr>
                      <wps:spPr bwMode="auto">
                        <a:xfrm>
                          <a:off x="0" y="0"/>
                          <a:ext cx="0" cy="198120"/>
                        </a:xfrm>
                        <a:prstGeom prst="line">
                          <a:avLst/>
                        </a:prstGeom>
                        <a:noFill/>
                        <a:ln w="9525">
                          <a:solidFill>
                            <a:srgbClr val="000000"/>
                          </a:solidFill>
                          <a:round/>
                        </a:ln>
                      </wps:spPr>
                      <wps:bodyPr/>
                    </wps:wsp>
                  </a:graphicData>
                </a:graphic>
              </wp:anchor>
            </w:drawing>
          </mc:Choice>
          <mc:Fallback>
            <w:pict>
              <v:line id="Line 345" o:spid="_x0000_s1026" o:spt="20" style="position:absolute;left:0pt;margin-left:90pt;margin-top:21.7pt;height:15.6pt;width:0pt;z-index:251635712;mso-width-relative:page;mso-height-relative:page;" filled="f" stroked="t" coordsize="21600,21600" o:gfxdata="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CJcT&#10;etYAAAAJAQAADwAAAAAAAAABACAAAAAiAAAAZHJzL2Rvd25yZXYueG1sUEsBAhQAFAAAAAgAh07i&#10;QKaWUPmyAQAAVQMAAA4AAAAAAAAAAQAgAAAAJQEAAGRycy9lMm9Eb2MueG1sUEsFBgAAAAAGAAYA&#10;WQEAAEkFAAAAAA==&#10;">
                <v:fill on="f" focussize="0,0"/>
                <v:stroke color="#000000" joinstyle="round"/>
                <v:imagedata o:title=""/>
                <o:lock v:ext="edit" aspectratio="f"/>
              </v:line>
            </w:pict>
          </mc:Fallback>
        </mc:AlternateContent>
      </w:r>
      <w:r>
        <w:rPr>
          <w:sz w:val="20"/>
        </w:rPr>
        <mc:AlternateContent>
          <mc:Choice Requires="wps">
            <w:drawing>
              <wp:anchor distT="0" distB="0" distL="114300" distR="114300" simplePos="0" relativeHeight="251637760" behindDoc="0" locked="0" layoutInCell="1" allowOverlap="1">
                <wp:simplePos x="0" y="0"/>
                <wp:positionH relativeFrom="column">
                  <wp:posOffset>3771900</wp:posOffset>
                </wp:positionH>
                <wp:positionV relativeFrom="paragraph">
                  <wp:posOffset>275590</wp:posOffset>
                </wp:positionV>
                <wp:extent cx="0" cy="198120"/>
                <wp:effectExtent l="9525" t="8890" r="9525" b="12065"/>
                <wp:wrapNone/>
                <wp:docPr id="1054" name="Line 347"/>
                <wp:cNvGraphicFramePr/>
                <a:graphic xmlns:a="http://schemas.openxmlformats.org/drawingml/2006/main">
                  <a:graphicData uri="http://schemas.microsoft.com/office/word/2010/wordprocessingShape">
                    <wps:wsp>
                      <wps:cNvCnPr>
                        <a:cxnSpLocks noChangeShapeType="1"/>
                      </wps:cNvCnPr>
                      <wps:spPr bwMode="auto">
                        <a:xfrm>
                          <a:off x="0" y="0"/>
                          <a:ext cx="0" cy="198120"/>
                        </a:xfrm>
                        <a:prstGeom prst="line">
                          <a:avLst/>
                        </a:prstGeom>
                        <a:noFill/>
                        <a:ln w="9525">
                          <a:solidFill>
                            <a:srgbClr val="000000"/>
                          </a:solidFill>
                          <a:round/>
                        </a:ln>
                      </wps:spPr>
                      <wps:bodyPr/>
                    </wps:wsp>
                  </a:graphicData>
                </a:graphic>
              </wp:anchor>
            </w:drawing>
          </mc:Choice>
          <mc:Fallback>
            <w:pict>
              <v:line id="Line 347" o:spid="_x0000_s1026" o:spt="20" style="position:absolute;left:0pt;margin-left:297pt;margin-top:21.7pt;height:15.6pt;width:0pt;z-index:251637760;mso-width-relative:page;mso-height-relative:page;" filled="f" stroked="t" coordsize="21600,21600" o:gfxdata="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DN&#10;LdcM1wAAAAkBAAAPAAAAAAAAAAEAIAAAACIAAABkcnMvZG93bnJldi54bWxQSwECFAAUAAAACACH&#10;TuJARYXO3bMBAABVAwAADgAAAAAAAAABACAAAAAmAQAAZHJzL2Uyb0RvYy54bWxQSwUGAAAAAAYA&#10;BgBZAQAASwUAAAAA&#10;">
                <v:fill on="f" focussize="0,0"/>
                <v:stroke color="#000000" joinstyle="round"/>
                <v:imagedata o:title=""/>
                <o:lock v:ext="edit" aspectratio="f"/>
              </v:line>
            </w:pict>
          </mc:Fallback>
        </mc:AlternateContent>
      </w:r>
      <w:r>
        <w:rPr>
          <w:sz w:val="20"/>
        </w:rPr>
        <mc:AlternateContent>
          <mc:Choice Requires="wps">
            <w:drawing>
              <wp:anchor distT="0" distB="0" distL="114300" distR="114300" simplePos="0" relativeHeight="251661312" behindDoc="0" locked="0" layoutInCell="1" allowOverlap="1">
                <wp:simplePos x="0" y="0"/>
                <wp:positionH relativeFrom="column">
                  <wp:posOffset>2057400</wp:posOffset>
                </wp:positionH>
                <wp:positionV relativeFrom="paragraph">
                  <wp:posOffset>275590</wp:posOffset>
                </wp:positionV>
                <wp:extent cx="0" cy="198120"/>
                <wp:effectExtent l="9525" t="8890" r="9525" b="12065"/>
                <wp:wrapNone/>
                <wp:docPr id="1053" name="Line 380"/>
                <wp:cNvGraphicFramePr/>
                <a:graphic xmlns:a="http://schemas.openxmlformats.org/drawingml/2006/main">
                  <a:graphicData uri="http://schemas.microsoft.com/office/word/2010/wordprocessingShape">
                    <wps:wsp>
                      <wps:cNvCnPr>
                        <a:cxnSpLocks noChangeShapeType="1"/>
                      </wps:cNvCnPr>
                      <wps:spPr bwMode="auto">
                        <a:xfrm>
                          <a:off x="0" y="0"/>
                          <a:ext cx="0" cy="198120"/>
                        </a:xfrm>
                        <a:prstGeom prst="line">
                          <a:avLst/>
                        </a:prstGeom>
                        <a:noFill/>
                        <a:ln w="9525">
                          <a:solidFill>
                            <a:srgbClr val="000000"/>
                          </a:solidFill>
                          <a:round/>
                        </a:ln>
                      </wps:spPr>
                      <wps:bodyPr/>
                    </wps:wsp>
                  </a:graphicData>
                </a:graphic>
              </wp:anchor>
            </w:drawing>
          </mc:Choice>
          <mc:Fallback>
            <w:pict>
              <v:line id="Line 380" o:spid="_x0000_s1026" o:spt="20" style="position:absolute;left:0pt;margin-left:162pt;margin-top:21.7pt;height:15.6pt;width:0pt;z-index:251661312;mso-width-relative:page;mso-height-relative:page;" filled="f" stroked="t" coordsize="21600,21600" o:gfxdata="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CD&#10;iNLq1wAAAAkBAAAPAAAAAAAAAAEAIAAAACIAAABkcnMvZG93bnJldi54bWxQSwECFAAUAAAACACH&#10;TuJAyXguqLMBAABVAwAADgAAAAAAAAABACAAAAAmAQAAZHJzL2Uyb0RvYy54bWxQSwUGAAAAAAYA&#10;BgBZAQAASwUAAAAA&#10;">
                <v:fill on="f" focussize="0,0"/>
                <v:stroke color="#000000" joinstyle="round"/>
                <v:imagedata o:title=""/>
                <o:lock v:ext="edit" aspectratio="f"/>
              </v:line>
            </w:pict>
          </mc:Fallback>
        </mc:AlternateContent>
      </w:r>
      <w:r>
        <w:rPr>
          <w:sz w:val="20"/>
        </w:rPr>
        <mc:AlternateContent>
          <mc:Choice Requires="wps">
            <w:drawing>
              <wp:anchor distT="0" distB="0" distL="114300" distR="114300" simplePos="0" relativeHeight="251636736" behindDoc="0" locked="0" layoutInCell="1" allowOverlap="1">
                <wp:simplePos x="0" y="0"/>
                <wp:positionH relativeFrom="column">
                  <wp:posOffset>2857500</wp:posOffset>
                </wp:positionH>
                <wp:positionV relativeFrom="paragraph">
                  <wp:posOffset>275590</wp:posOffset>
                </wp:positionV>
                <wp:extent cx="0" cy="198120"/>
                <wp:effectExtent l="9525" t="8890" r="9525" b="12065"/>
                <wp:wrapNone/>
                <wp:docPr id="1052" name="Line 346"/>
                <wp:cNvGraphicFramePr/>
                <a:graphic xmlns:a="http://schemas.openxmlformats.org/drawingml/2006/main">
                  <a:graphicData uri="http://schemas.microsoft.com/office/word/2010/wordprocessingShape">
                    <wps:wsp>
                      <wps:cNvCnPr>
                        <a:cxnSpLocks noChangeShapeType="1"/>
                      </wps:cNvCnPr>
                      <wps:spPr bwMode="auto">
                        <a:xfrm>
                          <a:off x="0" y="0"/>
                          <a:ext cx="0" cy="198120"/>
                        </a:xfrm>
                        <a:prstGeom prst="line">
                          <a:avLst/>
                        </a:prstGeom>
                        <a:noFill/>
                        <a:ln w="9525">
                          <a:solidFill>
                            <a:srgbClr val="000000"/>
                          </a:solidFill>
                          <a:round/>
                        </a:ln>
                      </wps:spPr>
                      <wps:bodyPr/>
                    </wps:wsp>
                  </a:graphicData>
                </a:graphic>
              </wp:anchor>
            </w:drawing>
          </mc:Choice>
          <mc:Fallback>
            <w:pict>
              <v:line id="Line 346" o:spid="_x0000_s1026" o:spt="20" style="position:absolute;left:0pt;margin-left:225pt;margin-top:21.7pt;height:15.6pt;width:0pt;z-index:251636736;mso-width-relative:page;mso-height-relative:page;" filled="f" stroked="t" coordsize="21600,21600" o:gfxdata="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Q4WZ&#10;KdYAAAAJAQAADwAAAAAAAAABACAAAAAiAAAAZHJzL2Rvd25yZXYueG1sUEsBAhQAFAAAAAgAh07i&#10;QAshDviyAQAAVQMAAA4AAAAAAAAAAQAgAAAAJQEAAGRycy9lMm9Eb2MueG1sUEsFBgAAAAAGAAYA&#10;WQEAAEkFAAAAAA==&#10;">
                <v:fill on="f" focussize="0,0"/>
                <v:stroke color="#000000" joinstyle="round"/>
                <v:imagedata o:title=""/>
                <o:lock v:ext="edit" aspectratio="f"/>
              </v:line>
            </w:pict>
          </mc:Fallback>
        </mc:AlternateContent>
      </w:r>
    </w:p>
    <w:p>
      <w:pPr>
        <w:spacing w:line="360" w:lineRule="auto"/>
        <w:ind w:firstLine="400" w:firstLineChars="200"/>
      </w:pPr>
      <w:r>
        <w:rPr>
          <w:sz w:val="20"/>
        </w:rPr>
        <mc:AlternateContent>
          <mc:Choice Requires="wps">
            <w:drawing>
              <wp:anchor distT="0" distB="0" distL="114300" distR="114300" simplePos="0" relativeHeight="251632640" behindDoc="0" locked="0" layoutInCell="1" allowOverlap="1">
                <wp:simplePos x="0" y="0"/>
                <wp:positionH relativeFrom="column">
                  <wp:posOffset>4343400</wp:posOffset>
                </wp:positionH>
                <wp:positionV relativeFrom="paragraph">
                  <wp:posOffset>176530</wp:posOffset>
                </wp:positionV>
                <wp:extent cx="342900" cy="1204595"/>
                <wp:effectExtent l="9525" t="5080" r="9525" b="9525"/>
                <wp:wrapNone/>
                <wp:docPr id="1051" name="Text Box 342"/>
                <wp:cNvGraphicFramePr/>
                <a:graphic xmlns:a="http://schemas.openxmlformats.org/drawingml/2006/main">
                  <a:graphicData uri="http://schemas.microsoft.com/office/word/2010/wordprocessingShape">
                    <wps:wsp>
                      <wps:cNvSpPr txBox="1">
                        <a:spLocks noChangeArrowheads="1"/>
                      </wps:cNvSpPr>
                      <wps:spPr bwMode="auto">
                        <a:xfrm>
                          <a:off x="0" y="0"/>
                          <a:ext cx="342900" cy="1204595"/>
                        </a:xfrm>
                        <a:prstGeom prst="rect">
                          <a:avLst/>
                        </a:prstGeom>
                        <a:solidFill>
                          <a:srgbClr val="FFFFFF"/>
                        </a:solidFill>
                        <a:ln w="9525">
                          <a:solidFill>
                            <a:srgbClr val="000000"/>
                          </a:solidFill>
                          <a:miter lim="800000"/>
                        </a:ln>
                      </wps:spPr>
                      <wps:txbx>
                        <w:txbxContent>
                          <w:p>
                            <w:r>
                              <w:rPr>
                                <w:rFonts w:hint="eastAsia"/>
                              </w:rPr>
                              <w:t>材料员</w:t>
                            </w:r>
                          </w:p>
                        </w:txbxContent>
                      </wps:txbx>
                      <wps:bodyPr rot="0" vert="horz" wrap="square" lIns="91440" tIns="45720" rIns="91440" bIns="45720" anchor="t" anchorCtr="0" upright="1">
                        <a:noAutofit/>
                      </wps:bodyPr>
                    </wps:wsp>
                  </a:graphicData>
                </a:graphic>
              </wp:anchor>
            </w:drawing>
          </mc:Choice>
          <mc:Fallback>
            <w:pict>
              <v:shape id="Text Box 342" o:spid="_x0000_s1026" o:spt="202" type="#_x0000_t202" style="position:absolute;left:0pt;margin-left:342pt;margin-top:13.9pt;height:94.85pt;width:27pt;z-index:251632640;mso-width-relative:page;mso-height-relative:page;" fillcolor="#FFFFFF" filled="t" stroked="t" coordsize="21600,21600" o:gfxdata="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G4/rmjZAAAACgEAAA8A&#10;AAAAAAAAAQAgAAAAIgAAAGRycy9kb3ducmV2LnhtbFBLAQIUABQAAAAIAIdO4kA5gDCTFgIAAD0E&#10;AAAOAAAAAAAAAAEAIAAAACgBAABkcnMvZTJvRG9jLnhtbFBLBQYAAAAABgAGAFkBAACwBQAAAAA=&#10;">
                <v:fill on="t" focussize="0,0"/>
                <v:stroke color="#000000" miterlimit="8" joinstyle="miter"/>
                <v:imagedata o:title=""/>
                <o:lock v:ext="edit" aspectratio="f"/>
                <v:textbox>
                  <w:txbxContent>
                    <w:p>
                      <w:r>
                        <w:rPr>
                          <w:rFonts w:hint="eastAsia"/>
                        </w:rPr>
                        <w:t>材料员</w:t>
                      </w:r>
                    </w:p>
                  </w:txbxContent>
                </v:textbox>
              </v:shape>
            </w:pict>
          </mc:Fallback>
        </mc:AlternateContent>
      </w:r>
      <w:r>
        <w:rPr>
          <w:sz w:val="20"/>
        </w:rPr>
        <mc:AlternateContent>
          <mc:Choice Requires="wps">
            <w:drawing>
              <wp:anchor distT="0" distB="0" distL="114300" distR="114300" simplePos="0" relativeHeight="251667456" behindDoc="0" locked="0" layoutInCell="1" allowOverlap="1">
                <wp:simplePos x="0" y="0"/>
                <wp:positionH relativeFrom="column">
                  <wp:posOffset>4524375</wp:posOffset>
                </wp:positionH>
                <wp:positionV relativeFrom="paragraph">
                  <wp:posOffset>1367155</wp:posOffset>
                </wp:positionV>
                <wp:extent cx="0" cy="198120"/>
                <wp:effectExtent l="9525" t="5080" r="9525" b="6350"/>
                <wp:wrapNone/>
                <wp:docPr id="1050" name="Line 386"/>
                <wp:cNvGraphicFramePr/>
                <a:graphic xmlns:a="http://schemas.openxmlformats.org/drawingml/2006/main">
                  <a:graphicData uri="http://schemas.microsoft.com/office/word/2010/wordprocessingShape">
                    <wps:wsp>
                      <wps:cNvCnPr>
                        <a:cxnSpLocks noChangeShapeType="1"/>
                      </wps:cNvCnPr>
                      <wps:spPr bwMode="auto">
                        <a:xfrm>
                          <a:off x="0" y="0"/>
                          <a:ext cx="0" cy="198120"/>
                        </a:xfrm>
                        <a:prstGeom prst="line">
                          <a:avLst/>
                        </a:prstGeom>
                        <a:noFill/>
                        <a:ln w="9525">
                          <a:solidFill>
                            <a:srgbClr val="000000"/>
                          </a:solidFill>
                          <a:round/>
                        </a:ln>
                      </wps:spPr>
                      <wps:bodyPr/>
                    </wps:wsp>
                  </a:graphicData>
                </a:graphic>
              </wp:anchor>
            </w:drawing>
          </mc:Choice>
          <mc:Fallback>
            <w:pict>
              <v:line id="Line 386" o:spid="_x0000_s1026" o:spt="20" style="position:absolute;left:0pt;margin-left:356.25pt;margin-top:107.65pt;height:15.6pt;width:0pt;z-index:251667456;mso-width-relative:page;mso-height-relative:page;" filled="f" stroked="t" coordsize="21600,21600" o:gfxdata="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k/ek&#10;+dcAAAALAQAADwAAAAAAAAABACAAAAAiAAAAZHJzL2Rvd25yZXYueG1sUEsBAhQAFAAAAAgAh07i&#10;QOxMjMWxAQAAVQMAAA4AAAAAAAAAAQAgAAAAJgEAAGRycy9lMm9Eb2MueG1sUEsFBgAAAAAGAAYA&#10;WQEAAEkFAAAAAA==&#10;">
                <v:fill on="f" focussize="0,0"/>
                <v:stroke color="#000000" joinstyle="round"/>
                <v:imagedata o:title=""/>
                <o:lock v:ext="edit" aspectratio="f"/>
              </v:line>
            </w:pict>
          </mc:Fallback>
        </mc:AlternateContent>
      </w:r>
      <w:r>
        <w:rPr>
          <w:sz w:val="20"/>
        </w:rPr>
        <mc:AlternateContent>
          <mc:Choice Requires="wps">
            <w:drawing>
              <wp:anchor distT="0" distB="0" distL="114300" distR="114300" simplePos="0" relativeHeight="251691008" behindDoc="0" locked="0" layoutInCell="1" allowOverlap="1">
                <wp:simplePos x="0" y="0"/>
                <wp:positionH relativeFrom="column">
                  <wp:posOffset>5062220</wp:posOffset>
                </wp:positionH>
                <wp:positionV relativeFrom="paragraph">
                  <wp:posOffset>162560</wp:posOffset>
                </wp:positionV>
                <wp:extent cx="342900" cy="1204595"/>
                <wp:effectExtent l="13970" t="10160" r="5080" b="13970"/>
                <wp:wrapNone/>
                <wp:docPr id="1049" name="Text Box 740"/>
                <wp:cNvGraphicFramePr/>
                <a:graphic xmlns:a="http://schemas.openxmlformats.org/drawingml/2006/main">
                  <a:graphicData uri="http://schemas.microsoft.com/office/word/2010/wordprocessingShape">
                    <wps:wsp>
                      <wps:cNvSpPr txBox="1">
                        <a:spLocks noChangeArrowheads="1"/>
                      </wps:cNvSpPr>
                      <wps:spPr bwMode="auto">
                        <a:xfrm>
                          <a:off x="0" y="0"/>
                          <a:ext cx="342900" cy="1204595"/>
                        </a:xfrm>
                        <a:prstGeom prst="rect">
                          <a:avLst/>
                        </a:prstGeom>
                        <a:solidFill>
                          <a:srgbClr val="FFFFFF"/>
                        </a:solidFill>
                        <a:ln w="9525">
                          <a:solidFill>
                            <a:srgbClr val="000000"/>
                          </a:solidFill>
                          <a:miter lim="800000"/>
                        </a:ln>
                      </wps:spPr>
                      <wps:txbx>
                        <w:txbxContent>
                          <w:p>
                            <w:r>
                              <w:rPr>
                                <w:rFonts w:hint="eastAsia"/>
                              </w:rPr>
                              <w:t>资料员</w:t>
                            </w:r>
                          </w:p>
                        </w:txbxContent>
                      </wps:txbx>
                      <wps:bodyPr rot="0" vert="horz" wrap="square" lIns="91440" tIns="45720" rIns="91440" bIns="45720" anchor="t" anchorCtr="0" upright="1">
                        <a:noAutofit/>
                      </wps:bodyPr>
                    </wps:wsp>
                  </a:graphicData>
                </a:graphic>
              </wp:anchor>
            </w:drawing>
          </mc:Choice>
          <mc:Fallback>
            <w:pict>
              <v:shape id="Text Box 740" o:spid="_x0000_s1026" o:spt="202" type="#_x0000_t202" style="position:absolute;left:0pt;margin-left:398.6pt;margin-top:12.8pt;height:94.85pt;width:27pt;z-index:251691008;mso-width-relative:page;mso-height-relative:page;" fillcolor="#FFFFFF" filled="t" stroked="t" coordsize="21600,21600" o:gfxdata="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LAENx9kAAAAKAQAA&#10;DwAAAAAAAAABACAAAAAiAAAAZHJzL2Rvd25yZXYueG1sUEsBAhQAFAAAAAgAh07iQBjcsFkYAgAA&#10;PQQAAA4AAAAAAAAAAQAgAAAAKAEAAGRycy9lMm9Eb2MueG1sUEsFBgAAAAAGAAYAWQEAALIFAAAA&#10;AA==&#10;">
                <v:fill on="t" focussize="0,0"/>
                <v:stroke color="#000000" miterlimit="8" joinstyle="miter"/>
                <v:imagedata o:title=""/>
                <o:lock v:ext="edit" aspectratio="f"/>
                <v:textbox>
                  <w:txbxContent>
                    <w:p>
                      <w:r>
                        <w:rPr>
                          <w:rFonts w:hint="eastAsia"/>
                        </w:rPr>
                        <w:t>资料员</w:t>
                      </w:r>
                    </w:p>
                  </w:txbxContent>
                </v:textbox>
              </v:shape>
            </w:pict>
          </mc:Fallback>
        </mc:AlternateContent>
      </w:r>
      <w:r>
        <w:rPr>
          <w:sz w:val="20"/>
        </w:rPr>
        <mc:AlternateContent>
          <mc:Choice Requires="wps">
            <w:drawing>
              <wp:anchor distT="0" distB="0" distL="114300" distR="114300" simplePos="0" relativeHeight="251693056" behindDoc="0" locked="0" layoutInCell="1" allowOverlap="1">
                <wp:simplePos x="0" y="0"/>
                <wp:positionH relativeFrom="column">
                  <wp:posOffset>5243195</wp:posOffset>
                </wp:positionH>
                <wp:positionV relativeFrom="paragraph">
                  <wp:posOffset>1353185</wp:posOffset>
                </wp:positionV>
                <wp:extent cx="0" cy="198120"/>
                <wp:effectExtent l="13970" t="10160" r="5080" b="10795"/>
                <wp:wrapNone/>
                <wp:docPr id="1048" name="Line 742"/>
                <wp:cNvGraphicFramePr/>
                <a:graphic xmlns:a="http://schemas.openxmlformats.org/drawingml/2006/main">
                  <a:graphicData uri="http://schemas.microsoft.com/office/word/2010/wordprocessingShape">
                    <wps:wsp>
                      <wps:cNvCnPr>
                        <a:cxnSpLocks noChangeShapeType="1"/>
                      </wps:cNvCnPr>
                      <wps:spPr bwMode="auto">
                        <a:xfrm>
                          <a:off x="0" y="0"/>
                          <a:ext cx="0" cy="198120"/>
                        </a:xfrm>
                        <a:prstGeom prst="line">
                          <a:avLst/>
                        </a:prstGeom>
                        <a:noFill/>
                        <a:ln w="9525">
                          <a:solidFill>
                            <a:srgbClr val="000000"/>
                          </a:solidFill>
                          <a:round/>
                        </a:ln>
                      </wps:spPr>
                      <wps:bodyPr/>
                    </wps:wsp>
                  </a:graphicData>
                </a:graphic>
              </wp:anchor>
            </w:drawing>
          </mc:Choice>
          <mc:Fallback>
            <w:pict>
              <v:line id="Line 742" o:spid="_x0000_s1026" o:spt="20" style="position:absolute;left:0pt;margin-left:412.85pt;margin-top:106.55pt;height:15.6pt;width:0pt;z-index:251693056;mso-width-relative:page;mso-height-relative:page;" filled="f" stroked="t" coordsize="21600,21600" o:gfxdata="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EAw&#10;AcLXAAAACwEAAA8AAAAAAAAAAQAgAAAAIgAAAGRycy9kb3ducmV2LnhtbFBLAQIUABQAAAAIAIdO&#10;4kC+e+g8sgEAAFUDAAAOAAAAAAAAAAEAIAAAACYBAABkcnMvZTJvRG9jLnhtbFBLBQYAAAAABgAG&#10;AFkBAABKBQAAAAA=&#10;">
                <v:fill on="f" focussize="0,0"/>
                <v:stroke color="#000000" joinstyle="round"/>
                <v:imagedata o:title=""/>
                <o:lock v:ext="edit" aspectratio="f"/>
              </v:line>
            </w:pict>
          </mc:Fallback>
        </mc:AlternateContent>
      </w:r>
      <w:r>
        <w:rPr>
          <w:sz w:val="20"/>
        </w:rPr>
        <mc:AlternateContent>
          <mc:Choice Requires="wps">
            <w:drawing>
              <wp:anchor distT="0" distB="0" distL="114300" distR="114300" simplePos="0" relativeHeight="251630592" behindDoc="0" locked="0" layoutInCell="1" allowOverlap="1">
                <wp:simplePos x="0" y="0"/>
                <wp:positionH relativeFrom="column">
                  <wp:posOffset>3657600</wp:posOffset>
                </wp:positionH>
                <wp:positionV relativeFrom="paragraph">
                  <wp:posOffset>176530</wp:posOffset>
                </wp:positionV>
                <wp:extent cx="342900" cy="1204595"/>
                <wp:effectExtent l="9525" t="5080" r="9525" b="9525"/>
                <wp:wrapNone/>
                <wp:docPr id="1047" name="Text Box 340"/>
                <wp:cNvGraphicFramePr/>
                <a:graphic xmlns:a="http://schemas.openxmlformats.org/drawingml/2006/main">
                  <a:graphicData uri="http://schemas.microsoft.com/office/word/2010/wordprocessingShape">
                    <wps:wsp>
                      <wps:cNvSpPr txBox="1">
                        <a:spLocks noChangeArrowheads="1"/>
                      </wps:cNvSpPr>
                      <wps:spPr bwMode="auto">
                        <a:xfrm>
                          <a:off x="0" y="0"/>
                          <a:ext cx="342900" cy="1204595"/>
                        </a:xfrm>
                        <a:prstGeom prst="rect">
                          <a:avLst/>
                        </a:prstGeom>
                        <a:solidFill>
                          <a:srgbClr val="FFFFFF"/>
                        </a:solidFill>
                        <a:ln w="9525">
                          <a:solidFill>
                            <a:srgbClr val="000000"/>
                          </a:solidFill>
                          <a:miter lim="800000"/>
                        </a:ln>
                      </wps:spPr>
                      <wps:txbx>
                        <w:txbxContent>
                          <w:p>
                            <w:r>
                              <w:rPr>
                                <w:rFonts w:hint="eastAsia"/>
                              </w:rPr>
                              <w:t>安全员</w:t>
                            </w:r>
                          </w:p>
                        </w:txbxContent>
                      </wps:txbx>
                      <wps:bodyPr rot="0" vert="horz" wrap="square" lIns="91440" tIns="45720" rIns="91440" bIns="45720" anchor="t" anchorCtr="0" upright="1">
                        <a:noAutofit/>
                      </wps:bodyPr>
                    </wps:wsp>
                  </a:graphicData>
                </a:graphic>
              </wp:anchor>
            </w:drawing>
          </mc:Choice>
          <mc:Fallback>
            <w:pict>
              <v:shape id="Text Box 340" o:spid="_x0000_s1026" o:spt="202" type="#_x0000_t202" style="position:absolute;left:0pt;margin-left:288pt;margin-top:13.9pt;height:94.85pt;width:27pt;z-index:251630592;mso-width-relative:page;mso-height-relative:page;" fillcolor="#FFFFFF" filled="t" stroked="t" coordsize="21600,21600" o:gfxdata="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I9x4EnZAAAACgEA&#10;AA8AAAAAAAAAAQAgAAAAIgAAAGRycy9kb3ducmV2LnhtbFBLAQIUABQAAAAIAIdO4kC/+qIJGQIA&#10;AD0EAAAOAAAAAAAAAAEAIAAAACgBAABkcnMvZTJvRG9jLnhtbFBLBQYAAAAABgAGAFkBAACzBQAA&#10;AAA=&#10;">
                <v:fill on="t" focussize="0,0"/>
                <v:stroke color="#000000" miterlimit="8" joinstyle="miter"/>
                <v:imagedata o:title=""/>
                <o:lock v:ext="edit" aspectratio="f"/>
                <v:textbox>
                  <w:txbxContent>
                    <w:p>
                      <w:r>
                        <w:rPr>
                          <w:rFonts w:hint="eastAsia"/>
                        </w:rPr>
                        <w:t>安全员</w:t>
                      </w:r>
                    </w:p>
                  </w:txbxContent>
                </v:textbox>
              </v:shape>
            </w:pict>
          </mc:Fallback>
        </mc:AlternateContent>
      </w:r>
      <w:r>
        <w:rPr>
          <w:sz w:val="20"/>
        </w:rPr>
        <mc:AlternateContent>
          <mc:Choice Requires="wps">
            <w:drawing>
              <wp:anchor distT="0" distB="0" distL="114300" distR="114300" simplePos="0" relativeHeight="251631616" behindDoc="0" locked="0" layoutInCell="1" allowOverlap="1">
                <wp:simplePos x="0" y="0"/>
                <wp:positionH relativeFrom="column">
                  <wp:posOffset>2743200</wp:posOffset>
                </wp:positionH>
                <wp:positionV relativeFrom="paragraph">
                  <wp:posOffset>176530</wp:posOffset>
                </wp:positionV>
                <wp:extent cx="342900" cy="1204595"/>
                <wp:effectExtent l="9525" t="5080" r="9525" b="9525"/>
                <wp:wrapNone/>
                <wp:docPr id="1046" name="Text Box 341"/>
                <wp:cNvGraphicFramePr/>
                <a:graphic xmlns:a="http://schemas.openxmlformats.org/drawingml/2006/main">
                  <a:graphicData uri="http://schemas.microsoft.com/office/word/2010/wordprocessingShape">
                    <wps:wsp>
                      <wps:cNvSpPr txBox="1">
                        <a:spLocks noChangeArrowheads="1"/>
                      </wps:cNvSpPr>
                      <wps:spPr bwMode="auto">
                        <a:xfrm>
                          <a:off x="0" y="0"/>
                          <a:ext cx="342900" cy="1204595"/>
                        </a:xfrm>
                        <a:prstGeom prst="rect">
                          <a:avLst/>
                        </a:prstGeom>
                        <a:solidFill>
                          <a:srgbClr val="FFFFFF"/>
                        </a:solidFill>
                        <a:ln w="9525">
                          <a:solidFill>
                            <a:srgbClr val="000000"/>
                          </a:solidFill>
                          <a:miter lim="800000"/>
                        </a:ln>
                      </wps:spPr>
                      <wps:txbx>
                        <w:txbxContent>
                          <w:p>
                            <w:pPr>
                              <w:pStyle w:val="11"/>
                            </w:pPr>
                            <w:r>
                              <w:rPr>
                                <w:rFonts w:hint="eastAsia"/>
                              </w:rPr>
                              <w:t>质检员</w:t>
                            </w:r>
                          </w:p>
                        </w:txbxContent>
                      </wps:txbx>
                      <wps:bodyPr rot="0" vert="horz" wrap="square" lIns="91440" tIns="45720" rIns="91440" bIns="45720" anchor="t" anchorCtr="0" upright="1">
                        <a:noAutofit/>
                      </wps:bodyPr>
                    </wps:wsp>
                  </a:graphicData>
                </a:graphic>
              </wp:anchor>
            </w:drawing>
          </mc:Choice>
          <mc:Fallback>
            <w:pict>
              <v:shape id="Text Box 341" o:spid="_x0000_s1026" o:spt="202" type="#_x0000_t202" style="position:absolute;left:0pt;margin-left:216pt;margin-top:13.9pt;height:94.85pt;width:27pt;z-index:251631616;mso-width-relative:page;mso-height-relative:page;" fillcolor="#FFFFFF" filled="t" stroked="t" coordsize="21600,21600" o:gfxdata="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p5Ore2QAAAAoBAAAP&#10;AAAAAAAAAAEAIAAAACIAAABkcnMvZG93bnJldi54bWxQSwECFAAUAAAACACHTuJALAxbtxcCAAA9&#10;BAAADgAAAAAAAAABACAAAAAoAQAAZHJzL2Uyb0RvYy54bWxQSwUGAAAAAAYABgBZAQAAsQUAAAAA&#10;">
                <v:fill on="t" focussize="0,0"/>
                <v:stroke color="#000000" miterlimit="8" joinstyle="miter"/>
                <v:imagedata o:title=""/>
                <o:lock v:ext="edit" aspectratio="f"/>
                <v:textbox>
                  <w:txbxContent>
                    <w:p>
                      <w:pPr>
                        <w:pStyle w:val="11"/>
                      </w:pPr>
                      <w:r>
                        <w:rPr>
                          <w:rFonts w:hint="eastAsia"/>
                        </w:rPr>
                        <w:t>质检员</w:t>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1828800</wp:posOffset>
                </wp:positionH>
                <wp:positionV relativeFrom="paragraph">
                  <wp:posOffset>176530</wp:posOffset>
                </wp:positionV>
                <wp:extent cx="342900" cy="1204595"/>
                <wp:effectExtent l="9525" t="5080" r="9525" b="9525"/>
                <wp:wrapNone/>
                <wp:docPr id="1045" name="Text Box 379"/>
                <wp:cNvGraphicFramePr/>
                <a:graphic xmlns:a="http://schemas.openxmlformats.org/drawingml/2006/main">
                  <a:graphicData uri="http://schemas.microsoft.com/office/word/2010/wordprocessingShape">
                    <wps:wsp>
                      <wps:cNvSpPr txBox="1">
                        <a:spLocks noChangeArrowheads="1"/>
                      </wps:cNvSpPr>
                      <wps:spPr bwMode="auto">
                        <a:xfrm>
                          <a:off x="0" y="0"/>
                          <a:ext cx="342900" cy="1204595"/>
                        </a:xfrm>
                        <a:prstGeom prst="rect">
                          <a:avLst/>
                        </a:prstGeom>
                        <a:solidFill>
                          <a:srgbClr val="FFFFFF"/>
                        </a:solidFill>
                        <a:ln w="9525">
                          <a:solidFill>
                            <a:srgbClr val="000000"/>
                          </a:solidFill>
                          <a:miter lim="800000"/>
                        </a:ln>
                      </wps:spPr>
                      <wps:txbx>
                        <w:txbxContent>
                          <w:p>
                            <w:pPr>
                              <w:pStyle w:val="11"/>
                            </w:pPr>
                            <w:r>
                              <w:rPr>
                                <w:rFonts w:hint="eastAsia"/>
                              </w:rPr>
                              <w:t>电气施工员</w:t>
                            </w:r>
                          </w:p>
                        </w:txbxContent>
                      </wps:txbx>
                      <wps:bodyPr rot="0" vert="horz" wrap="square" lIns="91440" tIns="45720" rIns="91440" bIns="45720" anchor="t" anchorCtr="0" upright="1">
                        <a:noAutofit/>
                      </wps:bodyPr>
                    </wps:wsp>
                  </a:graphicData>
                </a:graphic>
              </wp:anchor>
            </w:drawing>
          </mc:Choice>
          <mc:Fallback>
            <w:pict>
              <v:shape id="Text Box 379" o:spid="_x0000_s1026" o:spt="202" type="#_x0000_t202" style="position:absolute;left:0pt;margin-left:144pt;margin-top:13.9pt;height:94.85pt;width:27pt;z-index:251660288;mso-width-relative:page;mso-height-relative:page;" fillcolor="#FFFFFF" filled="t" stroked="t" coordsize="21600,21600" o:gfxdata="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fSf4U2QAAAAoBAAAP&#10;AAAAAAAAAAEAIAAAACIAAABkcnMvZG93bnJldi54bWxQSwECFAAUAAAACACHTuJAT84+WRcCAAA9&#10;BAAADgAAAAAAAAABACAAAAAoAQAAZHJzL2Uyb0RvYy54bWxQSwUGAAAAAAYABgBZAQAAsQUAAAAA&#10;">
                <v:fill on="t" focussize="0,0"/>
                <v:stroke color="#000000" miterlimit="8" joinstyle="miter"/>
                <v:imagedata o:title=""/>
                <o:lock v:ext="edit" aspectratio="f"/>
                <v:textbox>
                  <w:txbxContent>
                    <w:p>
                      <w:pPr>
                        <w:pStyle w:val="11"/>
                      </w:pPr>
                      <w:r>
                        <w:rPr>
                          <w:rFonts w:hint="eastAsia"/>
                        </w:rPr>
                        <w:t>电气施工员</w:t>
                      </w:r>
                    </w:p>
                  </w:txbxContent>
                </v:textbox>
              </v:shape>
            </w:pict>
          </mc:Fallback>
        </mc:AlternateContent>
      </w:r>
      <w:r>
        <w:rPr>
          <w:sz w:val="20"/>
        </w:rPr>
        <mc:AlternateContent>
          <mc:Choice Requires="wps">
            <w:drawing>
              <wp:anchor distT="0" distB="0" distL="114300" distR="114300" simplePos="0" relativeHeight="251629568" behindDoc="0" locked="0" layoutInCell="1" allowOverlap="1">
                <wp:simplePos x="0" y="0"/>
                <wp:positionH relativeFrom="column">
                  <wp:posOffset>914400</wp:posOffset>
                </wp:positionH>
                <wp:positionV relativeFrom="paragraph">
                  <wp:posOffset>176530</wp:posOffset>
                </wp:positionV>
                <wp:extent cx="342900" cy="1204595"/>
                <wp:effectExtent l="9525" t="5080" r="9525" b="9525"/>
                <wp:wrapNone/>
                <wp:docPr id="1044" name="Text Box 339"/>
                <wp:cNvGraphicFramePr/>
                <a:graphic xmlns:a="http://schemas.openxmlformats.org/drawingml/2006/main">
                  <a:graphicData uri="http://schemas.microsoft.com/office/word/2010/wordprocessingShape">
                    <wps:wsp>
                      <wps:cNvSpPr txBox="1">
                        <a:spLocks noChangeArrowheads="1"/>
                      </wps:cNvSpPr>
                      <wps:spPr bwMode="auto">
                        <a:xfrm>
                          <a:off x="0" y="0"/>
                          <a:ext cx="342900" cy="1204595"/>
                        </a:xfrm>
                        <a:prstGeom prst="rect">
                          <a:avLst/>
                        </a:prstGeom>
                        <a:solidFill>
                          <a:srgbClr val="FFFFFF"/>
                        </a:solidFill>
                        <a:ln w="9525">
                          <a:solidFill>
                            <a:srgbClr val="000000"/>
                          </a:solidFill>
                          <a:miter lim="800000"/>
                        </a:ln>
                      </wps:spPr>
                      <wps:txbx>
                        <w:txbxContent>
                          <w:p>
                            <w:pPr>
                              <w:pStyle w:val="11"/>
                            </w:pPr>
                            <w:r>
                              <w:rPr>
                                <w:rFonts w:hint="eastAsia"/>
                              </w:rPr>
                              <w:t>管道施工员</w:t>
                            </w:r>
                          </w:p>
                        </w:txbxContent>
                      </wps:txbx>
                      <wps:bodyPr rot="0" vert="horz" wrap="square" lIns="91440" tIns="45720" rIns="91440" bIns="45720" anchor="t" anchorCtr="0" upright="1">
                        <a:noAutofit/>
                      </wps:bodyPr>
                    </wps:wsp>
                  </a:graphicData>
                </a:graphic>
              </wp:anchor>
            </w:drawing>
          </mc:Choice>
          <mc:Fallback>
            <w:pict>
              <v:shape id="Text Box 339" o:spid="_x0000_s1026" o:spt="202" type="#_x0000_t202" style="position:absolute;left:0pt;margin-left:72pt;margin-top:13.9pt;height:94.85pt;width:27pt;z-index:251629568;mso-width-relative:page;mso-height-relative:page;" fillcolor="#FFFFFF" filled="t" stroked="t" coordsize="21600,21600" o:gfxdata="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Dyb+M92AAAAAoBAAAP&#10;AAAAAAAAAAEAIAAAACIAAABkcnMvZG93bnJldi54bWxQSwECFAAUAAAACACHTuJATmNHAhgCAAA9&#10;BAAADgAAAAAAAAABACAAAAAnAQAAZHJzL2Uyb0RvYy54bWxQSwUGAAAAAAYABgBZAQAAsQUAAAAA&#10;">
                <v:fill on="t" focussize="0,0"/>
                <v:stroke color="#000000" miterlimit="8" joinstyle="miter"/>
                <v:imagedata o:title=""/>
                <o:lock v:ext="edit" aspectratio="f"/>
                <v:textbox>
                  <w:txbxContent>
                    <w:p>
                      <w:pPr>
                        <w:pStyle w:val="11"/>
                      </w:pPr>
                      <w:r>
                        <w:rPr>
                          <w:rFonts w:hint="eastAsia"/>
                        </w:rPr>
                        <w:t>管道施工员</w:t>
                      </w:r>
                    </w:p>
                  </w:txbxContent>
                </v:textbox>
              </v:shape>
            </w:pict>
          </mc:Fallback>
        </mc:AlternateContent>
      </w:r>
    </w:p>
    <w:p>
      <w:pPr>
        <w:spacing w:line="360" w:lineRule="auto"/>
        <w:ind w:firstLine="480" w:firstLineChars="200"/>
      </w:pPr>
    </w:p>
    <w:p>
      <w:pPr>
        <w:spacing w:line="360" w:lineRule="auto"/>
        <w:ind w:firstLine="480" w:firstLineChars="200"/>
      </w:pPr>
    </w:p>
    <w:p>
      <w:pPr>
        <w:spacing w:line="360" w:lineRule="auto"/>
        <w:ind w:firstLine="480" w:firstLineChars="200"/>
      </w:pPr>
    </w:p>
    <w:p>
      <w:pPr>
        <w:spacing w:line="360" w:lineRule="auto"/>
        <w:ind w:firstLine="400" w:firstLineChars="200"/>
      </w:pPr>
      <w:r>
        <w:rPr>
          <w:sz w:val="20"/>
        </w:rPr>
        <mc:AlternateContent>
          <mc:Choice Requires="wps">
            <w:drawing>
              <wp:anchor distT="0" distB="0" distL="114300" distR="114300" simplePos="0" relativeHeight="251664384" behindDoc="0" locked="0" layoutInCell="1" allowOverlap="1">
                <wp:simplePos x="0" y="0"/>
                <wp:positionH relativeFrom="column">
                  <wp:posOffset>2809875</wp:posOffset>
                </wp:positionH>
                <wp:positionV relativeFrom="paragraph">
                  <wp:posOffset>178435</wp:posOffset>
                </wp:positionV>
                <wp:extent cx="0" cy="198120"/>
                <wp:effectExtent l="9525" t="6985" r="9525" b="13970"/>
                <wp:wrapNone/>
                <wp:docPr id="1043" name="Line 383"/>
                <wp:cNvGraphicFramePr/>
                <a:graphic xmlns:a="http://schemas.openxmlformats.org/drawingml/2006/main">
                  <a:graphicData uri="http://schemas.microsoft.com/office/word/2010/wordprocessingShape">
                    <wps:wsp>
                      <wps:cNvCnPr>
                        <a:cxnSpLocks noChangeShapeType="1"/>
                      </wps:cNvCnPr>
                      <wps:spPr bwMode="auto">
                        <a:xfrm>
                          <a:off x="0" y="0"/>
                          <a:ext cx="0" cy="198120"/>
                        </a:xfrm>
                        <a:prstGeom prst="line">
                          <a:avLst/>
                        </a:prstGeom>
                        <a:noFill/>
                        <a:ln w="9525">
                          <a:solidFill>
                            <a:srgbClr val="000000"/>
                          </a:solidFill>
                          <a:round/>
                        </a:ln>
                      </wps:spPr>
                      <wps:bodyPr/>
                    </wps:wsp>
                  </a:graphicData>
                </a:graphic>
              </wp:anchor>
            </w:drawing>
          </mc:Choice>
          <mc:Fallback>
            <w:pict>
              <v:line id="Line 383" o:spid="_x0000_s1026" o:spt="20" style="position:absolute;left:0pt;margin-left:221.25pt;margin-top:14.05pt;height:15.6pt;width:0pt;z-index:251664384;mso-width-relative:page;mso-height-relative:page;" filled="f" stroked="t" coordsize="21600,21600" o:gfxdata="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EFW&#10;DPvXAAAACQEAAA8AAAAAAAAAAQAgAAAAIgAAAGRycy9kb3ducmV2LnhtbFBLAQIUABQAAAAIAIdO&#10;4kBl4fZ5sgEAAFUDAAAOAAAAAAAAAAEAIAAAACYBAABkcnMvZTJvRG9jLnhtbFBLBQYAAAAABgAG&#10;AFkBAABKBQAAAAA=&#10;">
                <v:fill on="f" focussize="0,0"/>
                <v:stroke color="#000000" joinstyle="round"/>
                <v:imagedata o:title=""/>
                <o:lock v:ext="edit" aspectratio="f"/>
              </v:line>
            </w:pict>
          </mc:Fallback>
        </mc:AlternateContent>
      </w:r>
      <w:r>
        <w:rPr>
          <w:sz w:val="20"/>
        </w:rPr>
        <mc:AlternateContent>
          <mc:Choice Requires="wps">
            <w:drawing>
              <wp:anchor distT="0" distB="0" distL="114300" distR="114300" simplePos="0" relativeHeight="251665408" behindDoc="0" locked="0" layoutInCell="1" allowOverlap="1">
                <wp:simplePos x="0" y="0"/>
                <wp:positionH relativeFrom="column">
                  <wp:posOffset>2009775</wp:posOffset>
                </wp:positionH>
                <wp:positionV relativeFrom="paragraph">
                  <wp:posOffset>178435</wp:posOffset>
                </wp:positionV>
                <wp:extent cx="0" cy="198120"/>
                <wp:effectExtent l="9525" t="6985" r="9525" b="13970"/>
                <wp:wrapNone/>
                <wp:docPr id="1042" name="Line 384"/>
                <wp:cNvGraphicFramePr/>
                <a:graphic xmlns:a="http://schemas.openxmlformats.org/drawingml/2006/main">
                  <a:graphicData uri="http://schemas.microsoft.com/office/word/2010/wordprocessingShape">
                    <wps:wsp>
                      <wps:cNvCnPr>
                        <a:cxnSpLocks noChangeShapeType="1"/>
                      </wps:cNvCnPr>
                      <wps:spPr bwMode="auto">
                        <a:xfrm>
                          <a:off x="0" y="0"/>
                          <a:ext cx="0" cy="198120"/>
                        </a:xfrm>
                        <a:prstGeom prst="line">
                          <a:avLst/>
                        </a:prstGeom>
                        <a:noFill/>
                        <a:ln w="9525">
                          <a:solidFill>
                            <a:srgbClr val="000000"/>
                          </a:solidFill>
                          <a:round/>
                        </a:ln>
                      </wps:spPr>
                      <wps:bodyPr/>
                    </wps:wsp>
                  </a:graphicData>
                </a:graphic>
              </wp:anchor>
            </w:drawing>
          </mc:Choice>
          <mc:Fallback>
            <w:pict>
              <v:line id="Line 384" o:spid="_x0000_s1026" o:spt="20" style="position:absolute;left:0pt;margin-left:158.25pt;margin-top:14.05pt;height:15.6pt;width:0pt;z-index:251665408;mso-width-relative:page;mso-height-relative:page;" filled="f" stroked="t" coordsize="21600,21600" o:gfxdata="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797b&#10;AdYAAAAJAQAADwAAAAAAAAABACAAAAAiAAAAZHJzL2Rvd25yZXYueG1sUEsBAhQAFAAAAAgAh07i&#10;QP+q4TiyAQAAVQMAAA4AAAAAAAAAAQAgAAAAJQEAAGRycy9lMm9Eb2MueG1sUEsFBgAAAAAGAAYA&#10;WQEAAEkFAAAAAA==&#10;">
                <v:fill on="f" focussize="0,0"/>
                <v:stroke color="#000000" joinstyle="round"/>
                <v:imagedata o:title=""/>
                <o:lock v:ext="edit" aspectratio="f"/>
              </v:line>
            </w:pict>
          </mc:Fallback>
        </mc:AlternateContent>
      </w:r>
      <w:r>
        <w:rPr>
          <w:sz w:val="20"/>
        </w:rPr>
        <mc:AlternateContent>
          <mc:Choice Requires="wps">
            <w:drawing>
              <wp:anchor distT="0" distB="0" distL="114300" distR="114300" simplePos="0" relativeHeight="251666432" behindDoc="0" locked="0" layoutInCell="1" allowOverlap="1">
                <wp:simplePos x="0" y="0"/>
                <wp:positionH relativeFrom="column">
                  <wp:posOffset>1095375</wp:posOffset>
                </wp:positionH>
                <wp:positionV relativeFrom="paragraph">
                  <wp:posOffset>178435</wp:posOffset>
                </wp:positionV>
                <wp:extent cx="0" cy="198120"/>
                <wp:effectExtent l="9525" t="6985" r="9525" b="13970"/>
                <wp:wrapNone/>
                <wp:docPr id="1041" name="Line 385"/>
                <wp:cNvGraphicFramePr/>
                <a:graphic xmlns:a="http://schemas.openxmlformats.org/drawingml/2006/main">
                  <a:graphicData uri="http://schemas.microsoft.com/office/word/2010/wordprocessingShape">
                    <wps:wsp>
                      <wps:cNvCnPr>
                        <a:cxnSpLocks noChangeShapeType="1"/>
                      </wps:cNvCnPr>
                      <wps:spPr bwMode="auto">
                        <a:xfrm>
                          <a:off x="0" y="0"/>
                          <a:ext cx="0" cy="198120"/>
                        </a:xfrm>
                        <a:prstGeom prst="line">
                          <a:avLst/>
                        </a:prstGeom>
                        <a:noFill/>
                        <a:ln w="9525">
                          <a:solidFill>
                            <a:srgbClr val="000000"/>
                          </a:solidFill>
                          <a:round/>
                        </a:ln>
                      </wps:spPr>
                      <wps:bodyPr/>
                    </wps:wsp>
                  </a:graphicData>
                </a:graphic>
              </wp:anchor>
            </w:drawing>
          </mc:Choice>
          <mc:Fallback>
            <w:pict>
              <v:line id="Line 385" o:spid="_x0000_s1026" o:spt="20" style="position:absolute;left:0pt;margin-left:86.25pt;margin-top:14.05pt;height:15.6pt;width:0pt;z-index:251666432;mso-width-relative:page;mso-height-relative:page;" filled="f" stroked="t" coordsize="21600,21600" o:gfxdata="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AN5R&#10;BNYAAAAJAQAADwAAAAAAAAABACAAAAAiAAAAZHJzL2Rvd25yZXYueG1sUEsBAhQAFAAAAAgAh07i&#10;QCzi1WCyAQAAVQMAAA4AAAAAAAAAAQAgAAAAJQEAAGRycy9lMm9Eb2MueG1sUEsFBgAAAAAGAAYA&#10;WQEAAEkFAAAAAA==&#10;">
                <v:fill on="f" focussize="0,0"/>
                <v:stroke color="#000000" joinstyle="round"/>
                <v:imagedata o:title=""/>
                <o:lock v:ext="edit" aspectratio="f"/>
              </v:line>
            </w:pict>
          </mc:Fallback>
        </mc:AlternateContent>
      </w:r>
      <w:r>
        <w:rPr>
          <w:sz w:val="20"/>
        </w:rPr>
        <mc:AlternateContent>
          <mc:Choice Requires="wps">
            <w:drawing>
              <wp:anchor distT="0" distB="0" distL="114300" distR="114300" simplePos="0" relativeHeight="251669504" behindDoc="0" locked="0" layoutInCell="1" allowOverlap="1">
                <wp:simplePos x="0" y="0"/>
                <wp:positionH relativeFrom="column">
                  <wp:posOffset>2924175</wp:posOffset>
                </wp:positionH>
                <wp:positionV relativeFrom="paragraph">
                  <wp:posOffset>381000</wp:posOffset>
                </wp:positionV>
                <wp:extent cx="0" cy="297180"/>
                <wp:effectExtent l="9525" t="9525" r="9525" b="7620"/>
                <wp:wrapNone/>
                <wp:docPr id="1040" name="Line 388"/>
                <wp:cNvGraphicFramePr/>
                <a:graphic xmlns:a="http://schemas.openxmlformats.org/drawingml/2006/main">
                  <a:graphicData uri="http://schemas.microsoft.com/office/word/2010/wordprocessingShape">
                    <wps:wsp>
                      <wps:cNvCnPr>
                        <a:cxnSpLocks noChangeShapeType="1"/>
                      </wps:cNvCnPr>
                      <wps:spPr bwMode="auto">
                        <a:xfrm>
                          <a:off x="0" y="0"/>
                          <a:ext cx="0" cy="297180"/>
                        </a:xfrm>
                        <a:prstGeom prst="line">
                          <a:avLst/>
                        </a:prstGeom>
                        <a:noFill/>
                        <a:ln w="9525">
                          <a:solidFill>
                            <a:srgbClr val="000000"/>
                          </a:solidFill>
                          <a:round/>
                        </a:ln>
                      </wps:spPr>
                      <wps:bodyPr/>
                    </wps:wsp>
                  </a:graphicData>
                </a:graphic>
              </wp:anchor>
            </w:drawing>
          </mc:Choice>
          <mc:Fallback>
            <w:pict>
              <v:line id="Line 388" o:spid="_x0000_s1026" o:spt="20" style="position:absolute;left:0pt;margin-left:230.25pt;margin-top:30pt;height:23.4pt;width:0pt;z-index:251669504;mso-width-relative:page;mso-height-relative:page;" filled="f" stroked="t" coordsize="21600,21600" o:gfxdata="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eMu2&#10;mNYAAAAKAQAADwAAAAAAAAABACAAAAAiAAAAZHJzL2Rvd25yZXYueG1sUEsBAhQAFAAAAAgAh07i&#10;QH0gEJ6yAQAAVQMAAA4AAAAAAAAAAQAgAAAAJQEAAGRycy9lMm9Eb2MueG1sUEsFBgAAAAAGAAYA&#10;WQEAAEkFAAAAAA==&#10;">
                <v:fill on="f" focussize="0,0"/>
                <v:stroke color="#000000" joinstyle="round"/>
                <v:imagedata o:title=""/>
                <o:lock v:ext="edit" aspectratio="f"/>
              </v:line>
            </w:pict>
          </mc:Fallback>
        </mc:AlternateContent>
      </w:r>
      <w:r>
        <mc:AlternateContent>
          <mc:Choice Requires="wps">
            <w:drawing>
              <wp:anchor distT="0" distB="0" distL="114300" distR="114300" simplePos="0" relativeHeight="251668480" behindDoc="0" locked="0" layoutInCell="1" allowOverlap="1">
                <wp:simplePos x="0" y="0"/>
                <wp:positionH relativeFrom="column">
                  <wp:posOffset>2009775</wp:posOffset>
                </wp:positionH>
                <wp:positionV relativeFrom="paragraph">
                  <wp:posOffset>678180</wp:posOffset>
                </wp:positionV>
                <wp:extent cx="2057400" cy="320040"/>
                <wp:effectExtent l="9525" t="11430" r="9525" b="11430"/>
                <wp:wrapNone/>
                <wp:docPr id="1039" name="Text Box 387"/>
                <wp:cNvGraphicFramePr/>
                <a:graphic xmlns:a="http://schemas.openxmlformats.org/drawingml/2006/main">
                  <a:graphicData uri="http://schemas.microsoft.com/office/word/2010/wordprocessingShape">
                    <wps:wsp>
                      <wps:cNvSpPr txBox="1">
                        <a:spLocks noChangeArrowheads="1"/>
                      </wps:cNvSpPr>
                      <wps:spPr bwMode="auto">
                        <a:xfrm>
                          <a:off x="0" y="0"/>
                          <a:ext cx="2057400" cy="320040"/>
                        </a:xfrm>
                        <a:prstGeom prst="rect">
                          <a:avLst/>
                        </a:prstGeom>
                        <a:solidFill>
                          <a:srgbClr val="FFFFFF"/>
                        </a:solidFill>
                        <a:ln w="9525">
                          <a:solidFill>
                            <a:srgbClr val="000000"/>
                          </a:solidFill>
                          <a:miter lim="800000"/>
                        </a:ln>
                      </wps:spPr>
                      <wps:txbx>
                        <w:txbxContent>
                          <w:p>
                            <w:pPr>
                              <w:jc w:val="center"/>
                            </w:pPr>
                            <w:r>
                              <w:rPr>
                                <w:rFonts w:hint="eastAsia"/>
                              </w:rPr>
                              <w:t>项目负责人</w:t>
                            </w:r>
                          </w:p>
                        </w:txbxContent>
                      </wps:txbx>
                      <wps:bodyPr rot="0" vert="horz" wrap="square" lIns="91440" tIns="45720" rIns="91440" bIns="45720" anchor="t" anchorCtr="0" upright="1">
                        <a:noAutofit/>
                      </wps:bodyPr>
                    </wps:wsp>
                  </a:graphicData>
                </a:graphic>
              </wp:anchor>
            </w:drawing>
          </mc:Choice>
          <mc:Fallback>
            <w:pict>
              <v:shape id="Text Box 387" o:spid="_x0000_s1026" o:spt="202" type="#_x0000_t202" style="position:absolute;left:0pt;margin-left:158.25pt;margin-top:53.4pt;height:25.2pt;width:162pt;z-index:251668480;mso-width-relative:page;mso-height-relative:page;" fillcolor="#FFFFFF" filled="t" stroked="t" coordsize="21600,21600" o:gfxdata="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FR8jLbZAAAACwEAAA8A&#10;AAAAAAAAAQAgAAAAIgAAAGRycy9kb3ducmV2LnhtbFBLAQIUABQAAAAIAIdO4kA82rcbFgIAAD0E&#10;AAAOAAAAAAAAAAEAIAAAACgBAABkcnMvZTJvRG9jLnhtbFBLBQYAAAAABgAGAFkBAACwBQAAAAA=&#10;">
                <v:fill on="t" focussize="0,0"/>
                <v:stroke color="#000000" miterlimit="8" joinstyle="miter"/>
                <v:imagedata o:title=""/>
                <o:lock v:ext="edit" aspectratio="f"/>
                <v:textbox>
                  <w:txbxContent>
                    <w:p>
                      <w:pPr>
                        <w:jc w:val="center"/>
                      </w:pPr>
                      <w:r>
                        <w:rPr>
                          <w:rFonts w:hint="eastAsia"/>
                        </w:rPr>
                        <w:t>项目负责人</w:t>
                      </w:r>
                    </w:p>
                  </w:txbxContent>
                </v:textbox>
              </v:shape>
            </w:pict>
          </mc:Fallback>
        </mc:AlternateContent>
      </w:r>
      <w:r>
        <w:rPr>
          <w:sz w:val="20"/>
        </w:rPr>
        <mc:AlternateContent>
          <mc:Choice Requires="wps">
            <w:drawing>
              <wp:anchor distT="0" distB="0" distL="114300" distR="114300" simplePos="0" relativeHeight="251663360" behindDoc="0" locked="0" layoutInCell="1" allowOverlap="1">
                <wp:simplePos x="0" y="0"/>
                <wp:positionH relativeFrom="column">
                  <wp:posOffset>3838575</wp:posOffset>
                </wp:positionH>
                <wp:positionV relativeFrom="paragraph">
                  <wp:posOffset>178435</wp:posOffset>
                </wp:positionV>
                <wp:extent cx="0" cy="198120"/>
                <wp:effectExtent l="9525" t="6985" r="9525" b="13970"/>
                <wp:wrapNone/>
                <wp:docPr id="1038" name="Line 382"/>
                <wp:cNvGraphicFramePr/>
                <a:graphic xmlns:a="http://schemas.openxmlformats.org/drawingml/2006/main">
                  <a:graphicData uri="http://schemas.microsoft.com/office/word/2010/wordprocessingShape">
                    <wps:wsp>
                      <wps:cNvCnPr>
                        <a:cxnSpLocks noChangeShapeType="1"/>
                      </wps:cNvCnPr>
                      <wps:spPr bwMode="auto">
                        <a:xfrm>
                          <a:off x="0" y="0"/>
                          <a:ext cx="0" cy="198120"/>
                        </a:xfrm>
                        <a:prstGeom prst="line">
                          <a:avLst/>
                        </a:prstGeom>
                        <a:noFill/>
                        <a:ln w="9525">
                          <a:solidFill>
                            <a:srgbClr val="000000"/>
                          </a:solidFill>
                          <a:round/>
                        </a:ln>
                      </wps:spPr>
                      <wps:bodyPr/>
                    </wps:wsp>
                  </a:graphicData>
                </a:graphic>
              </wp:anchor>
            </w:drawing>
          </mc:Choice>
          <mc:Fallback>
            <w:pict>
              <v:line id="Line 382" o:spid="_x0000_s1026" o:spt="20" style="position:absolute;left:0pt;margin-left:302.25pt;margin-top:14.05pt;height:15.6pt;width:0pt;z-index:251663360;mso-width-relative:page;mso-height-relative:page;" filled="f" stroked="t" coordsize="21600,21600" o:gfxdata="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I38s&#10;WNcAAAAJAQAADwAAAAAAAAABACAAAAAiAAAAZHJzL2Rvd25yZXYueG1sUEsBAhQAFAAAAAgAh07i&#10;QMldCzWxAQAAVQMAAA4AAAAAAAAAAQAgAAAAJgEAAGRycy9lMm9Eb2MueG1sUEsFBgAAAAAGAAYA&#10;WQEAAEkFAAAAAA==&#10;">
                <v:fill on="f" focussize="0,0"/>
                <v:stroke color="#000000" joinstyle="round"/>
                <v:imagedata o:title=""/>
                <o:lock v:ext="edit" aspectratio="f"/>
              </v:line>
            </w:pict>
          </mc:Fallback>
        </mc:AlternateContent>
      </w:r>
    </w:p>
    <w:p>
      <w:pPr>
        <w:spacing w:line="360" w:lineRule="auto"/>
        <w:ind w:firstLine="480" w:firstLineChars="200"/>
      </w:pPr>
      <w:r>
        <mc:AlternateContent>
          <mc:Choice Requires="wps">
            <w:drawing>
              <wp:anchor distT="0" distB="0" distL="114300" distR="114300" simplePos="0" relativeHeight="251662336" behindDoc="0" locked="0" layoutInCell="1" allowOverlap="1">
                <wp:simplePos x="0" y="0"/>
                <wp:positionH relativeFrom="column">
                  <wp:posOffset>1095375</wp:posOffset>
                </wp:positionH>
                <wp:positionV relativeFrom="paragraph">
                  <wp:posOffset>80010</wp:posOffset>
                </wp:positionV>
                <wp:extent cx="4147820" cy="0"/>
                <wp:effectExtent l="9525" t="13335" r="5080" b="5715"/>
                <wp:wrapNone/>
                <wp:docPr id="1037" name="Line 381"/>
                <wp:cNvGraphicFramePr/>
                <a:graphic xmlns:a="http://schemas.openxmlformats.org/drawingml/2006/main">
                  <a:graphicData uri="http://schemas.microsoft.com/office/word/2010/wordprocessingShape">
                    <wps:wsp>
                      <wps:cNvCnPr>
                        <a:cxnSpLocks noChangeShapeType="1"/>
                      </wps:cNvCnPr>
                      <wps:spPr bwMode="auto">
                        <a:xfrm>
                          <a:off x="0" y="0"/>
                          <a:ext cx="4147820" cy="0"/>
                        </a:xfrm>
                        <a:prstGeom prst="line">
                          <a:avLst/>
                        </a:prstGeom>
                        <a:noFill/>
                        <a:ln w="9525">
                          <a:solidFill>
                            <a:srgbClr val="000000"/>
                          </a:solidFill>
                          <a:round/>
                        </a:ln>
                      </wps:spPr>
                      <wps:bodyPr/>
                    </wps:wsp>
                  </a:graphicData>
                </a:graphic>
              </wp:anchor>
            </w:drawing>
          </mc:Choice>
          <mc:Fallback>
            <w:pict>
              <v:line id="Line 381" o:spid="_x0000_s1026" o:spt="20" style="position:absolute;left:0pt;margin-left:86.25pt;margin-top:6.3pt;height:0pt;width:326.6pt;z-index:251662336;mso-width-relative:page;mso-height-relative:page;" filled="f" stroked="t" coordsize="21600,21600" o:gfxdata="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Fvp&#10;UeTWAAAACQEAAA8AAAAAAAAAAQAgAAAAIgAAAGRycy9kb3ducmV2LnhtbFBLAQIUABQAAAAIAIdO&#10;4kClB9GIswEAAFYDAAAOAAAAAAAAAAEAIAAAACUBAABkcnMvZTJvRG9jLnhtbFBLBQYAAAAABgAG&#10;AFkBAABKBQAAAAA=&#10;">
                <v:fill on="f" focussize="0,0"/>
                <v:stroke color="#000000" joinstyle="round"/>
                <v:imagedata o:title=""/>
                <o:lock v:ext="edit" aspectratio="f"/>
              </v:line>
            </w:pict>
          </mc:Fallback>
        </mc:AlternateContent>
      </w:r>
    </w:p>
    <w:p>
      <w:pPr>
        <w:spacing w:line="360" w:lineRule="auto"/>
        <w:ind w:firstLine="480" w:firstLineChars="200"/>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adjustRightInd w:val="0"/>
        <w:snapToGrid w:val="0"/>
        <w:spacing w:line="360" w:lineRule="auto"/>
        <w:ind w:firstLine="480" w:firstLineChars="200"/>
      </w:pPr>
    </w:p>
    <w:p>
      <w:pPr>
        <w:adjustRightInd w:val="0"/>
        <w:snapToGrid w:val="0"/>
        <w:spacing w:line="360" w:lineRule="auto"/>
        <w:ind w:firstLine="480" w:firstLineChars="200"/>
      </w:pPr>
    </w:p>
    <w:p>
      <w:pPr>
        <w:adjustRightInd w:val="0"/>
        <w:snapToGrid w:val="0"/>
        <w:spacing w:line="360" w:lineRule="auto"/>
        <w:ind w:firstLine="480" w:firstLineChars="200"/>
      </w:pPr>
    </w:p>
    <w:p>
      <w:pPr>
        <w:adjustRightInd w:val="0"/>
        <w:snapToGrid w:val="0"/>
        <w:spacing w:line="360" w:lineRule="auto"/>
        <w:ind w:firstLine="480" w:firstLineChars="200"/>
      </w:pPr>
      <w:r>
        <w:rPr>
          <w:rFonts w:hint="eastAsia"/>
        </w:rPr>
        <w:t>各级管理人员的职责：</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1、项目经理：对工程总体部署负责，对工程总体质量负责，执行项目承包合同中应履行的条款。</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2、</w:t>
      </w:r>
      <w:r>
        <w:rPr>
          <w:rFonts w:hint="eastAsia"/>
          <w:sz w:val="24"/>
          <w:szCs w:val="24"/>
        </w:rPr>
        <w:t>项目技术负责人</w:t>
      </w:r>
      <w:r>
        <w:rPr>
          <w:rFonts w:hint="eastAsia" w:ascii="Times New Roman" w:hAnsi="Times New Roman"/>
          <w:sz w:val="24"/>
          <w:szCs w:val="24"/>
        </w:rPr>
        <w:t>：负</w:t>
      </w:r>
      <w:r>
        <w:rPr>
          <w:rFonts w:hint="eastAsia" w:ascii="Times New Roman" w:hAnsi="Times New Roman"/>
          <w:sz w:val="24"/>
        </w:rPr>
        <w:t>责施工方案的编写，制定施工工艺流程；负责设备与材料加工、订货的审定；负责配合工程监理、业主技术人员工作；监督质量计划的实施；负责组织施工图纸的会审工作及综合管线图的绘制。</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3、施工员：参加图纸会审，贯彻质量计划，编制工程的施工方案，对班组进行详尽的技术交底并监督执行，参加分部工程以及隐蔽工程的验收，并及时填写各种施工技术资料和工程变更洽商记录。</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4、质检员：指导督促施工管理人员严格执行371号文件，按要求进行原始资料的积累。负责检查监督班组每一步的施工质量，关键部位要实测实量，对重大质量隐患，有权责令停工返修。</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5、设备材料员：负责与业主、监理一起对进场的设备、材料按合同及规范要求进行验收，收集产品合格证、材质证明等与施工和竣工有关的资料，及时按照施工预算和进度计划组织设备材料进场。</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6、安全员：负责施工现场的安全、消防工作，及时发现安全消防隐患并向有关人员提出、纠正，出现安全问题向上级安全部门报告；负责检查安全消防技术交底，并监督实施，严禁违章作业。</w:t>
      </w:r>
    </w:p>
    <w:p>
      <w:pPr>
        <w:pStyle w:val="13"/>
        <w:adjustRightInd w:val="0"/>
        <w:snapToGrid w:val="0"/>
        <w:spacing w:line="360" w:lineRule="auto"/>
        <w:ind w:firstLine="480" w:firstLineChars="200"/>
        <w:rPr>
          <w:sz w:val="24"/>
        </w:rPr>
      </w:pPr>
      <w:r>
        <w:rPr>
          <w:rFonts w:hint="eastAsia"/>
          <w:sz w:val="24"/>
        </w:rPr>
        <w:t>7、班组长：严格执行工长的技术交底与施工方案，带领班组严格按照有关的质量要求和施工规范进行施工，并负责工程原始数据的收集。</w:t>
      </w:r>
    </w:p>
    <w:p>
      <w:pPr>
        <w:pStyle w:val="2"/>
        <w:jc w:val="center"/>
        <w:rPr>
          <w:rFonts w:eastAsia="华文新魏"/>
          <w:color w:val="000000"/>
          <w:sz w:val="32"/>
        </w:rPr>
      </w:pPr>
      <w:bookmarkStart w:id="12" w:name="_Toc197164593"/>
      <w:bookmarkStart w:id="13" w:name="_Toc16666582"/>
      <w:r>
        <w:rPr>
          <w:rFonts w:hint="eastAsia" w:eastAsia="华文新魏"/>
          <w:color w:val="000000"/>
          <w:sz w:val="32"/>
        </w:rPr>
        <w:t>第五章  施工准备工作</w:t>
      </w:r>
      <w:bookmarkEnd w:id="12"/>
      <w:bookmarkEnd w:id="13"/>
    </w:p>
    <w:p>
      <w:pPr>
        <w:pStyle w:val="3"/>
        <w:rPr>
          <w:color w:val="000000"/>
          <w:sz w:val="24"/>
        </w:rPr>
      </w:pPr>
      <w:bookmarkStart w:id="14" w:name="_Toc7492170"/>
      <w:bookmarkStart w:id="15" w:name="_Toc16666583"/>
      <w:bookmarkStart w:id="16" w:name="_Toc197164594"/>
      <w:bookmarkStart w:id="17" w:name="_Toc6973419"/>
      <w:bookmarkStart w:id="18" w:name="_Toc13126112"/>
      <w:r>
        <w:rPr>
          <w:rFonts w:hint="eastAsia"/>
          <w:color w:val="000000"/>
          <w:sz w:val="24"/>
        </w:rPr>
        <w:t>一、劳动力准备</w:t>
      </w:r>
      <w:bookmarkEnd w:id="14"/>
      <w:bookmarkEnd w:id="15"/>
      <w:bookmarkEnd w:id="16"/>
      <w:bookmarkEnd w:id="17"/>
      <w:bookmarkEnd w:id="18"/>
    </w:p>
    <w:p>
      <w:pPr>
        <w:adjustRightInd w:val="0"/>
        <w:snapToGrid w:val="0"/>
        <w:spacing w:line="360" w:lineRule="auto"/>
        <w:ind w:firstLine="480" w:firstLineChars="200"/>
        <w:rPr>
          <w:bCs/>
        </w:rPr>
      </w:pPr>
      <w:r>
        <w:rPr>
          <w:rFonts w:hint="eastAsia"/>
          <w:bCs/>
        </w:rPr>
        <w:t>1、公司劳务部门专门负责劳动力的调配，确保在不同的施工阶段能够提供充足的劳动力。</w:t>
      </w:r>
    </w:p>
    <w:p>
      <w:pPr>
        <w:adjustRightInd w:val="0"/>
        <w:snapToGrid w:val="0"/>
        <w:spacing w:line="360" w:lineRule="auto"/>
        <w:ind w:firstLine="480" w:firstLineChars="200"/>
        <w:rPr>
          <w:bCs/>
        </w:rPr>
      </w:pPr>
      <w:r>
        <w:rPr>
          <w:rFonts w:hint="eastAsia"/>
          <w:bCs/>
        </w:rPr>
        <w:t>2、我们将选择与我公司配合多年的具有较高技术水平的施工队伍来参加本工程的施工。</w:t>
      </w:r>
    </w:p>
    <w:p>
      <w:pPr>
        <w:adjustRightInd w:val="0"/>
        <w:snapToGrid w:val="0"/>
        <w:spacing w:line="360" w:lineRule="auto"/>
        <w:ind w:firstLine="480" w:firstLineChars="200"/>
        <w:rPr>
          <w:bCs/>
        </w:rPr>
      </w:pPr>
      <w:r>
        <w:rPr>
          <w:rFonts w:hint="eastAsia"/>
          <w:bCs/>
        </w:rPr>
        <w:t>3、特殊工种保证持证上岗。</w:t>
      </w:r>
    </w:p>
    <w:p>
      <w:pPr>
        <w:adjustRightInd w:val="0"/>
        <w:snapToGrid w:val="0"/>
        <w:spacing w:line="360" w:lineRule="auto"/>
        <w:ind w:firstLine="480" w:firstLineChars="200"/>
      </w:pPr>
      <w:r>
        <w:rPr>
          <w:rFonts w:hint="eastAsia"/>
          <w:bCs/>
        </w:rPr>
        <w:t>4、</w:t>
      </w:r>
      <w:r>
        <w:rPr>
          <w:rFonts w:hint="eastAsia"/>
        </w:rPr>
        <w:t>参加本工程安装施工的所有人员，在进场前进行培训教育，内容包括安全施工、文明施工、技术交底以及现场各项规章制度等。安全文明施工要组织书面考试，考试合格后方可进场工作。</w:t>
      </w:r>
    </w:p>
    <w:p>
      <w:pPr>
        <w:adjustRightInd w:val="0"/>
        <w:snapToGrid w:val="0"/>
        <w:spacing w:line="360" w:lineRule="auto"/>
        <w:ind w:firstLine="480" w:firstLineChars="200"/>
      </w:pPr>
      <w:r>
        <w:rPr>
          <w:rFonts w:hint="eastAsia"/>
        </w:rPr>
        <w:t>5、劳动力计划表后附。</w:t>
      </w:r>
    </w:p>
    <w:p>
      <w:pPr>
        <w:pStyle w:val="3"/>
        <w:rPr>
          <w:color w:val="000000"/>
          <w:sz w:val="24"/>
        </w:rPr>
      </w:pPr>
      <w:bookmarkStart w:id="19" w:name="_Toc197164595"/>
      <w:bookmarkStart w:id="20" w:name="_Toc16666584"/>
      <w:bookmarkStart w:id="21" w:name="_Toc7492171"/>
      <w:bookmarkStart w:id="22" w:name="_Toc13126113"/>
      <w:bookmarkStart w:id="23" w:name="_Toc6973420"/>
      <w:r>
        <w:rPr>
          <w:rFonts w:hint="eastAsia"/>
          <w:color w:val="000000"/>
          <w:sz w:val="24"/>
        </w:rPr>
        <w:t>二、技术准备</w:t>
      </w:r>
      <w:bookmarkEnd w:id="19"/>
      <w:bookmarkEnd w:id="20"/>
      <w:bookmarkEnd w:id="21"/>
      <w:bookmarkEnd w:id="22"/>
      <w:bookmarkEnd w:id="23"/>
    </w:p>
    <w:p>
      <w:pPr>
        <w:adjustRightInd w:val="0"/>
        <w:snapToGrid w:val="0"/>
        <w:spacing w:line="360" w:lineRule="auto"/>
        <w:ind w:firstLine="567"/>
      </w:pPr>
      <w:r>
        <w:rPr>
          <w:rFonts w:hint="eastAsia"/>
        </w:rPr>
        <w:t>1、提前安排本工程的工程技术人员、技术工人进行技术交底、工程内容交底、工艺流程交底。熟悉所安装设备的性能、特点和提出的安装条件，使所有人员在进入施工现场前胸中有数。</w:t>
      </w:r>
    </w:p>
    <w:p>
      <w:pPr>
        <w:adjustRightInd w:val="0"/>
        <w:snapToGrid w:val="0"/>
        <w:spacing w:line="360" w:lineRule="auto"/>
        <w:ind w:firstLine="567"/>
      </w:pPr>
      <w:r>
        <w:rPr>
          <w:rFonts w:hint="eastAsia"/>
        </w:rPr>
        <w:t>2、技术部门，根据本工程的特点，认真组织好图纸会审、会签。并结合本工程各项目的实际需要制定有针对性的分项施工方案。并根据方案要求和有关技术、质量规范，组织对施工人员的技术交底和技术培训。</w:t>
      </w:r>
    </w:p>
    <w:p>
      <w:pPr>
        <w:adjustRightInd w:val="0"/>
        <w:snapToGrid w:val="0"/>
        <w:spacing w:line="360" w:lineRule="auto"/>
        <w:ind w:firstLine="567"/>
      </w:pPr>
      <w:r>
        <w:rPr>
          <w:rFonts w:hint="eastAsia"/>
        </w:rPr>
        <w:t>分项施工方案包括：</w:t>
      </w:r>
    </w:p>
    <w:p>
      <w:pPr>
        <w:adjustRightInd w:val="0"/>
        <w:snapToGrid w:val="0"/>
        <w:spacing w:line="360" w:lineRule="auto"/>
        <w:ind w:firstLine="567"/>
      </w:pPr>
      <w:r>
        <w:rPr>
          <w:rFonts w:hint="eastAsia"/>
        </w:rPr>
        <w:t>管道施工方案；</w:t>
      </w:r>
    </w:p>
    <w:p>
      <w:pPr>
        <w:adjustRightInd w:val="0"/>
        <w:snapToGrid w:val="0"/>
        <w:spacing w:line="360" w:lineRule="auto"/>
        <w:ind w:firstLine="567"/>
      </w:pPr>
      <w:r>
        <w:rPr>
          <w:rFonts w:hint="eastAsia"/>
        </w:rPr>
        <w:t>烟囱制作、安装方案；</w:t>
      </w:r>
    </w:p>
    <w:p>
      <w:pPr>
        <w:adjustRightInd w:val="0"/>
        <w:snapToGrid w:val="0"/>
        <w:spacing w:line="360" w:lineRule="auto"/>
        <w:ind w:firstLine="567"/>
      </w:pPr>
      <w:r>
        <w:rPr>
          <w:rFonts w:hint="eastAsia"/>
        </w:rPr>
        <w:t>系统试压、冲洗方案；</w:t>
      </w:r>
    </w:p>
    <w:p>
      <w:pPr>
        <w:adjustRightInd w:val="0"/>
        <w:snapToGrid w:val="0"/>
        <w:spacing w:line="360" w:lineRule="auto"/>
        <w:ind w:firstLine="567"/>
      </w:pPr>
      <w:r>
        <w:rPr>
          <w:rFonts w:hint="eastAsia"/>
        </w:rPr>
        <w:t>锅炉试运行方案；</w:t>
      </w:r>
    </w:p>
    <w:p>
      <w:pPr>
        <w:adjustRightInd w:val="0"/>
        <w:snapToGrid w:val="0"/>
        <w:spacing w:line="360" w:lineRule="auto"/>
        <w:ind w:firstLine="567"/>
      </w:pPr>
      <w:r>
        <w:rPr>
          <w:rFonts w:hint="eastAsia"/>
        </w:rPr>
        <w:t>3、施工人员特别是专业工长、技术负责人通过认真审查施工图纸及有关施工资料，及时准确地做出施工预算，提出加工订货准备，如管道、阀门、保温材料、型钢、钢筋、等，报请物资供应部门筹备，并提前进驻施工现场。</w:t>
      </w:r>
    </w:p>
    <w:p>
      <w:pPr>
        <w:adjustRightInd w:val="0"/>
        <w:snapToGrid w:val="0"/>
        <w:spacing w:line="360" w:lineRule="auto"/>
        <w:ind w:firstLine="480" w:firstLineChars="200"/>
      </w:pPr>
      <w:r>
        <w:rPr>
          <w:rFonts w:hint="eastAsia" w:ascii="宋体" w:hAnsi="宋体"/>
        </w:rPr>
        <w:t>4、根据各分部分项工程施工图纸和现场情况，依据施工组织设计，制定施工方案编制计划，包括测量放线、临时用水、临时用电、现场消防、成品保护及其他新工艺、新材料的施工方案。</w:t>
      </w:r>
    </w:p>
    <w:p>
      <w:pPr>
        <w:pStyle w:val="3"/>
        <w:rPr>
          <w:color w:val="000000"/>
          <w:sz w:val="24"/>
        </w:rPr>
      </w:pPr>
      <w:bookmarkStart w:id="24" w:name="_Toc13126114"/>
      <w:bookmarkStart w:id="25" w:name="_Toc7492172"/>
      <w:bookmarkStart w:id="26" w:name="_Toc6973421"/>
      <w:bookmarkStart w:id="27" w:name="_Toc197164596"/>
      <w:bookmarkStart w:id="28" w:name="_Toc16666585"/>
      <w:r>
        <w:rPr>
          <w:rFonts w:hint="eastAsia"/>
          <w:color w:val="000000"/>
          <w:sz w:val="24"/>
        </w:rPr>
        <w:t>三、施工机具准备</w:t>
      </w:r>
      <w:bookmarkEnd w:id="24"/>
      <w:bookmarkEnd w:id="25"/>
      <w:bookmarkEnd w:id="26"/>
      <w:bookmarkEnd w:id="27"/>
      <w:bookmarkEnd w:id="28"/>
    </w:p>
    <w:p>
      <w:pPr>
        <w:adjustRightInd w:val="0"/>
        <w:snapToGrid w:val="0"/>
        <w:spacing w:line="360" w:lineRule="auto"/>
        <w:ind w:firstLine="480" w:firstLineChars="200"/>
        <w:rPr>
          <w:bCs/>
        </w:rPr>
      </w:pPr>
      <w:r>
        <w:rPr>
          <w:rFonts w:hint="eastAsia" w:ascii="宋体" w:hAnsi="宋体"/>
        </w:rPr>
        <w:t>配备充足的施工机具是施工准备的重要环节，也是保障施工顺利进行的必要条件。对施工机具的要求如下：</w:t>
      </w:r>
      <w:r>
        <w:rPr>
          <w:rFonts w:hint="eastAsia"/>
        </w:rPr>
        <w:t>要有足够的数量；</w:t>
      </w:r>
      <w:r>
        <w:rPr>
          <w:rFonts w:hint="eastAsia"/>
          <w:bCs/>
        </w:rPr>
        <w:t>完好率要保持在90%以上；施工机具的能力要满足工程的需要；施工机具要有专门的管理人员和管理台帐；要配备专门的维修人员；按规定必须按期校验的设备和仪器要在有效期内。主要施工机具表见附表。</w:t>
      </w:r>
    </w:p>
    <w:p>
      <w:pPr>
        <w:pStyle w:val="3"/>
        <w:rPr>
          <w:color w:val="000000"/>
          <w:sz w:val="24"/>
        </w:rPr>
      </w:pPr>
      <w:bookmarkStart w:id="29" w:name="_Toc6973422"/>
      <w:bookmarkStart w:id="30" w:name="_Toc16666586"/>
      <w:bookmarkStart w:id="31" w:name="_Toc7492173"/>
      <w:bookmarkStart w:id="32" w:name="_Toc197164597"/>
      <w:bookmarkStart w:id="33" w:name="_Toc13126115"/>
      <w:r>
        <w:rPr>
          <w:rFonts w:hint="eastAsia"/>
          <w:color w:val="000000"/>
          <w:sz w:val="24"/>
        </w:rPr>
        <w:t>四、材料准备</w:t>
      </w:r>
      <w:bookmarkEnd w:id="29"/>
      <w:bookmarkEnd w:id="30"/>
      <w:bookmarkEnd w:id="31"/>
      <w:bookmarkEnd w:id="32"/>
      <w:bookmarkEnd w:id="33"/>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1、严格按照招标文件关于设备、材料的有关规定和设计图纸的要求进行材料的采购工作。</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eastAsia="华文新魏"/>
          <w:sz w:val="24"/>
        </w:rPr>
        <w:t>2、</w:t>
      </w:r>
      <w:r>
        <w:rPr>
          <w:rFonts w:hint="eastAsia" w:ascii="Times New Roman" w:hAnsi="Times New Roman"/>
          <w:sz w:val="24"/>
        </w:rPr>
        <w:t>材料部门接到项目部传递的施工预算后，立即开始各种材料的筹备。</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3、供货商必须是我公司的合格分供方，采购时遵循“货比三家”的原则。</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4、材料到达现场后，按施工现场平面图所划定的位置分类码放整齐。</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5、凡业主参与订货的设备，设备的规格、技术标准、价格、支付条件、供货时间、运输方式以及售后服务等，会充分征求业主的意见，共同确定供应商，并严格遵守我公司《顾客提供产品的控制程序》。</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6、我公司订货的产品，我们将严格按照《采购工作程序》、《合格分供方评定工作程序》、《产品标识和可追溯性工作程序》、《进货检验和试验及其状态工作程序》等文件的要求进行采购，并将有关资料报请业主或监理进行审查。</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7、按规定向监理部门进行材料报验。设备到达现场后，会同业主、监理、厂家进行设备的开箱验收。</w:t>
      </w:r>
    </w:p>
    <w:p>
      <w:pPr>
        <w:pStyle w:val="3"/>
        <w:rPr>
          <w:color w:val="000000"/>
          <w:sz w:val="24"/>
        </w:rPr>
      </w:pPr>
      <w:bookmarkStart w:id="34" w:name="_Toc16666587"/>
      <w:bookmarkStart w:id="35" w:name="_Toc197164598"/>
      <w:bookmarkStart w:id="36" w:name="_Toc6973423"/>
      <w:bookmarkStart w:id="37" w:name="_Toc13126116"/>
      <w:bookmarkStart w:id="38" w:name="_Toc7492174"/>
      <w:r>
        <w:rPr>
          <w:rFonts w:hint="eastAsia"/>
          <w:color w:val="000000"/>
          <w:sz w:val="24"/>
        </w:rPr>
        <w:t>五、施工现场准备</w:t>
      </w:r>
      <w:bookmarkEnd w:id="34"/>
      <w:bookmarkEnd w:id="35"/>
      <w:bookmarkEnd w:id="36"/>
      <w:bookmarkEnd w:id="37"/>
      <w:bookmarkEnd w:id="38"/>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1、熟悉现场情况，将临时水、临时电接至适当的位置，并对施工现场进行临时封闭和围挡。</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2、搭设临时施工用房，按施工总平面图布置好各种材料的堆放地点。</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3、制定雨季施工时的防雨措施。</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4、制定施工现场的消防安全措施、生活管理制度。</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5、与业主现场负责人、总包、监理接洽，逐步理顺各方面的关系，为下一步的施工作好准备。</w:t>
      </w:r>
    </w:p>
    <w:p>
      <w:pPr>
        <w:pStyle w:val="3"/>
        <w:rPr>
          <w:color w:val="000000"/>
          <w:sz w:val="24"/>
        </w:rPr>
      </w:pPr>
      <w:bookmarkStart w:id="39" w:name="_Toc197164599"/>
      <w:bookmarkStart w:id="40" w:name="_Toc77830611"/>
      <w:r>
        <w:rPr>
          <w:rFonts w:hint="eastAsia"/>
          <w:color w:val="000000"/>
          <w:sz w:val="24"/>
        </w:rPr>
        <w:t>六、焊接工艺</w:t>
      </w:r>
      <w:bookmarkEnd w:id="39"/>
      <w:bookmarkEnd w:id="40"/>
    </w:p>
    <w:p>
      <w:pPr>
        <w:adjustRightInd w:val="0"/>
        <w:snapToGrid w:val="0"/>
        <w:spacing w:line="360" w:lineRule="auto"/>
        <w:ind w:left="480"/>
        <w:rPr>
          <w:color w:val="000000"/>
        </w:rPr>
      </w:pPr>
      <w:r>
        <w:rPr>
          <w:rFonts w:hint="eastAsia"/>
          <w:color w:val="000000"/>
        </w:rPr>
        <w:t>（一）焊接方法及焊接材料的选择</w:t>
      </w:r>
    </w:p>
    <w:p>
      <w:pPr>
        <w:adjustRightInd w:val="0"/>
        <w:snapToGrid w:val="0"/>
        <w:spacing w:line="360" w:lineRule="auto"/>
        <w:ind w:firstLine="480"/>
        <w:rPr>
          <w:color w:val="000000"/>
        </w:rPr>
      </w:pPr>
      <w:r>
        <w:rPr>
          <w:rFonts w:hint="eastAsia"/>
          <w:color w:val="000000"/>
        </w:rPr>
        <w:t>1、为了保证管道内壁清洁和焊缝根层质量，管道的对接焊口焊接时均采用手工氩弧焊打底，直径小于或等φ76管道焊接采用全手工氩弧焊，φ</w:t>
      </w:r>
      <w:r>
        <w:rPr>
          <w:color w:val="000000"/>
        </w:rPr>
        <w:t>76</w:t>
      </w:r>
      <w:r>
        <w:rPr>
          <w:rFonts w:hint="eastAsia"/>
          <w:color w:val="000000"/>
        </w:rPr>
        <w:t>以上管道采用手工电弧焊盖面的焊接方法</w:t>
      </w:r>
      <w:r>
        <w:rPr>
          <w:color w:val="000000"/>
        </w:rPr>
        <w:t>。</w:t>
      </w:r>
    </w:p>
    <w:p>
      <w:pPr>
        <w:adjustRightInd w:val="0"/>
        <w:snapToGrid w:val="0"/>
        <w:spacing w:line="360" w:lineRule="auto"/>
        <w:ind w:firstLine="480"/>
        <w:rPr>
          <w:color w:val="000000"/>
        </w:rPr>
      </w:pPr>
      <w:r>
        <w:rPr>
          <w:rFonts w:hint="eastAsia"/>
          <w:color w:val="000000"/>
        </w:rPr>
        <w:t>2、锅炉范围外汽水管道的焊接，管道壁厚大于或等于4mm时采用手工电弧焊，管道壁厚大于或等于3.5mm时采用氧--乙炔焊，但焊件必须加工成坡口，单面焊接双面成型。</w:t>
      </w:r>
    </w:p>
    <w:p>
      <w:pPr>
        <w:adjustRightInd w:val="0"/>
        <w:snapToGrid w:val="0"/>
        <w:spacing w:line="360" w:lineRule="auto"/>
        <w:ind w:firstLine="480"/>
        <w:rPr>
          <w:color w:val="000000"/>
        </w:rPr>
      </w:pPr>
      <w:r>
        <w:rPr>
          <w:rFonts w:hint="eastAsia"/>
          <w:color w:val="000000"/>
        </w:rPr>
        <w:t>3、焊接材料的选择：碳素钢管道手工氩弧焊焊接，选择氩弧焊丝</w:t>
      </w:r>
      <w:r>
        <w:rPr>
          <w:color w:val="000000"/>
        </w:rPr>
        <w:t>H08Mn2SiA</w:t>
      </w:r>
      <w:r>
        <w:rPr>
          <w:rFonts w:hint="eastAsia"/>
          <w:color w:val="000000"/>
        </w:rPr>
        <w:t>或</w:t>
      </w:r>
      <w:r>
        <w:rPr>
          <w:color w:val="000000"/>
        </w:rPr>
        <w:t>TIG-J50</w:t>
      </w:r>
      <w:r>
        <w:rPr>
          <w:rFonts w:hint="eastAsia"/>
          <w:color w:val="000000"/>
        </w:rPr>
        <w:t>；手工电弧焊焊接，选择</w:t>
      </w:r>
      <w:r>
        <w:rPr>
          <w:color w:val="000000"/>
        </w:rPr>
        <w:t>E4303</w:t>
      </w:r>
      <w:r>
        <w:rPr>
          <w:rFonts w:hint="eastAsia"/>
          <w:color w:val="000000"/>
        </w:rPr>
        <w:t>焊条。</w:t>
      </w:r>
    </w:p>
    <w:p>
      <w:pPr>
        <w:adjustRightInd w:val="0"/>
        <w:snapToGrid w:val="0"/>
        <w:spacing w:line="360" w:lineRule="auto"/>
        <w:ind w:firstLine="480"/>
        <w:rPr>
          <w:color w:val="000000"/>
        </w:rPr>
      </w:pPr>
      <w:r>
        <w:rPr>
          <w:rFonts w:hint="eastAsia"/>
          <w:color w:val="000000"/>
        </w:rPr>
        <w:t>（二）一般要求</w:t>
      </w:r>
    </w:p>
    <w:p>
      <w:pPr>
        <w:tabs>
          <w:tab w:val="left" w:pos="420"/>
          <w:tab w:val="left" w:pos="1704"/>
        </w:tabs>
        <w:adjustRightInd w:val="0"/>
        <w:snapToGrid w:val="0"/>
        <w:spacing w:line="360" w:lineRule="auto"/>
        <w:ind w:firstLine="480"/>
        <w:rPr>
          <w:color w:val="000000"/>
        </w:rPr>
      </w:pPr>
      <w:r>
        <w:rPr>
          <w:rFonts w:hint="eastAsia"/>
          <w:color w:val="000000"/>
        </w:rPr>
        <w:t>1、从事焊接的焊工，应是锅炉压力容器焊接考试合格的人员。合格焊工不得担任超越其合格项目的焊接工作。</w:t>
      </w:r>
    </w:p>
    <w:p>
      <w:pPr>
        <w:adjustRightInd w:val="0"/>
        <w:snapToGrid w:val="0"/>
        <w:spacing w:line="360" w:lineRule="auto"/>
        <w:ind w:firstLine="480"/>
        <w:rPr>
          <w:color w:val="000000"/>
        </w:rPr>
      </w:pPr>
      <w:r>
        <w:rPr>
          <w:color w:val="000000"/>
        </w:rPr>
        <w:t>2</w:t>
      </w:r>
      <w:r>
        <w:rPr>
          <w:rFonts w:hint="eastAsia"/>
          <w:color w:val="000000"/>
        </w:rPr>
        <w:t>、合格焊工在施焊前，应进行与实际条件相适应的模拟练习，并经拆断面检查符合要求后方可正式焊接。</w:t>
      </w:r>
    </w:p>
    <w:p>
      <w:pPr>
        <w:adjustRightInd w:val="0"/>
        <w:snapToGrid w:val="0"/>
        <w:spacing w:line="360" w:lineRule="auto"/>
        <w:ind w:firstLine="480"/>
        <w:rPr>
          <w:color w:val="000000"/>
        </w:rPr>
      </w:pPr>
      <w:r>
        <w:rPr>
          <w:color w:val="000000"/>
        </w:rPr>
        <w:t>3</w:t>
      </w:r>
      <w:r>
        <w:rPr>
          <w:rFonts w:hint="eastAsia"/>
          <w:color w:val="000000"/>
        </w:rPr>
        <w:t>、焊工应认真学习上述有关规程规范，施焊前应认真熟悉工艺卡，凡遇与工艺卡要求不符时，焊工应拒绝施焊。当出现重大质量问题时，报告有关人员，不得自行处理。</w:t>
      </w:r>
    </w:p>
    <w:p>
      <w:pPr>
        <w:adjustRightInd w:val="0"/>
        <w:snapToGrid w:val="0"/>
        <w:spacing w:line="360" w:lineRule="auto"/>
        <w:ind w:firstLine="480"/>
        <w:rPr>
          <w:color w:val="000000"/>
        </w:rPr>
      </w:pPr>
      <w:r>
        <w:rPr>
          <w:color w:val="000000"/>
        </w:rPr>
        <w:t>4</w:t>
      </w:r>
      <w:r>
        <w:rPr>
          <w:rFonts w:hint="eastAsia"/>
          <w:color w:val="000000"/>
        </w:rPr>
        <w:t>、焊工必须有良好的质量意识，严格按照给定的焊接工艺和焊接技术措施进行施焊，认真执行质量自查自检。</w:t>
      </w:r>
    </w:p>
    <w:p>
      <w:pPr>
        <w:adjustRightInd w:val="0"/>
        <w:snapToGrid w:val="0"/>
        <w:spacing w:line="360" w:lineRule="auto"/>
        <w:ind w:firstLine="480"/>
        <w:rPr>
          <w:color w:val="000000"/>
        </w:rPr>
      </w:pPr>
      <w:r>
        <w:rPr>
          <w:color w:val="000000"/>
        </w:rPr>
        <w:t>5</w:t>
      </w:r>
      <w:r>
        <w:rPr>
          <w:rFonts w:hint="eastAsia"/>
          <w:color w:val="000000"/>
        </w:rPr>
        <w:t>、焊工本人所焊的焊缝，必须在焊缝一侧打上自己的代号钢印。</w:t>
      </w:r>
    </w:p>
    <w:p>
      <w:pPr>
        <w:adjustRightInd w:val="0"/>
        <w:snapToGrid w:val="0"/>
        <w:spacing w:line="360" w:lineRule="auto"/>
        <w:ind w:firstLine="480"/>
        <w:rPr>
          <w:color w:val="000000"/>
        </w:rPr>
      </w:pPr>
      <w:r>
        <w:rPr>
          <w:rFonts w:hint="eastAsia"/>
          <w:color w:val="000000"/>
        </w:rPr>
        <w:t>6、焊接工作必须遵守安全、环保、防火等规程的有关规定。</w:t>
      </w:r>
    </w:p>
    <w:p>
      <w:pPr>
        <w:adjustRightInd w:val="0"/>
        <w:snapToGrid w:val="0"/>
        <w:spacing w:line="360" w:lineRule="auto"/>
        <w:ind w:firstLine="480"/>
        <w:rPr>
          <w:color w:val="000000"/>
        </w:rPr>
      </w:pPr>
      <w:r>
        <w:rPr>
          <w:rFonts w:hint="eastAsia"/>
          <w:color w:val="000000"/>
        </w:rPr>
        <w:t>7、无损探伤检测记录（包括探伤片）由施工单位妥善保存</w:t>
      </w:r>
      <w:r>
        <w:rPr>
          <w:color w:val="000000"/>
        </w:rPr>
        <w:t>5</w:t>
      </w:r>
      <w:r>
        <w:rPr>
          <w:rFonts w:hint="eastAsia"/>
          <w:color w:val="000000"/>
        </w:rPr>
        <w:t>年，或移交建设单位长期保存。</w:t>
      </w:r>
    </w:p>
    <w:p>
      <w:pPr>
        <w:adjustRightInd w:val="0"/>
        <w:snapToGrid w:val="0"/>
        <w:spacing w:line="360" w:lineRule="auto"/>
        <w:ind w:firstLine="480"/>
        <w:rPr>
          <w:color w:val="000000"/>
        </w:rPr>
      </w:pPr>
      <w:r>
        <w:rPr>
          <w:rFonts w:hint="eastAsia"/>
          <w:color w:val="000000"/>
        </w:rPr>
        <w:t>（三）焊前准备</w:t>
      </w:r>
    </w:p>
    <w:p>
      <w:pPr>
        <w:adjustRightInd w:val="0"/>
        <w:snapToGrid w:val="0"/>
        <w:spacing w:line="360" w:lineRule="auto"/>
        <w:ind w:firstLine="480"/>
        <w:rPr>
          <w:color w:val="000000"/>
        </w:rPr>
      </w:pPr>
      <w:r>
        <w:rPr>
          <w:rFonts w:hint="eastAsia"/>
          <w:color w:val="000000"/>
        </w:rPr>
        <w:t>1、管道对接焊口，其中心线距离管子弯曲起点不小于管子外径，且不小于</w:t>
      </w:r>
      <w:r>
        <w:rPr>
          <w:color w:val="000000"/>
        </w:rPr>
        <w:t>100mm</w:t>
      </w:r>
      <w:r>
        <w:rPr>
          <w:rFonts w:hint="eastAsia"/>
          <w:color w:val="000000"/>
        </w:rPr>
        <w:t>（焊接成型管件除外），距支架边缘至少</w:t>
      </w:r>
      <w:r>
        <w:rPr>
          <w:color w:val="000000"/>
        </w:rPr>
        <w:t>50mm</w:t>
      </w:r>
      <w:r>
        <w:rPr>
          <w:rFonts w:hint="eastAsia"/>
          <w:color w:val="000000"/>
        </w:rPr>
        <w:t>，两个对接焊口间距离不得小于管子直径，且不少于</w:t>
      </w:r>
      <w:r>
        <w:rPr>
          <w:color w:val="000000"/>
        </w:rPr>
        <w:t>150mm</w:t>
      </w:r>
      <w:r>
        <w:rPr>
          <w:rFonts w:hint="eastAsia"/>
          <w:color w:val="000000"/>
        </w:rPr>
        <w:t>。</w:t>
      </w:r>
    </w:p>
    <w:p>
      <w:pPr>
        <w:adjustRightInd w:val="0"/>
        <w:snapToGrid w:val="0"/>
        <w:spacing w:line="360" w:lineRule="auto"/>
        <w:ind w:firstLine="480"/>
        <w:rPr>
          <w:color w:val="000000"/>
        </w:rPr>
      </w:pPr>
      <w:r>
        <w:rPr>
          <w:rFonts w:hint="eastAsia"/>
          <w:color w:val="000000"/>
        </w:rPr>
        <w:t>2、管道的坡口形式和尺寸应符合设计文件的规定,当无规定时其焊缝的坡口形式和尺寸应符合下表规定：</w:t>
      </w:r>
    </w:p>
    <w:p>
      <w:pPr>
        <w:adjustRightInd w:val="0"/>
        <w:snapToGrid w:val="0"/>
        <w:spacing w:line="360" w:lineRule="auto"/>
        <w:ind w:firstLine="482"/>
        <w:jc w:val="center"/>
        <w:rPr>
          <w:b/>
          <w:color w:val="000000"/>
        </w:rPr>
      </w:pPr>
      <w:r>
        <w:rPr>
          <w:rFonts w:hint="eastAsia"/>
          <w:b/>
          <w:color w:val="000000"/>
        </w:rPr>
        <w:t>焊件坡口形式及尺寸（</w:t>
      </w:r>
      <w:r>
        <w:rPr>
          <w:b/>
          <w:color w:val="000000"/>
        </w:rPr>
        <w:t>mm</w:t>
      </w:r>
      <w:r>
        <w:rPr>
          <w:rFonts w:hint="eastAsia"/>
          <w:b/>
          <w:color w:val="000000"/>
        </w:rPr>
        <w:t>）</w:t>
      </w:r>
    </w:p>
    <w:tbl>
      <w:tblPr>
        <w:tblStyle w:val="23"/>
        <w:tblW w:w="9138"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671"/>
        <w:gridCol w:w="1398"/>
        <w:gridCol w:w="2844"/>
        <w:gridCol w:w="1021"/>
        <w:gridCol w:w="1021"/>
        <w:gridCol w:w="118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93" w:hRule="atLeast"/>
          <w:jc w:val="center"/>
        </w:trPr>
        <w:tc>
          <w:tcPr>
            <w:tcW w:w="1671" w:type="dxa"/>
            <w:vMerge w:val="restart"/>
            <w:vAlign w:val="center"/>
          </w:tcPr>
          <w:p>
            <w:pPr>
              <w:adjustRightInd w:val="0"/>
              <w:snapToGrid w:val="0"/>
              <w:jc w:val="center"/>
              <w:rPr>
                <w:color w:val="000000"/>
              </w:rPr>
            </w:pPr>
            <w:r>
              <w:rPr>
                <w:rFonts w:hint="eastAsia"/>
                <w:color w:val="000000"/>
              </w:rPr>
              <w:t>厚度</w:t>
            </w:r>
            <w:r>
              <w:rPr>
                <w:rFonts w:hint="eastAsia" w:ascii="宋体" w:hAnsi="宋体"/>
                <w:color w:val="000000"/>
              </w:rPr>
              <w:t>δ（mm）</w:t>
            </w:r>
          </w:p>
        </w:tc>
        <w:tc>
          <w:tcPr>
            <w:tcW w:w="1398" w:type="dxa"/>
            <w:vMerge w:val="restart"/>
            <w:vAlign w:val="center"/>
          </w:tcPr>
          <w:p>
            <w:pPr>
              <w:adjustRightInd w:val="0"/>
              <w:snapToGrid w:val="0"/>
              <w:jc w:val="center"/>
              <w:rPr>
                <w:color w:val="000000"/>
              </w:rPr>
            </w:pPr>
            <w:r>
              <w:rPr>
                <w:rFonts w:hint="eastAsia"/>
                <w:color w:val="000000"/>
              </w:rPr>
              <w:t>坡口名称</w:t>
            </w:r>
          </w:p>
        </w:tc>
        <w:tc>
          <w:tcPr>
            <w:tcW w:w="2844" w:type="dxa"/>
            <w:vMerge w:val="restart"/>
            <w:vAlign w:val="center"/>
          </w:tcPr>
          <w:p>
            <w:pPr>
              <w:adjustRightInd w:val="0"/>
              <w:snapToGrid w:val="0"/>
              <w:jc w:val="center"/>
              <w:rPr>
                <w:color w:val="000000"/>
              </w:rPr>
            </w:pPr>
            <w:r>
              <w:rPr>
                <w:rFonts w:hint="eastAsia"/>
                <w:color w:val="000000"/>
              </w:rPr>
              <w:t>坡口形式</w:t>
            </w:r>
          </w:p>
        </w:tc>
        <w:tc>
          <w:tcPr>
            <w:tcW w:w="3225" w:type="dxa"/>
            <w:gridSpan w:val="3"/>
            <w:vAlign w:val="center"/>
          </w:tcPr>
          <w:p>
            <w:pPr>
              <w:adjustRightInd w:val="0"/>
              <w:snapToGrid w:val="0"/>
              <w:jc w:val="center"/>
              <w:rPr>
                <w:color w:val="000000"/>
              </w:rPr>
            </w:pPr>
            <w:r>
              <w:rPr>
                <w:rFonts w:hint="eastAsia"/>
                <w:color w:val="000000"/>
              </w:rPr>
              <w:t>坡口尺寸（mm）</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438" w:hRule="atLeast"/>
          <w:jc w:val="center"/>
        </w:trPr>
        <w:tc>
          <w:tcPr>
            <w:tcW w:w="1671" w:type="dxa"/>
            <w:vMerge w:val="continue"/>
            <w:vAlign w:val="center"/>
          </w:tcPr>
          <w:p>
            <w:pPr>
              <w:adjustRightInd w:val="0"/>
              <w:snapToGrid w:val="0"/>
              <w:jc w:val="center"/>
              <w:rPr>
                <w:color w:val="000000"/>
              </w:rPr>
            </w:pPr>
          </w:p>
        </w:tc>
        <w:tc>
          <w:tcPr>
            <w:tcW w:w="1398" w:type="dxa"/>
            <w:vMerge w:val="continue"/>
            <w:vAlign w:val="center"/>
          </w:tcPr>
          <w:p>
            <w:pPr>
              <w:adjustRightInd w:val="0"/>
              <w:snapToGrid w:val="0"/>
              <w:jc w:val="center"/>
              <w:rPr>
                <w:color w:val="000000"/>
              </w:rPr>
            </w:pPr>
          </w:p>
        </w:tc>
        <w:tc>
          <w:tcPr>
            <w:tcW w:w="2844" w:type="dxa"/>
            <w:vMerge w:val="continue"/>
            <w:vAlign w:val="center"/>
          </w:tcPr>
          <w:p>
            <w:pPr>
              <w:adjustRightInd w:val="0"/>
              <w:snapToGrid w:val="0"/>
              <w:rPr>
                <w:color w:val="000000"/>
              </w:rPr>
            </w:pPr>
          </w:p>
        </w:tc>
        <w:tc>
          <w:tcPr>
            <w:tcW w:w="1021" w:type="dxa"/>
            <w:vAlign w:val="center"/>
          </w:tcPr>
          <w:p>
            <w:pPr>
              <w:adjustRightInd w:val="0"/>
              <w:snapToGrid w:val="0"/>
              <w:jc w:val="center"/>
              <w:rPr>
                <w:color w:val="000000"/>
              </w:rPr>
            </w:pPr>
            <w:r>
              <w:rPr>
                <w:rFonts w:hint="eastAsia"/>
                <w:color w:val="000000"/>
              </w:rPr>
              <w:t>间隙C</w:t>
            </w:r>
          </w:p>
        </w:tc>
        <w:tc>
          <w:tcPr>
            <w:tcW w:w="1021" w:type="dxa"/>
            <w:vAlign w:val="center"/>
          </w:tcPr>
          <w:p>
            <w:pPr>
              <w:adjustRightInd w:val="0"/>
              <w:snapToGrid w:val="0"/>
              <w:jc w:val="center"/>
              <w:rPr>
                <w:color w:val="000000"/>
              </w:rPr>
            </w:pPr>
            <w:r>
              <w:rPr>
                <w:rFonts w:hint="eastAsia"/>
                <w:color w:val="000000"/>
              </w:rPr>
              <w:t>钝边P</w:t>
            </w:r>
          </w:p>
        </w:tc>
        <w:tc>
          <w:tcPr>
            <w:tcW w:w="1183" w:type="dxa"/>
            <w:vAlign w:val="center"/>
          </w:tcPr>
          <w:p>
            <w:pPr>
              <w:adjustRightInd w:val="0"/>
              <w:snapToGrid w:val="0"/>
              <w:jc w:val="center"/>
              <w:rPr>
                <w:color w:val="000000"/>
              </w:rPr>
            </w:pPr>
            <w:r>
              <w:rPr>
                <w:rFonts w:hint="eastAsia"/>
                <w:color w:val="000000"/>
              </w:rPr>
              <w:t>角度</w:t>
            </w:r>
            <w:r>
              <w:rPr>
                <w:rFonts w:hint="eastAsia" w:ascii="宋体" w:hAnsi="宋体"/>
                <w:color w:val="000000"/>
              </w:rPr>
              <w:t>α</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975" w:hRule="atLeast"/>
          <w:jc w:val="center"/>
        </w:trPr>
        <w:tc>
          <w:tcPr>
            <w:tcW w:w="1671" w:type="dxa"/>
            <w:vAlign w:val="center"/>
          </w:tcPr>
          <w:p>
            <w:pPr>
              <w:adjustRightInd w:val="0"/>
              <w:snapToGrid w:val="0"/>
              <w:jc w:val="center"/>
              <w:rPr>
                <w:color w:val="000000"/>
              </w:rPr>
            </w:pPr>
            <w:r>
              <w:rPr>
                <w:rFonts w:hint="eastAsia"/>
                <w:color w:val="000000"/>
              </w:rPr>
              <w:t>3~9</w:t>
            </w:r>
          </w:p>
        </w:tc>
        <w:tc>
          <w:tcPr>
            <w:tcW w:w="1398" w:type="dxa"/>
            <w:vMerge w:val="restart"/>
            <w:vAlign w:val="center"/>
          </w:tcPr>
          <w:p>
            <w:pPr>
              <w:adjustRightInd w:val="0"/>
              <w:snapToGrid w:val="0"/>
              <w:jc w:val="center"/>
              <w:rPr>
                <w:color w:val="000000"/>
              </w:rPr>
            </w:pPr>
            <w:r>
              <w:rPr>
                <w:rFonts w:hint="eastAsia"/>
                <w:color w:val="000000"/>
              </w:rPr>
              <w:t>V型坡口</w:t>
            </w:r>
          </w:p>
        </w:tc>
        <w:tc>
          <w:tcPr>
            <w:tcW w:w="2844" w:type="dxa"/>
            <w:vMerge w:val="restart"/>
            <w:shd w:val="clear" w:color="auto" w:fill="FFFFFF"/>
          </w:tcPr>
          <w:p>
            <w:pPr>
              <w:adjustRightInd w:val="0"/>
              <w:snapToGrid w:val="0"/>
              <w:jc w:val="center"/>
              <w:rPr>
                <w:color w:val="000000"/>
              </w:rPr>
            </w:pPr>
            <w:r>
              <w:rPr>
                <w:color w:val="000000"/>
              </w:rPr>
              <mc:AlternateContent>
                <mc:Choice Requires="wpg">
                  <w:drawing>
                    <wp:anchor distT="0" distB="0" distL="114300" distR="114300" simplePos="0" relativeHeight="251672576" behindDoc="0" locked="0" layoutInCell="1" allowOverlap="1">
                      <wp:simplePos x="0" y="0"/>
                      <wp:positionH relativeFrom="column">
                        <wp:posOffset>-26035</wp:posOffset>
                      </wp:positionH>
                      <wp:positionV relativeFrom="paragraph">
                        <wp:posOffset>82550</wp:posOffset>
                      </wp:positionV>
                      <wp:extent cx="1731010" cy="990600"/>
                      <wp:effectExtent l="21590" t="6350" r="0" b="3175"/>
                      <wp:wrapNone/>
                      <wp:docPr id="1003" name="Group 389"/>
                      <wp:cNvGraphicFramePr/>
                      <a:graphic xmlns:a="http://schemas.openxmlformats.org/drawingml/2006/main">
                        <a:graphicData uri="http://schemas.microsoft.com/office/word/2010/wordprocessingGroup">
                          <wpg:wgp>
                            <wpg:cNvGrpSpPr/>
                            <wpg:grpSpPr>
                              <a:xfrm>
                                <a:off x="0" y="0"/>
                                <a:ext cx="1731010" cy="990600"/>
                                <a:chOff x="4844" y="12553"/>
                                <a:chExt cx="2726" cy="1552"/>
                              </a:xfrm>
                            </wpg:grpSpPr>
                            <wps:wsp>
                              <wps:cNvPr id="1004" name="Text Box 390"/>
                              <wps:cNvSpPr txBox="1">
                                <a:spLocks noChangeArrowheads="1"/>
                              </wps:cNvSpPr>
                              <wps:spPr bwMode="auto">
                                <a:xfrm>
                                  <a:off x="7003" y="13060"/>
                                  <a:ext cx="567" cy="424"/>
                                </a:xfrm>
                                <a:prstGeom prst="rect">
                                  <a:avLst/>
                                </a:prstGeom>
                                <a:solidFill>
                                  <a:srgbClr val="FFFFFF"/>
                                </a:solidFill>
                                <a:ln>
                                  <a:noFill/>
                                </a:ln>
                              </wps:spPr>
                              <wps:txbx>
                                <w:txbxContent>
                                  <w:p>
                                    <w:pPr>
                                      <w:jc w:val="center"/>
                                    </w:pPr>
                                    <w:r>
                                      <w:rPr>
                                        <w:rFonts w:hint="eastAsia"/>
                                        <w:spacing w:val="58"/>
                                        <w:kern w:val="0"/>
                                      </w:rPr>
                                      <w:t>δ</w:t>
                                    </w:r>
                                  </w:p>
                                </w:txbxContent>
                              </wps:txbx>
                              <wps:bodyPr rot="0" vert="horz" wrap="square" lIns="91440" tIns="45720" rIns="91440" bIns="45720" anchor="t" anchorCtr="0" upright="1">
                                <a:noAutofit/>
                              </wps:bodyPr>
                            </wps:wsp>
                            <wpg:grpSp>
                              <wpg:cNvPr id="1005" name="Group 391"/>
                              <wpg:cNvGrpSpPr/>
                              <wpg:grpSpPr>
                                <a:xfrm>
                                  <a:off x="4844" y="12553"/>
                                  <a:ext cx="2515" cy="1248"/>
                                  <a:chOff x="4894" y="10763"/>
                                  <a:chExt cx="2515" cy="1248"/>
                                </a:xfrm>
                              </wpg:grpSpPr>
                              <wps:wsp>
                                <wps:cNvPr id="1006" name="Line 392"/>
                                <wps:cNvCnPr/>
                                <wps:spPr bwMode="auto">
                                  <a:xfrm>
                                    <a:off x="4894" y="11233"/>
                                    <a:ext cx="900" cy="0"/>
                                  </a:xfrm>
                                  <a:prstGeom prst="line">
                                    <a:avLst/>
                                  </a:prstGeom>
                                  <a:noFill/>
                                  <a:ln w="28575">
                                    <a:solidFill>
                                      <a:srgbClr val="000000"/>
                                    </a:solidFill>
                                    <a:round/>
                                  </a:ln>
                                </wps:spPr>
                                <wps:bodyPr/>
                              </wps:wsp>
                              <wps:wsp>
                                <wps:cNvPr id="1007" name="Line 393"/>
                                <wps:cNvCnPr/>
                                <wps:spPr bwMode="auto">
                                  <a:xfrm>
                                    <a:off x="5069" y="11699"/>
                                    <a:ext cx="900" cy="0"/>
                                  </a:xfrm>
                                  <a:prstGeom prst="line">
                                    <a:avLst/>
                                  </a:prstGeom>
                                  <a:noFill/>
                                  <a:ln w="28575">
                                    <a:solidFill>
                                      <a:srgbClr val="000000"/>
                                    </a:solidFill>
                                    <a:round/>
                                  </a:ln>
                                </wps:spPr>
                                <wps:bodyPr/>
                              </wps:wsp>
                              <wps:wsp>
                                <wps:cNvPr id="1008" name="Line 394"/>
                                <wps:cNvCnPr/>
                                <wps:spPr bwMode="auto">
                                  <a:xfrm>
                                    <a:off x="6329" y="11231"/>
                                    <a:ext cx="720" cy="0"/>
                                  </a:xfrm>
                                  <a:prstGeom prst="line">
                                    <a:avLst/>
                                  </a:prstGeom>
                                  <a:noFill/>
                                  <a:ln w="28575">
                                    <a:solidFill>
                                      <a:srgbClr val="000000"/>
                                    </a:solidFill>
                                    <a:round/>
                                  </a:ln>
                                </wps:spPr>
                                <wps:bodyPr/>
                              </wps:wsp>
                              <wps:wsp>
                                <wps:cNvPr id="1009" name="Line 395"/>
                                <wps:cNvCnPr/>
                                <wps:spPr bwMode="auto">
                                  <a:xfrm>
                                    <a:off x="6149" y="11699"/>
                                    <a:ext cx="900" cy="0"/>
                                  </a:xfrm>
                                  <a:prstGeom prst="line">
                                    <a:avLst/>
                                  </a:prstGeom>
                                  <a:noFill/>
                                  <a:ln w="28575">
                                    <a:solidFill>
                                      <a:srgbClr val="000000"/>
                                    </a:solidFill>
                                    <a:round/>
                                  </a:ln>
                                </wps:spPr>
                                <wps:bodyPr/>
                              </wps:wsp>
                              <wps:wsp>
                                <wps:cNvPr id="1010" name="Line 396"/>
                                <wps:cNvCnPr/>
                                <wps:spPr bwMode="auto">
                                  <a:xfrm>
                                    <a:off x="5969" y="11543"/>
                                    <a:ext cx="0" cy="156"/>
                                  </a:xfrm>
                                  <a:prstGeom prst="line">
                                    <a:avLst/>
                                  </a:prstGeom>
                                  <a:noFill/>
                                  <a:ln w="28575">
                                    <a:solidFill>
                                      <a:srgbClr val="000000"/>
                                    </a:solidFill>
                                    <a:round/>
                                  </a:ln>
                                </wps:spPr>
                                <wps:bodyPr/>
                              </wps:wsp>
                              <wps:wsp>
                                <wps:cNvPr id="1011" name="Line 397"/>
                                <wps:cNvCnPr/>
                                <wps:spPr bwMode="auto">
                                  <a:xfrm>
                                    <a:off x="6149" y="11543"/>
                                    <a:ext cx="0" cy="156"/>
                                  </a:xfrm>
                                  <a:prstGeom prst="line">
                                    <a:avLst/>
                                  </a:prstGeom>
                                  <a:noFill/>
                                  <a:ln w="28575">
                                    <a:solidFill>
                                      <a:srgbClr val="000000"/>
                                    </a:solidFill>
                                    <a:round/>
                                  </a:ln>
                                </wps:spPr>
                                <wps:bodyPr/>
                              </wps:wsp>
                              <wps:wsp>
                                <wps:cNvPr id="1012" name="Line 398"/>
                                <wps:cNvCnPr/>
                                <wps:spPr bwMode="auto">
                                  <a:xfrm flipH="1">
                                    <a:off x="6149" y="11231"/>
                                    <a:ext cx="180" cy="312"/>
                                  </a:xfrm>
                                  <a:prstGeom prst="line">
                                    <a:avLst/>
                                  </a:prstGeom>
                                  <a:noFill/>
                                  <a:ln w="28575">
                                    <a:solidFill>
                                      <a:srgbClr val="000000"/>
                                    </a:solidFill>
                                    <a:round/>
                                  </a:ln>
                                </wps:spPr>
                                <wps:bodyPr/>
                              </wps:wsp>
                              <wps:wsp>
                                <wps:cNvPr id="1013" name="Line 399"/>
                                <wps:cNvCnPr/>
                                <wps:spPr bwMode="auto">
                                  <a:xfrm>
                                    <a:off x="5789" y="11231"/>
                                    <a:ext cx="180" cy="312"/>
                                  </a:xfrm>
                                  <a:prstGeom prst="line">
                                    <a:avLst/>
                                  </a:prstGeom>
                                  <a:noFill/>
                                  <a:ln w="28575">
                                    <a:solidFill>
                                      <a:srgbClr val="000000"/>
                                    </a:solidFill>
                                    <a:round/>
                                  </a:ln>
                                </wps:spPr>
                                <wps:bodyPr/>
                              </wps:wsp>
                              <wps:wsp>
                                <wps:cNvPr id="1014" name="Line 400"/>
                                <wps:cNvCnPr/>
                                <wps:spPr bwMode="auto">
                                  <a:xfrm flipV="1">
                                    <a:off x="6329" y="10919"/>
                                    <a:ext cx="360" cy="312"/>
                                  </a:xfrm>
                                  <a:prstGeom prst="line">
                                    <a:avLst/>
                                  </a:prstGeom>
                                  <a:noFill/>
                                  <a:ln w="9525">
                                    <a:solidFill>
                                      <a:srgbClr val="000000"/>
                                    </a:solidFill>
                                    <a:round/>
                                  </a:ln>
                                </wps:spPr>
                                <wps:bodyPr/>
                              </wps:wsp>
                              <wps:wsp>
                                <wps:cNvPr id="1015" name="Line 401"/>
                                <wps:cNvCnPr/>
                                <wps:spPr bwMode="auto">
                                  <a:xfrm flipH="1" flipV="1">
                                    <a:off x="5429" y="10919"/>
                                    <a:ext cx="360" cy="312"/>
                                  </a:xfrm>
                                  <a:prstGeom prst="line">
                                    <a:avLst/>
                                  </a:prstGeom>
                                  <a:noFill/>
                                  <a:ln w="9525">
                                    <a:solidFill>
                                      <a:srgbClr val="000000"/>
                                    </a:solidFill>
                                    <a:round/>
                                  </a:ln>
                                </wps:spPr>
                                <wps:bodyPr/>
                              </wps:wsp>
                              <wps:wsp>
                                <wps:cNvPr id="1016" name="Line 402"/>
                                <wps:cNvCnPr/>
                                <wps:spPr bwMode="auto">
                                  <a:xfrm>
                                    <a:off x="7049" y="11231"/>
                                    <a:ext cx="360" cy="0"/>
                                  </a:xfrm>
                                  <a:prstGeom prst="line">
                                    <a:avLst/>
                                  </a:prstGeom>
                                  <a:noFill/>
                                  <a:ln w="9525">
                                    <a:solidFill>
                                      <a:srgbClr val="000000"/>
                                    </a:solidFill>
                                    <a:round/>
                                  </a:ln>
                                </wps:spPr>
                                <wps:bodyPr/>
                              </wps:wsp>
                              <wps:wsp>
                                <wps:cNvPr id="1017" name="Line 403"/>
                                <wps:cNvCnPr/>
                                <wps:spPr bwMode="auto">
                                  <a:xfrm>
                                    <a:off x="7049" y="11699"/>
                                    <a:ext cx="360" cy="0"/>
                                  </a:xfrm>
                                  <a:prstGeom prst="line">
                                    <a:avLst/>
                                  </a:prstGeom>
                                  <a:noFill/>
                                  <a:ln w="9525">
                                    <a:solidFill>
                                      <a:srgbClr val="000000"/>
                                    </a:solidFill>
                                    <a:round/>
                                  </a:ln>
                                </wps:spPr>
                                <wps:bodyPr/>
                              </wps:wsp>
                              <wps:wsp>
                                <wps:cNvPr id="1018" name="Line 404"/>
                                <wps:cNvCnPr/>
                                <wps:spPr bwMode="auto">
                                  <a:xfrm>
                                    <a:off x="7229" y="10763"/>
                                    <a:ext cx="0" cy="468"/>
                                  </a:xfrm>
                                  <a:prstGeom prst="line">
                                    <a:avLst/>
                                  </a:prstGeom>
                                  <a:noFill/>
                                  <a:ln w="9525">
                                    <a:solidFill>
                                      <a:srgbClr val="000000"/>
                                    </a:solidFill>
                                    <a:round/>
                                    <a:tailEnd type="stealth" w="med" len="med"/>
                                  </a:ln>
                                </wps:spPr>
                                <wps:bodyPr/>
                              </wps:wsp>
                              <wps:wsp>
                                <wps:cNvPr id="1019" name="Line 405"/>
                                <wps:cNvCnPr/>
                                <wps:spPr bwMode="auto">
                                  <a:xfrm>
                                    <a:off x="7229" y="11699"/>
                                    <a:ext cx="0" cy="312"/>
                                  </a:xfrm>
                                  <a:prstGeom prst="line">
                                    <a:avLst/>
                                  </a:prstGeom>
                                  <a:noFill/>
                                  <a:ln w="9525">
                                    <a:solidFill>
                                      <a:srgbClr val="000000"/>
                                    </a:solidFill>
                                    <a:round/>
                                    <a:headEnd type="stealth" w="med" len="med"/>
                                  </a:ln>
                                </wps:spPr>
                                <wps:bodyPr/>
                              </wps:wsp>
                              <wps:wsp>
                                <wps:cNvPr id="1020" name="Line 406"/>
                                <wps:cNvCnPr/>
                                <wps:spPr bwMode="auto">
                                  <a:xfrm>
                                    <a:off x="6149" y="11543"/>
                                    <a:ext cx="720" cy="0"/>
                                  </a:xfrm>
                                  <a:prstGeom prst="line">
                                    <a:avLst/>
                                  </a:prstGeom>
                                  <a:noFill/>
                                  <a:ln w="9525">
                                    <a:solidFill>
                                      <a:srgbClr val="000000"/>
                                    </a:solidFill>
                                    <a:round/>
                                  </a:ln>
                                </wps:spPr>
                                <wps:bodyPr/>
                              </wps:wsp>
                              <wps:wsp>
                                <wps:cNvPr id="1021" name="Line 407"/>
                                <wps:cNvCnPr/>
                                <wps:spPr bwMode="auto">
                                  <a:xfrm>
                                    <a:off x="6689" y="11699"/>
                                    <a:ext cx="0" cy="312"/>
                                  </a:xfrm>
                                  <a:prstGeom prst="line">
                                    <a:avLst/>
                                  </a:prstGeom>
                                  <a:noFill/>
                                  <a:ln w="9525">
                                    <a:solidFill>
                                      <a:srgbClr val="000000"/>
                                    </a:solidFill>
                                    <a:round/>
                                    <a:headEnd type="stealth" w="med" len="med"/>
                                  </a:ln>
                                </wps:spPr>
                                <wps:bodyPr/>
                              </wps:wsp>
                              <wps:wsp>
                                <wps:cNvPr id="1022" name="Line 408"/>
                                <wps:cNvCnPr/>
                                <wps:spPr bwMode="auto">
                                  <a:xfrm>
                                    <a:off x="6689" y="11387"/>
                                    <a:ext cx="0" cy="156"/>
                                  </a:xfrm>
                                  <a:prstGeom prst="line">
                                    <a:avLst/>
                                  </a:prstGeom>
                                  <a:noFill/>
                                  <a:ln w="9525">
                                    <a:solidFill>
                                      <a:srgbClr val="000000"/>
                                    </a:solidFill>
                                    <a:round/>
                                    <a:tailEnd type="stealth" w="med" len="med"/>
                                  </a:ln>
                                </wps:spPr>
                                <wps:bodyPr/>
                              </wps:wsp>
                              <wps:wsp>
                                <wps:cNvPr id="1023" name="Line 409"/>
                                <wps:cNvCnPr/>
                                <wps:spPr bwMode="auto">
                                  <a:xfrm>
                                    <a:off x="5969" y="11699"/>
                                    <a:ext cx="0" cy="312"/>
                                  </a:xfrm>
                                  <a:prstGeom prst="line">
                                    <a:avLst/>
                                  </a:prstGeom>
                                  <a:noFill/>
                                  <a:ln w="9525">
                                    <a:solidFill>
                                      <a:srgbClr val="000000"/>
                                    </a:solidFill>
                                    <a:round/>
                                  </a:ln>
                                </wps:spPr>
                                <wps:bodyPr/>
                              </wps:wsp>
                              <wps:wsp>
                                <wps:cNvPr id="1024" name="Line 410"/>
                                <wps:cNvCnPr/>
                                <wps:spPr bwMode="auto">
                                  <a:xfrm>
                                    <a:off x="6149" y="11699"/>
                                    <a:ext cx="0" cy="312"/>
                                  </a:xfrm>
                                  <a:prstGeom prst="line">
                                    <a:avLst/>
                                  </a:prstGeom>
                                  <a:noFill/>
                                  <a:ln w="9525">
                                    <a:solidFill>
                                      <a:srgbClr val="000000"/>
                                    </a:solidFill>
                                    <a:round/>
                                  </a:ln>
                                </wps:spPr>
                                <wps:bodyPr/>
                              </wps:wsp>
                              <wps:wsp>
                                <wps:cNvPr id="1025" name="Line 411"/>
                                <wps:cNvCnPr/>
                                <wps:spPr bwMode="auto">
                                  <a:xfrm>
                                    <a:off x="6149" y="11855"/>
                                    <a:ext cx="360" cy="0"/>
                                  </a:xfrm>
                                  <a:prstGeom prst="line">
                                    <a:avLst/>
                                  </a:prstGeom>
                                  <a:noFill/>
                                  <a:ln w="9525">
                                    <a:solidFill>
                                      <a:srgbClr val="000000"/>
                                    </a:solidFill>
                                    <a:round/>
                                    <a:headEnd type="stealth" w="med" len="med"/>
                                  </a:ln>
                                </wps:spPr>
                                <wps:bodyPr/>
                              </wps:wsp>
                              <wps:wsp>
                                <wps:cNvPr id="1026" name="Line 412"/>
                                <wps:cNvCnPr/>
                                <wps:spPr bwMode="auto">
                                  <a:xfrm>
                                    <a:off x="5609" y="11855"/>
                                    <a:ext cx="360" cy="0"/>
                                  </a:xfrm>
                                  <a:prstGeom prst="line">
                                    <a:avLst/>
                                  </a:prstGeom>
                                  <a:noFill/>
                                  <a:ln w="9525">
                                    <a:solidFill>
                                      <a:srgbClr val="000000"/>
                                    </a:solidFill>
                                    <a:round/>
                                    <a:tailEnd type="stealth" w="med" len="med"/>
                                  </a:ln>
                                </wps:spPr>
                                <wps:bodyPr/>
                              </wps:wsp>
                              <wps:wsp>
                                <wps:cNvPr id="1027" name="Line 413"/>
                                <wps:cNvCnPr/>
                                <wps:spPr bwMode="auto">
                                  <a:xfrm flipH="1">
                                    <a:off x="5429" y="11231"/>
                                    <a:ext cx="360" cy="468"/>
                                  </a:xfrm>
                                  <a:prstGeom prst="line">
                                    <a:avLst/>
                                  </a:prstGeom>
                                  <a:noFill/>
                                  <a:ln w="9525">
                                    <a:solidFill>
                                      <a:srgbClr val="000000"/>
                                    </a:solidFill>
                                    <a:round/>
                                  </a:ln>
                                </wps:spPr>
                                <wps:bodyPr/>
                              </wps:wsp>
                              <wps:wsp>
                                <wps:cNvPr id="1028" name="Line 414"/>
                                <wps:cNvCnPr/>
                                <wps:spPr bwMode="auto">
                                  <a:xfrm flipH="1">
                                    <a:off x="5069" y="11231"/>
                                    <a:ext cx="360" cy="468"/>
                                  </a:xfrm>
                                  <a:prstGeom prst="line">
                                    <a:avLst/>
                                  </a:prstGeom>
                                  <a:noFill/>
                                  <a:ln w="9525">
                                    <a:solidFill>
                                      <a:srgbClr val="000000"/>
                                    </a:solidFill>
                                    <a:round/>
                                  </a:ln>
                                </wps:spPr>
                                <wps:bodyPr/>
                              </wps:wsp>
                              <wps:wsp>
                                <wps:cNvPr id="1029" name="Line 415"/>
                                <wps:cNvCnPr/>
                                <wps:spPr bwMode="auto">
                                  <a:xfrm>
                                    <a:off x="6329" y="11231"/>
                                    <a:ext cx="540" cy="468"/>
                                  </a:xfrm>
                                  <a:prstGeom prst="line">
                                    <a:avLst/>
                                  </a:prstGeom>
                                  <a:noFill/>
                                  <a:ln w="9525">
                                    <a:solidFill>
                                      <a:srgbClr val="000000"/>
                                    </a:solidFill>
                                    <a:round/>
                                  </a:ln>
                                </wps:spPr>
                                <wps:bodyPr/>
                              </wps:wsp>
                              <wps:wsp>
                                <wps:cNvPr id="1030" name="Line 416"/>
                                <wps:cNvCnPr/>
                                <wps:spPr bwMode="auto">
                                  <a:xfrm>
                                    <a:off x="6329" y="11387"/>
                                    <a:ext cx="360" cy="312"/>
                                  </a:xfrm>
                                  <a:prstGeom prst="line">
                                    <a:avLst/>
                                  </a:prstGeom>
                                  <a:noFill/>
                                  <a:ln w="9525">
                                    <a:solidFill>
                                      <a:srgbClr val="000000"/>
                                    </a:solidFill>
                                    <a:round/>
                                  </a:ln>
                                </wps:spPr>
                                <wps:bodyPr/>
                              </wps:wsp>
                              <wps:wsp>
                                <wps:cNvPr id="1031" name="Line 417"/>
                                <wps:cNvCnPr/>
                                <wps:spPr bwMode="auto">
                                  <a:xfrm>
                                    <a:off x="6689" y="11231"/>
                                    <a:ext cx="360" cy="468"/>
                                  </a:xfrm>
                                  <a:prstGeom prst="line">
                                    <a:avLst/>
                                  </a:prstGeom>
                                  <a:noFill/>
                                  <a:ln w="9525">
                                    <a:solidFill>
                                      <a:srgbClr val="000000"/>
                                    </a:solidFill>
                                    <a:round/>
                                  </a:ln>
                                </wps:spPr>
                                <wps:bodyPr/>
                              </wps:wsp>
                              <wps:wsp>
                                <wps:cNvPr id="1032" name="Line 418"/>
                                <wps:cNvCnPr/>
                                <wps:spPr bwMode="auto">
                                  <a:xfrm flipH="1">
                                    <a:off x="5609" y="11387"/>
                                    <a:ext cx="180" cy="312"/>
                                  </a:xfrm>
                                  <a:prstGeom prst="line">
                                    <a:avLst/>
                                  </a:prstGeom>
                                  <a:noFill/>
                                  <a:ln w="9525">
                                    <a:solidFill>
                                      <a:srgbClr val="000000"/>
                                    </a:solidFill>
                                    <a:round/>
                                  </a:ln>
                                </wps:spPr>
                                <wps:bodyPr/>
                              </wps:wsp>
                              <wps:wsp>
                                <wps:cNvPr id="1033" name="Line 419"/>
                                <wps:cNvCnPr/>
                                <wps:spPr bwMode="auto">
                                  <a:xfrm flipH="1">
                                    <a:off x="5249" y="11231"/>
                                    <a:ext cx="360" cy="468"/>
                                  </a:xfrm>
                                  <a:prstGeom prst="line">
                                    <a:avLst/>
                                  </a:prstGeom>
                                  <a:noFill/>
                                  <a:ln w="9525">
                                    <a:solidFill>
                                      <a:srgbClr val="000000"/>
                                    </a:solidFill>
                                    <a:round/>
                                  </a:ln>
                                </wps:spPr>
                                <wps:bodyPr/>
                              </wps:wsp>
                            </wpg:grpSp>
                            <wps:wsp>
                              <wps:cNvPr id="1034" name="Text Box 420"/>
                              <wps:cNvSpPr txBox="1">
                                <a:spLocks noChangeArrowheads="1"/>
                              </wps:cNvSpPr>
                              <wps:spPr bwMode="auto">
                                <a:xfrm>
                                  <a:off x="5789" y="13719"/>
                                  <a:ext cx="540" cy="386"/>
                                </a:xfrm>
                                <a:prstGeom prst="rect">
                                  <a:avLst/>
                                </a:prstGeom>
                                <a:solidFill>
                                  <a:srgbClr val="FFFFFF"/>
                                </a:solidFill>
                                <a:ln>
                                  <a:noFill/>
                                </a:ln>
                              </wps:spPr>
                              <wps:txbx>
                                <w:txbxContent>
                                  <w:p>
                                    <w:pPr>
                                      <w:rPr>
                                        <w:sz w:val="18"/>
                                      </w:rPr>
                                    </w:pPr>
                                    <w:r>
                                      <w:rPr>
                                        <w:rFonts w:hint="eastAsia"/>
                                        <w:sz w:val="18"/>
                                      </w:rPr>
                                      <w:t>C</w:t>
                                    </w:r>
                                  </w:p>
                                </w:txbxContent>
                              </wps:txbx>
                              <wps:bodyPr rot="0" vert="horz" wrap="square" lIns="91440" tIns="45720" rIns="91440" bIns="45720" anchor="t" anchorCtr="0" upright="1">
                                <a:noAutofit/>
                              </wps:bodyPr>
                            </wps:wsp>
                            <wps:wsp>
                              <wps:cNvPr id="1035" name="Text Box 421"/>
                              <wps:cNvSpPr txBox="1">
                                <a:spLocks noChangeArrowheads="1"/>
                              </wps:cNvSpPr>
                              <wps:spPr bwMode="auto">
                                <a:xfrm>
                                  <a:off x="6680" y="13162"/>
                                  <a:ext cx="444" cy="467"/>
                                </a:xfrm>
                                <a:prstGeom prst="rect">
                                  <a:avLst/>
                                </a:prstGeom>
                                <a:solidFill>
                                  <a:srgbClr val="FFFFFF"/>
                                </a:solidFill>
                                <a:ln>
                                  <a:noFill/>
                                </a:ln>
                              </wps:spPr>
                              <wps:txbx>
                                <w:txbxContent>
                                  <w:p>
                                    <w:pPr>
                                      <w:rPr>
                                        <w:sz w:val="18"/>
                                      </w:rPr>
                                    </w:pPr>
                                    <w:r>
                                      <w:rPr>
                                        <w:rFonts w:hint="eastAsia"/>
                                        <w:sz w:val="18"/>
                                      </w:rPr>
                                      <w:t>P</w:t>
                                    </w:r>
                                  </w:p>
                                </w:txbxContent>
                              </wps:txbx>
                              <wps:bodyPr rot="0" vert="horz" wrap="square" lIns="91440" tIns="45720" rIns="91440" bIns="45720" anchor="t" anchorCtr="0" upright="1">
                                <a:noAutofit/>
                              </wps:bodyPr>
                            </wps:wsp>
                            <wps:wsp>
                              <wps:cNvPr id="1036" name="Text Box 422"/>
                              <wps:cNvSpPr txBox="1">
                                <a:spLocks noChangeArrowheads="1"/>
                              </wps:cNvSpPr>
                              <wps:spPr bwMode="auto">
                                <a:xfrm>
                                  <a:off x="5744" y="12553"/>
                                  <a:ext cx="540" cy="468"/>
                                </a:xfrm>
                                <a:prstGeom prst="rect">
                                  <a:avLst/>
                                </a:prstGeom>
                                <a:solidFill>
                                  <a:srgbClr val="FFFFFF"/>
                                </a:solidFill>
                                <a:ln>
                                  <a:noFill/>
                                </a:ln>
                              </wps:spPr>
                              <wps:txbx>
                                <w:txbxContent>
                                  <w:p>
                                    <w:r>
                                      <w:rPr>
                                        <w:rFonts w:hint="eastAsia"/>
                                      </w:rPr>
                                      <w:t>α</w:t>
                                    </w:r>
                                  </w:p>
                                </w:txbxContent>
                              </wps:txbx>
                              <wps:bodyPr rot="0" vert="horz" wrap="square" lIns="91440" tIns="45720" rIns="91440" bIns="45720" anchor="t" anchorCtr="0" upright="1">
                                <a:noAutofit/>
                              </wps:bodyPr>
                            </wps:wsp>
                          </wpg:wgp>
                        </a:graphicData>
                      </a:graphic>
                    </wp:anchor>
                  </w:drawing>
                </mc:Choice>
                <mc:Fallback>
                  <w:pict>
                    <v:group id="Group 389" o:spid="_x0000_s1026" o:spt="203" style="position:absolute;left:0pt;margin-left:-2.05pt;margin-top:6.5pt;height:78pt;width:136.3pt;z-index:251672576;mso-width-relative:page;mso-height-relative:page;" coordorigin="4844,12553" coordsize="2726,1552" o:gfxdata="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">
                      <o:lock v:ext="edit" aspectratio="f"/>
                      <v:shape id="Text Box 390" o:spid="_x0000_s1026" o:spt="202" type="#_x0000_t202" style="position:absolute;left:7003;top:13060;height:424;width:567;" fillcolor="#FFFFFF" filled="t" stroked="f" coordsize="21600,21600" o:gfxdata="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DFFbsAAADd&#10;AAAADwAAAAAAAAABACAAAAAiAAAAZHJzL2Rvd25yZXYueG1sUEsBAhQAFAAAAAgAh07iQDMvBZ47&#10;AAAAOQAAABAAAAAAAAAAAQAgAAAACgEAAGRycy9zaGFwZXhtbC54bWxQSwUGAAAAAAYABgBbAQAA&#10;tAMAAAAA&#10;">
                        <v:fill on="t" focussize="0,0"/>
                        <v:stroke on="f"/>
                        <v:imagedata o:title=""/>
                        <o:lock v:ext="edit" aspectratio="f"/>
                        <v:textbox>
                          <w:txbxContent>
                            <w:p>
                              <w:pPr>
                                <w:jc w:val="center"/>
                              </w:pPr>
                              <w:r>
                                <w:rPr>
                                  <w:rFonts w:hint="eastAsia"/>
                                  <w:spacing w:val="58"/>
                                  <w:kern w:val="0"/>
                                </w:rPr>
                                <w:t>δ</w:t>
                              </w:r>
                            </w:p>
                          </w:txbxContent>
                        </v:textbox>
                      </v:shape>
                      <v:group id="Group 391" o:spid="_x0000_s1026" o:spt="203" style="position:absolute;left:4844;top:12553;height:1248;width:2515;" coordorigin="4894,10763" coordsize="2515,1248" o:gfxdata="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CkjUCJvAAAAN0AAAAPAAAAAAAAAAEAIAAAACIAAABkcnMvZG93bnJldi54bWxQ&#10;SwECFAAUAAAACACHTuJAMy8FnjsAAAA5AAAAFQAAAAAAAAABACAAAAALAQAAZHJzL2dyb3Vwc2hh&#10;cGV4bWwueG1sUEsFBgAAAAAGAAYAYAEAAMgDAAAAAA==&#10;">
                        <o:lock v:ext="edit" aspectratio="f"/>
                        <v:line id="Line 392" o:spid="_x0000_s1026" o:spt="20" style="position:absolute;left:4894;top:11233;height:0;width:900;" filled="f" stroked="t" coordsize="21600,21600" o:gfxdata="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uBJCGvQAA&#10;AN0AAAAPAAAAAAAAAAEAIAAAACIAAABkcnMvZG93bnJldi54bWxQSwECFAAUAAAACACHTuJAMy8F&#10;njsAAAA5AAAAEAAAAAAAAAABACAAAAAMAQAAZHJzL3NoYXBleG1sLnhtbFBLBQYAAAAABgAGAFsB&#10;AAC2AwAAAAA=&#10;">
                          <v:fill on="f" focussize="0,0"/>
                          <v:stroke weight="2.25pt" color="#000000" joinstyle="round"/>
                          <v:imagedata o:title=""/>
                          <o:lock v:ext="edit" aspectratio="f"/>
                        </v:line>
                        <v:line id="Line 393" o:spid="_x0000_s1026" o:spt="20" style="position:absolute;left:5069;top:11699;height:0;width:900;" filled="f" stroked="t" coordsize="21600,21600" o:gfxdata="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BSDUdvQAA&#10;AN0AAAAPAAAAAAAAAAEAIAAAACIAAABkcnMvZG93bnJldi54bWxQSwECFAAUAAAACACHTuJAMy8F&#10;njsAAAA5AAAAEAAAAAAAAAABACAAAAAMAQAAZHJzL3NoYXBleG1sLnhtbFBLBQYAAAAABgAGAFsB&#10;AAC2AwAAAAA=&#10;">
                          <v:fill on="f" focussize="0,0"/>
                          <v:stroke weight="2.25pt" color="#000000" joinstyle="round"/>
                          <v:imagedata o:title=""/>
                          <o:lock v:ext="edit" aspectratio="f"/>
                        </v:line>
                        <v:line id="Line 394" o:spid="_x0000_s1026" o:spt="20" style="position:absolute;left:6329;top:11231;height:0;width:720;" filled="f" stroked="t" coordsize="21600,21600" o:gfxdata="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Nehb74A&#10;AADdAAAADwAAAAAAAAABACAAAAAiAAAAZHJzL2Rvd25yZXYueG1sUEsBAhQAFAAAAAgAh07iQDMv&#10;BZ47AAAAOQAAABAAAAAAAAAAAQAgAAAADQEAAGRycy9zaGFwZXhtbC54bWxQSwUGAAAAAAYABgBb&#10;AQAAtwMAAAAA&#10;">
                          <v:fill on="f" focussize="0,0"/>
                          <v:stroke weight="2.25pt" color="#000000" joinstyle="round"/>
                          <v:imagedata o:title=""/>
                          <o:lock v:ext="edit" aspectratio="f"/>
                        </v:line>
                        <v:line id="Line 395" o:spid="_x0000_s1026" o:spt="20" style="position:absolute;left:6149;top:11699;height:0;width:900;" filled="f" stroked="t" coordsize="21600,21600" o:gfxdata="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fmwT0vQAA&#10;AN0AAAAPAAAAAAAAAAEAIAAAACIAAABkcnMvZG93bnJldi54bWxQSwECFAAUAAAACACHTuJAMy8F&#10;njsAAAA5AAAAEAAAAAAAAAABACAAAAAMAQAAZHJzL3NoYXBleG1sLnhtbFBLBQYAAAAABgAGAFsB&#10;AAC2AwAAAAA=&#10;">
                          <v:fill on="f" focussize="0,0"/>
                          <v:stroke weight="2.25pt" color="#000000" joinstyle="round"/>
                          <v:imagedata o:title=""/>
                          <o:lock v:ext="edit" aspectratio="f"/>
                        </v:line>
                        <v:line id="Line 396" o:spid="_x0000_s1026" o:spt="20" style="position:absolute;left:5969;top:11543;height:156;width:0;" filled="f" stroked="t" coordsize="21600,21600" o:gfxdata="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t4O7S/&#10;AAAA3QAAAA8AAAAAAAAAAQAgAAAAIgAAAGRycy9kb3ducmV2LnhtbFBLAQIUABQAAAAIAIdO4kAz&#10;LwWeOwAAADkAAAAQAAAAAAAAAAEAIAAAAA4BAABkcnMvc2hhcGV4bWwueG1sUEsFBgAAAAAGAAYA&#10;WwEAALgDAAAAAA==&#10;">
                          <v:fill on="f" focussize="0,0"/>
                          <v:stroke weight="2.25pt" color="#000000" joinstyle="round"/>
                          <v:imagedata o:title=""/>
                          <o:lock v:ext="edit" aspectratio="f"/>
                        </v:line>
                        <v:line id="Line 397" o:spid="_x0000_s1026" o:spt="20" style="position:absolute;left:6149;top:11543;height:156;width:0;" filled="f" stroked="t" coordsize="21600,21600" o:gfxdata="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DSeL7sAAADd&#10;AAAADwAAAAAAAAABACAAAAAiAAAAZHJzL2Rvd25yZXYueG1sUEsBAhQAFAAAAAgAh07iQDMvBZ47&#10;AAAAOQAAABAAAAAAAAAAAQAgAAAACgEAAGRycy9zaGFwZXhtbC54bWxQSwUGAAAAAAYABgBbAQAA&#10;tAMAAAAA&#10;">
                          <v:fill on="f" focussize="0,0"/>
                          <v:stroke weight="2.25pt" color="#000000" joinstyle="round"/>
                          <v:imagedata o:title=""/>
                          <o:lock v:ext="edit" aspectratio="f"/>
                        </v:line>
                        <v:line id="Line 398" o:spid="_x0000_s1026" o:spt="20" style="position:absolute;left:6149;top:11231;flip:x;height:312;width:180;" filled="f" stroked="t" coordsize="21600,21600" o:gfxdata="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d3KGS8AAAA&#10;3QAAAA8AAAAAAAAAAQAgAAAAIgAAAGRycy9kb3ducmV2LnhtbFBLAQIUABQAAAAIAIdO4kAzLwWe&#10;OwAAADkAAAAQAAAAAAAAAAEAIAAAAAsBAABkcnMvc2hhcGV4bWwueG1sUEsFBgAAAAAGAAYAWwEA&#10;ALUDAAAAAA==&#10;">
                          <v:fill on="f" focussize="0,0"/>
                          <v:stroke weight="2.25pt" color="#000000" joinstyle="round"/>
                          <v:imagedata o:title=""/>
                          <o:lock v:ext="edit" aspectratio="f"/>
                        </v:line>
                        <v:line id="Line 399" o:spid="_x0000_s1026" o:spt="20" style="position:absolute;left:5789;top:11231;height:312;width:180;" filled="f" stroked="t" coordsize="21600,21600" o:gfxdata="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uqpcO8AAAA&#10;3QAAAA8AAAAAAAAAAQAgAAAAIgAAAGRycy9kb3ducmV2LnhtbFBLAQIUABQAAAAIAIdO4kAzLwWe&#10;OwAAADkAAAAQAAAAAAAAAAEAIAAAAAsBAABkcnMvc2hhcGV4bWwueG1sUEsFBgAAAAAGAAYAWwEA&#10;ALUDAAAAAA==&#10;">
                          <v:fill on="f" focussize="0,0"/>
                          <v:stroke weight="2.25pt" color="#000000" joinstyle="round"/>
                          <v:imagedata o:title=""/>
                          <o:lock v:ext="edit" aspectratio="f"/>
                        </v:line>
                        <v:line id="Line 400" o:spid="_x0000_s1026" o:spt="20" style="position:absolute;left:6329;top:10919;flip:y;height:312;width:360;" filled="f" stroked="t" coordsize="21600,21600" o:gfxdata="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7FDtq8AAAA&#10;3Q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Line 401" o:spid="_x0000_s1026" o:spt="20" style="position:absolute;left:5429;top:10919;flip:x y;height:312;width:360;" filled="f" stroked="t" coordsize="21600,21600" o:gfxdata="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8n5brsAAADd&#10;AAAADwAAAAAAAAABACAAAAAiAAAAZHJzL2Rvd25yZXYueG1sUEsBAhQAFAAAAAgAh07iQDMvBZ47&#10;AAAAOQAAABAAAAAAAAAAAQAgAAAACgEAAGRycy9zaGFwZXhtbC54bWxQSwUGAAAAAAYABgBbAQAA&#10;tAMAAAAA&#10;">
                          <v:fill on="f" focussize="0,0"/>
                          <v:stroke color="#000000" joinstyle="round"/>
                          <v:imagedata o:title=""/>
                          <o:lock v:ext="edit" aspectratio="f"/>
                        </v:line>
                        <v:line id="Line 402" o:spid="_x0000_s1026" o:spt="20" style="position:absolute;left:7049;top:11231;height:0;width:360;" filled="f" stroked="t" coordsize="21600,21600" o:gfxdata="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KW9AXvQAA&#10;AN0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Line 403" o:spid="_x0000_s1026" o:spt="20" style="position:absolute;left:7049;top:11699;height:0;width:360;" filled="f" stroked="t" coordsize="21600,21600" o:gfxdata="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Rd1jLsAAADd&#10;AAAADwAAAAAAAAABACAAAAAiAAAAZHJzL2Rvd25yZXYueG1sUEsBAhQAFAAAAAgAh07iQDMvBZ47&#10;AAAAOQAAABAAAAAAAAAAAQAgAAAACgEAAGRycy9zaGFwZXhtbC54bWxQSwUGAAAAAAYABgBbAQAA&#10;tAMAAAAA&#10;">
                          <v:fill on="f" focussize="0,0"/>
                          <v:stroke color="#000000" joinstyle="round"/>
                          <v:imagedata o:title=""/>
                          <o:lock v:ext="edit" aspectratio="f"/>
                        </v:line>
                        <v:line id="Line 404" o:spid="_x0000_s1026" o:spt="20" style="position:absolute;left:7229;top:10763;height:468;width:0;" filled="f" stroked="t" coordsize="21600,21600" o:gfxdata="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WJW6JvQAA&#10;AN0AAAAPAAAAAAAAAAEAIAAAACIAAABkcnMvZG93bnJldi54bWxQSwECFAAUAAAACACHTuJAMy8F&#10;njsAAAA5AAAAEAAAAAAAAAABACAAAAAMAQAAZHJzL3NoYXBleG1sLnhtbFBLBQYAAAAABgAGAFsB&#10;AAC2AwAAAAA=&#10;">
                          <v:fill on="f" focussize="0,0"/>
                          <v:stroke color="#000000" joinstyle="round" endarrow="classic"/>
                          <v:imagedata o:title=""/>
                          <o:lock v:ext="edit" aspectratio="f"/>
                        </v:line>
                        <v:line id="Line 405" o:spid="_x0000_s1026" o:spt="20" style="position:absolute;left:7229;top:11699;height:312;width:0;" filled="f" stroked="t" coordsize="21600,21600" o:gfxdata="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9U7i8AAAA&#10;3QAAAA8AAAAAAAAAAQAgAAAAIgAAAGRycy9kb3ducmV2LnhtbFBLAQIUABQAAAAIAIdO4kAzLwWe&#10;OwAAADkAAAAQAAAAAAAAAAEAIAAAAAsBAABkcnMvc2hhcGV4bWwueG1sUEsFBgAAAAAGAAYAWwEA&#10;ALUDAAAAAA==&#10;">
                          <v:fill on="f" focussize="0,0"/>
                          <v:stroke color="#000000" joinstyle="round" startarrow="classic"/>
                          <v:imagedata o:title=""/>
                          <o:lock v:ext="edit" aspectratio="f"/>
                        </v:line>
                        <v:line id="Line 406" o:spid="_x0000_s1026" o:spt="20" style="position:absolute;left:6149;top:11543;height:0;width:720;" filled="f" stroked="t" coordsize="21600,21600" o:gfxdata="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kkidF&#10;wAAAAN0AAAAPAAAAAAAAAAEAIAAAACIAAABkcnMvZG93bnJldi54bWxQSwECFAAUAAAACACHTuJA&#10;My8FnjsAAAA5AAAAEAAAAAAAAAABACAAAAAPAQAAZHJzL3NoYXBleG1sLnhtbFBLBQYAAAAABgAG&#10;AFsBAAC5AwAAAAA=&#10;">
                          <v:fill on="f" focussize="0,0"/>
                          <v:stroke color="#000000" joinstyle="round"/>
                          <v:imagedata o:title=""/>
                          <o:lock v:ext="edit" aspectratio="f"/>
                        </v:line>
                        <v:line id="Line 407" o:spid="_x0000_s1026" o:spt="20" style="position:absolute;left:6689;top:11699;height:312;width:0;" filled="f" stroked="t" coordsize="21600,21600" o:gfxdata="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nlQO8AAAA&#10;3QAAAA8AAAAAAAAAAQAgAAAAIgAAAGRycy9kb3ducmV2LnhtbFBLAQIUABQAAAAIAIdO4kAzLwWe&#10;OwAAADkAAAAQAAAAAAAAAAEAIAAAAAsBAABkcnMvc2hhcGV4bWwueG1sUEsFBgAAAAAGAAYAWwEA&#10;ALUDAAAAAA==&#10;">
                          <v:fill on="f" focussize="0,0"/>
                          <v:stroke color="#000000" joinstyle="round" startarrow="classic"/>
                          <v:imagedata o:title=""/>
                          <o:lock v:ext="edit" aspectratio="f"/>
                        </v:line>
                        <v:line id="Line 408" o:spid="_x0000_s1026" o:spt="20" style="position:absolute;left:6689;top:11387;height:156;width:0;" filled="f" stroked="t" coordsize="21600,21600" o:gfxdata="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5oZPeugAAAN0A&#10;AAAPAAAAAAAAAAEAIAAAACIAAABkcnMvZG93bnJldi54bWxQSwECFAAUAAAACACHTuJAMy8FnjsA&#10;AAA5AAAAEAAAAAAAAAABACAAAAAJAQAAZHJzL3NoYXBleG1sLnhtbFBLBQYAAAAABgAGAFsBAACz&#10;AwAAAAA=&#10;">
                          <v:fill on="f" focussize="0,0"/>
                          <v:stroke color="#000000" joinstyle="round" endarrow="classic"/>
                          <v:imagedata o:title=""/>
                          <o:lock v:ext="edit" aspectratio="f"/>
                        </v:line>
                        <v:line id="Line 409" o:spid="_x0000_s1026" o:spt="20" style="position:absolute;left:5969;top:11699;height:312;width:0;" filled="f" stroked="t" coordsize="21600,21600" o:gfxdata="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UQLkyvQAA&#10;AN0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Line 410" o:spid="_x0000_s1026" o:spt="20" style="position:absolute;left:6149;top:11699;height:312;width:0;" filled="f" stroked="t" coordsize="21600,21600" o:gfxdata="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6khRrsAAADd&#10;AAAADwAAAAAAAAABACAAAAAiAAAAZHJzL2Rvd25yZXYueG1sUEsBAhQAFAAAAAgAh07iQDMvBZ47&#10;AAAAOQAAABAAAAAAAAAAAQAgAAAACgEAAGRycy9zaGFwZXhtbC54bWxQSwUGAAAAAAYABgBbAQAA&#10;tAMAAAAA&#10;">
                          <v:fill on="f" focussize="0,0"/>
                          <v:stroke color="#000000" joinstyle="round"/>
                          <v:imagedata o:title=""/>
                          <o:lock v:ext="edit" aspectratio="f"/>
                        </v:line>
                        <v:line id="Line 411" o:spid="_x0000_s1026" o:spt="20" style="position:absolute;left:6149;top:11855;height:0;width:360;" filled="f" stroked="t" coordsize="21600,21600" o:gfxdata="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CckwC8AAAA&#10;3QAAAA8AAAAAAAAAAQAgAAAAIgAAAGRycy9kb3ducmV2LnhtbFBLAQIUABQAAAAIAIdO4kAzLwWe&#10;OwAAADkAAAAQAAAAAAAAAAEAIAAAAAsBAABkcnMvc2hhcGV4bWwueG1sUEsFBgAAAAAGAAYAWwEA&#10;ALUDAAAAAA==&#10;">
                          <v:fill on="f" focussize="0,0"/>
                          <v:stroke color="#000000" joinstyle="round" startarrow="classic"/>
                          <v:imagedata o:title=""/>
                          <o:lock v:ext="edit" aspectratio="f"/>
                        </v:line>
                        <v:line id="Line 412" o:spid="_x0000_s1026" o:spt="20" style="position:absolute;left:5609;top:11855;height:0;width:360;" filled="f" stroked="t" coordsize="21600,21600" o:gfxdata="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GmpXdugAAAN0A&#10;AAAPAAAAAAAAAAEAIAAAACIAAABkcnMvZG93bnJldi54bWxQSwECFAAUAAAACACHTuJAMy8FnjsA&#10;AAA5AAAAEAAAAAAAAAABACAAAAAJAQAAZHJzL3NoYXBleG1sLnhtbFBLBQYAAAAABgAGAFsBAACz&#10;AwAAAAA=&#10;">
                          <v:fill on="f" focussize="0,0"/>
                          <v:stroke color="#000000" joinstyle="round" endarrow="classic"/>
                          <v:imagedata o:title=""/>
                          <o:lock v:ext="edit" aspectratio="f"/>
                        </v:line>
                        <v:line id="Line 413" o:spid="_x0000_s1026" o:spt="20" style="position:absolute;left:5429;top:11231;flip:x;height:468;width:360;" filled="f" stroked="t" coordsize="21600,21600" o:gfxdata="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B7WhC8AAAA&#10;3Q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Line 414" o:spid="_x0000_s1026" o:spt="20" style="position:absolute;left:5069;top:11231;flip:x;height:468;width:360;" filled="f" stroked="t" coordsize="21600,21600" o:gfxdata="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HkzmK/&#10;AAAA3QAAAA8AAAAAAAAAAQAgAAAAIgAAAGRycy9kb3ducmV2LnhtbFBLAQIUABQAAAAIAIdO4kAz&#10;LwWeOwAAADkAAAAQAAAAAAAAAAEAIAAAAA4BAABkcnMvc2hhcGV4bWwueG1sUEsFBgAAAAAGAAYA&#10;WwEAALgDAAAAAA==&#10;">
                          <v:fill on="f" focussize="0,0"/>
                          <v:stroke color="#000000" joinstyle="round"/>
                          <v:imagedata o:title=""/>
                          <o:lock v:ext="edit" aspectratio="f"/>
                        </v:line>
                        <v:line id="Line 415" o:spid="_x0000_s1026" o:spt="20" style="position:absolute;left:6329;top:11231;height:468;width:540;" filled="f" stroked="t" coordsize="21600,21600" o:gfxdata="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9aiO2LsAAADd&#10;AAAADwAAAAAAAAABACAAAAAiAAAAZHJzL2Rvd25yZXYueG1sUEsBAhQAFAAAAAgAh07iQDMvBZ47&#10;AAAAOQAAABAAAAAAAAAAAQAgAAAACgEAAGRycy9zaGFwZXhtbC54bWxQSwUGAAAAAAYABgBbAQAA&#10;tAMAAAAA&#10;">
                          <v:fill on="f" focussize="0,0"/>
                          <v:stroke color="#000000" joinstyle="round"/>
                          <v:imagedata o:title=""/>
                          <o:lock v:ext="edit" aspectratio="f"/>
                        </v:line>
                        <v:line id="Line 416" o:spid="_x0000_s1026" o:spt="20" style="position:absolute;left:6329;top:11387;height:312;width:360;" filled="f" stroked="t" coordsize="21600,21600" o:gfxdata="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FLsZi/&#10;AAAA3QAAAA8AAAAAAAAAAQAgAAAAIgAAAGRycy9kb3ducmV2LnhtbFBLAQIUABQAAAAIAIdO4kAz&#10;LwWeOwAAADkAAAAQAAAAAAAAAAEAIAAAAA4BAABkcnMvc2hhcGV4bWwueG1sUEsFBgAAAAAGAAYA&#10;WwEAALgDAAAAAA==&#10;">
                          <v:fill on="f" focussize="0,0"/>
                          <v:stroke color="#000000" joinstyle="round"/>
                          <v:imagedata o:title=""/>
                          <o:lock v:ext="edit" aspectratio="f"/>
                        </v:line>
                        <v:line id="Line 417" o:spid="_x0000_s1026" o:spt="20" style="position:absolute;left:6689;top:11231;height:468;width:360;" filled="f" stroked="t" coordsize="21600,21600" o:gfxdata="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OBxQDvQAA&#10;AN0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Line 418" o:spid="_x0000_s1026" o:spt="20" style="position:absolute;left:5609;top:11387;flip:x;height:312;width:180;" filled="f" stroked="t" coordsize="21600,21600" o:gfxdata="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XVb1W8AAAA&#10;3Q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Line 419" o:spid="_x0000_s1026" o:spt="20" style="position:absolute;left:5249;top:11231;flip:x;height:468;width:360;" filled="f" stroked="t" coordsize="21600,21600" o:gfxdata="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pnKzrsAAADd&#10;AAAADwAAAAAAAAABACAAAAAiAAAAZHJzL2Rvd25yZXYueG1sUEsBAhQAFAAAAAgAh07iQDMvBZ47&#10;AAAAOQAAABAAAAAAAAAAAQAgAAAACgEAAGRycy9zaGFwZXhtbC54bWxQSwUGAAAAAAYABgBbAQAA&#10;tAMAAAAA&#10;">
                          <v:fill on="f" focussize="0,0"/>
                          <v:stroke color="#000000" joinstyle="round"/>
                          <v:imagedata o:title=""/>
                          <o:lock v:ext="edit" aspectratio="f"/>
                        </v:line>
                      </v:group>
                      <v:shape id="Text Box 420" o:spid="_x0000_s1026" o:spt="202" type="#_x0000_t202" style="position:absolute;left:5789;top:13719;height:386;width:540;" fillcolor="#FFFFFF" filled="t" stroked="f" coordsize="21600,21600" o:gfxdata="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S8D6i5AAAA3QAA&#10;AA8AAAAAAAAAAQAgAAAAIgAAAGRycy9kb3ducmV2LnhtbFBLAQIUABQAAAAIAIdO4kAzLwWeOwAA&#10;ADkAAAAQAAAAAAAAAAEAIAAAAAgBAABkcnMvc2hhcGV4bWwueG1sUEsFBgAAAAAGAAYAWwEAALID&#10;AAAAAA==&#10;">
                        <v:fill on="t" focussize="0,0"/>
                        <v:stroke on="f"/>
                        <v:imagedata o:title=""/>
                        <o:lock v:ext="edit" aspectratio="f"/>
                        <v:textbox>
                          <w:txbxContent>
                            <w:p>
                              <w:pPr>
                                <w:rPr>
                                  <w:sz w:val="18"/>
                                </w:rPr>
                              </w:pPr>
                              <w:r>
                                <w:rPr>
                                  <w:rFonts w:hint="eastAsia"/>
                                  <w:sz w:val="18"/>
                                </w:rPr>
                                <w:t>C</w:t>
                              </w:r>
                            </w:p>
                          </w:txbxContent>
                        </v:textbox>
                      </v:shape>
                      <v:shape id="Text Box 421" o:spid="_x0000_s1026" o:spt="202" type="#_x0000_t202" style="position:absolute;left:6680;top:13162;height:467;width:444;" fillcolor="#FFFFFF" filled="t" stroked="f" coordsize="21600,21600" o:gfxdata="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vwqjO8AAAA&#10;3QAAAA8AAAAAAAAAAQAgAAAAIgAAAGRycy9kb3ducmV2LnhtbFBLAQIUABQAAAAIAIdO4kAzLwWe&#10;OwAAADkAAAAQAAAAAAAAAAEAIAAAAAsBAABkcnMvc2hhcGV4bWwueG1sUEsFBgAAAAAGAAYAWwEA&#10;ALUDAAAAAA==&#10;">
                        <v:fill on="t" focussize="0,0"/>
                        <v:stroke on="f"/>
                        <v:imagedata o:title=""/>
                        <o:lock v:ext="edit" aspectratio="f"/>
                        <v:textbox>
                          <w:txbxContent>
                            <w:p>
                              <w:pPr>
                                <w:rPr>
                                  <w:sz w:val="18"/>
                                </w:rPr>
                              </w:pPr>
                              <w:r>
                                <w:rPr>
                                  <w:rFonts w:hint="eastAsia"/>
                                  <w:sz w:val="18"/>
                                </w:rPr>
                                <w:t>P</w:t>
                              </w:r>
                            </w:p>
                          </w:txbxContent>
                        </v:textbox>
                      </v:shape>
                      <v:shape id="Text Box 422" o:spid="_x0000_s1026" o:spt="202" type="#_x0000_t202" style="position:absolute;left:5744;top:12553;height:468;width:540;" fillcolor="#FFFFFF" filled="t" stroked="f" coordsize="21600,21600" o:gfxdata="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siNES8AAAA&#10;3QAAAA8AAAAAAAAAAQAgAAAAIgAAAGRycy9kb3ducmV2LnhtbFBLAQIUABQAAAAIAIdO4kAzLwWe&#10;OwAAADkAAAAQAAAAAAAAAAEAIAAAAAsBAABkcnMvc2hhcGV4bWwueG1sUEsFBgAAAAAGAAYAWwEA&#10;ALUDAAAAAA==&#10;">
                        <v:fill on="t" focussize="0,0"/>
                        <v:stroke on="f"/>
                        <v:imagedata o:title=""/>
                        <o:lock v:ext="edit" aspectratio="f"/>
                        <v:textbox>
                          <w:txbxContent>
                            <w:p>
                              <w:r>
                                <w:rPr>
                                  <w:rFonts w:hint="eastAsia"/>
                                </w:rPr>
                                <w:t>α</w:t>
                              </w:r>
                            </w:p>
                          </w:txbxContent>
                        </v:textbox>
                      </v:shape>
                    </v:group>
                  </w:pict>
                </mc:Fallback>
              </mc:AlternateContent>
            </w:r>
          </w:p>
        </w:tc>
        <w:tc>
          <w:tcPr>
            <w:tcW w:w="1021" w:type="dxa"/>
            <w:vAlign w:val="center"/>
          </w:tcPr>
          <w:p>
            <w:pPr>
              <w:adjustRightInd w:val="0"/>
              <w:snapToGrid w:val="0"/>
              <w:jc w:val="center"/>
              <w:rPr>
                <w:color w:val="000000"/>
              </w:rPr>
            </w:pPr>
            <w:r>
              <w:rPr>
                <w:rFonts w:hint="eastAsia"/>
                <w:color w:val="000000"/>
              </w:rPr>
              <w:t>0~2</w:t>
            </w:r>
          </w:p>
        </w:tc>
        <w:tc>
          <w:tcPr>
            <w:tcW w:w="1021" w:type="dxa"/>
            <w:vAlign w:val="center"/>
          </w:tcPr>
          <w:p>
            <w:pPr>
              <w:adjustRightInd w:val="0"/>
              <w:snapToGrid w:val="0"/>
              <w:jc w:val="center"/>
              <w:rPr>
                <w:color w:val="000000"/>
              </w:rPr>
            </w:pPr>
            <w:r>
              <w:rPr>
                <w:rFonts w:hint="eastAsia"/>
                <w:color w:val="000000"/>
              </w:rPr>
              <w:t>0~2</w:t>
            </w:r>
          </w:p>
        </w:tc>
        <w:tc>
          <w:tcPr>
            <w:tcW w:w="1183" w:type="dxa"/>
            <w:vAlign w:val="center"/>
          </w:tcPr>
          <w:p>
            <w:pPr>
              <w:adjustRightInd w:val="0"/>
              <w:snapToGrid w:val="0"/>
              <w:jc w:val="center"/>
              <w:rPr>
                <w:color w:val="000000"/>
              </w:rPr>
            </w:pPr>
            <w:r>
              <w:rPr>
                <w:rFonts w:hint="eastAsia"/>
                <w:color w:val="000000"/>
              </w:rPr>
              <w:t>70</w:t>
            </w:r>
            <w:r>
              <w:rPr>
                <w:rFonts w:hint="eastAsia" w:ascii="宋体" w:hAnsi="宋体"/>
                <w:color w:val="000000"/>
              </w:rPr>
              <w:t>°±</w:t>
            </w:r>
            <w:r>
              <w:rPr>
                <w:rFonts w:hint="eastAsia"/>
                <w:color w:val="000000"/>
              </w:rPr>
              <w:t>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904" w:hRule="atLeast"/>
          <w:jc w:val="center"/>
        </w:trPr>
        <w:tc>
          <w:tcPr>
            <w:tcW w:w="1671" w:type="dxa"/>
            <w:vAlign w:val="center"/>
          </w:tcPr>
          <w:p>
            <w:pPr>
              <w:adjustRightInd w:val="0"/>
              <w:snapToGrid w:val="0"/>
              <w:jc w:val="center"/>
              <w:rPr>
                <w:color w:val="000000"/>
              </w:rPr>
            </w:pPr>
            <w:r>
              <w:rPr>
                <w:rFonts w:hint="eastAsia"/>
                <w:color w:val="000000"/>
              </w:rPr>
              <w:t>9~26</w:t>
            </w:r>
          </w:p>
        </w:tc>
        <w:tc>
          <w:tcPr>
            <w:tcW w:w="1398" w:type="dxa"/>
            <w:vMerge w:val="continue"/>
            <w:shd w:val="clear" w:color="auto" w:fill="00FF00"/>
            <w:vAlign w:val="center"/>
          </w:tcPr>
          <w:p>
            <w:pPr>
              <w:adjustRightInd w:val="0"/>
              <w:snapToGrid w:val="0"/>
              <w:rPr>
                <w:color w:val="000000"/>
              </w:rPr>
            </w:pPr>
          </w:p>
        </w:tc>
        <w:tc>
          <w:tcPr>
            <w:tcW w:w="2844" w:type="dxa"/>
            <w:vMerge w:val="continue"/>
            <w:shd w:val="clear" w:color="auto" w:fill="FFFFFF"/>
            <w:vAlign w:val="center"/>
          </w:tcPr>
          <w:p>
            <w:pPr>
              <w:adjustRightInd w:val="0"/>
              <w:snapToGrid w:val="0"/>
              <w:rPr>
                <w:color w:val="000000"/>
              </w:rPr>
            </w:pPr>
          </w:p>
        </w:tc>
        <w:tc>
          <w:tcPr>
            <w:tcW w:w="1021" w:type="dxa"/>
            <w:vAlign w:val="center"/>
          </w:tcPr>
          <w:p>
            <w:pPr>
              <w:adjustRightInd w:val="0"/>
              <w:snapToGrid w:val="0"/>
              <w:jc w:val="center"/>
              <w:rPr>
                <w:color w:val="000000"/>
              </w:rPr>
            </w:pPr>
            <w:r>
              <w:rPr>
                <w:rFonts w:hint="eastAsia"/>
                <w:color w:val="000000"/>
              </w:rPr>
              <w:t>0~3</w:t>
            </w:r>
          </w:p>
        </w:tc>
        <w:tc>
          <w:tcPr>
            <w:tcW w:w="1021" w:type="dxa"/>
            <w:vAlign w:val="center"/>
          </w:tcPr>
          <w:p>
            <w:pPr>
              <w:adjustRightInd w:val="0"/>
              <w:snapToGrid w:val="0"/>
              <w:jc w:val="center"/>
              <w:rPr>
                <w:color w:val="000000"/>
              </w:rPr>
            </w:pPr>
            <w:r>
              <w:rPr>
                <w:rFonts w:hint="eastAsia"/>
                <w:color w:val="000000"/>
              </w:rPr>
              <w:t>0~3</w:t>
            </w:r>
          </w:p>
        </w:tc>
        <w:tc>
          <w:tcPr>
            <w:tcW w:w="1183" w:type="dxa"/>
            <w:vAlign w:val="center"/>
          </w:tcPr>
          <w:p>
            <w:pPr>
              <w:adjustRightInd w:val="0"/>
              <w:snapToGrid w:val="0"/>
              <w:jc w:val="center"/>
              <w:rPr>
                <w:color w:val="000000"/>
              </w:rPr>
            </w:pPr>
            <w:r>
              <w:rPr>
                <w:rFonts w:hint="eastAsia"/>
                <w:color w:val="000000"/>
              </w:rPr>
              <w:t>60</w:t>
            </w:r>
            <w:r>
              <w:rPr>
                <w:rFonts w:hint="eastAsia" w:ascii="宋体" w:hAnsi="宋体"/>
                <w:color w:val="000000"/>
              </w:rPr>
              <w:t>°±</w:t>
            </w:r>
            <w:r>
              <w:rPr>
                <w:rFonts w:hint="eastAsia"/>
                <w:color w:val="000000"/>
              </w:rPr>
              <w:t>5</w:t>
            </w:r>
          </w:p>
        </w:tc>
      </w:tr>
    </w:tbl>
    <w:p>
      <w:pPr>
        <w:tabs>
          <w:tab w:val="left" w:pos="1305"/>
        </w:tabs>
        <w:adjustRightInd w:val="0"/>
        <w:snapToGrid w:val="0"/>
        <w:spacing w:line="360" w:lineRule="auto"/>
        <w:ind w:firstLine="480"/>
        <w:rPr>
          <w:color w:val="000000"/>
        </w:rPr>
      </w:pPr>
    </w:p>
    <w:p>
      <w:pPr>
        <w:tabs>
          <w:tab w:val="left" w:pos="1305"/>
        </w:tabs>
        <w:adjustRightInd w:val="0"/>
        <w:snapToGrid w:val="0"/>
        <w:spacing w:line="360" w:lineRule="auto"/>
        <w:ind w:firstLine="480"/>
        <w:rPr>
          <w:color w:val="000000"/>
        </w:rPr>
      </w:pPr>
      <w:r>
        <w:rPr>
          <w:rFonts w:hint="eastAsia"/>
          <w:color w:val="000000"/>
        </w:rPr>
        <w:t>3、管子或管件的对接焊口应做到内壁齐平：</w:t>
      </w:r>
      <w:r>
        <w:rPr>
          <w:rFonts w:hint="eastAsia" w:ascii="宋体" w:hAnsi="宋体"/>
          <w:color w:val="000000"/>
        </w:rPr>
        <w:t>Ⅱ</w:t>
      </w:r>
      <w:r>
        <w:rPr>
          <w:rFonts w:hint="eastAsia"/>
          <w:color w:val="000000"/>
        </w:rPr>
        <w:t>级焊缝内壁错边量不应超过壁厚的10%，且不大于1mm；</w:t>
      </w:r>
      <w:r>
        <w:rPr>
          <w:rFonts w:hint="eastAsia" w:ascii="宋体" w:hAnsi="宋体"/>
          <w:color w:val="000000"/>
        </w:rPr>
        <w:t>Ⅳ</w:t>
      </w:r>
      <w:r>
        <w:rPr>
          <w:rFonts w:hint="eastAsia"/>
          <w:color w:val="000000"/>
        </w:rPr>
        <w:t>级焊缝内壁错边量不应超过壁厚的20%，且不大于2mm。</w:t>
      </w:r>
    </w:p>
    <w:p>
      <w:pPr>
        <w:adjustRightInd w:val="0"/>
        <w:snapToGrid w:val="0"/>
        <w:spacing w:line="360" w:lineRule="auto"/>
        <w:ind w:firstLine="200"/>
        <w:jc w:val="center"/>
        <w:rPr>
          <w:b/>
          <w:color w:val="000000"/>
        </w:rPr>
      </w:pPr>
      <w:r>
        <w:rPr>
          <w:rFonts w:hint="eastAsia"/>
          <w:b/>
          <w:color w:val="000000"/>
        </w:rPr>
        <w:t>钢管对口时错口允许偏差</w:t>
      </w:r>
    </w:p>
    <w:tbl>
      <w:tblPr>
        <w:tblStyle w:val="23"/>
        <w:tblW w:w="8820"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420"/>
        <w:gridCol w:w="1800"/>
        <w:gridCol w:w="900"/>
        <w:gridCol w:w="900"/>
        <w:gridCol w:w="928"/>
        <w:gridCol w:w="87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98" w:hRule="atLeast"/>
          <w:jc w:val="center"/>
        </w:trPr>
        <w:tc>
          <w:tcPr>
            <w:tcW w:w="3420" w:type="dxa"/>
            <w:vMerge w:val="restart"/>
          </w:tcPr>
          <w:p>
            <w:pPr>
              <w:jc w:val="center"/>
              <w:rPr>
                <w:color w:val="000000"/>
              </w:rPr>
            </w:pPr>
            <w:r>
              <w:rPr>
                <w:color w:val="000000"/>
              </w:rPr>
              <mc:AlternateContent>
                <mc:Choice Requires="wpg">
                  <w:drawing>
                    <wp:anchor distT="0" distB="0" distL="114300" distR="114300" simplePos="0" relativeHeight="251670528" behindDoc="0" locked="0" layoutInCell="0" allowOverlap="1">
                      <wp:simplePos x="0" y="0"/>
                      <wp:positionH relativeFrom="column">
                        <wp:posOffset>64770</wp:posOffset>
                      </wp:positionH>
                      <wp:positionV relativeFrom="paragraph">
                        <wp:posOffset>43815</wp:posOffset>
                      </wp:positionV>
                      <wp:extent cx="1943100" cy="594360"/>
                      <wp:effectExtent l="17145" t="5715" r="20955" b="19050"/>
                      <wp:wrapNone/>
                      <wp:docPr id="978" name="Group 423"/>
                      <wp:cNvGraphicFramePr/>
                      <a:graphic xmlns:a="http://schemas.openxmlformats.org/drawingml/2006/main">
                        <a:graphicData uri="http://schemas.microsoft.com/office/word/2010/wordprocessingGroup">
                          <wpg:wgp>
                            <wpg:cNvGrpSpPr/>
                            <wpg:grpSpPr>
                              <a:xfrm>
                                <a:off x="0" y="0"/>
                                <a:ext cx="1943100" cy="594360"/>
                                <a:chOff x="2160" y="11044"/>
                                <a:chExt cx="3060" cy="936"/>
                              </a:xfrm>
                            </wpg:grpSpPr>
                            <wps:wsp>
                              <wps:cNvPr id="979" name="Line 424"/>
                              <wps:cNvCnPr/>
                              <wps:spPr bwMode="auto">
                                <a:xfrm>
                                  <a:off x="2160" y="11356"/>
                                  <a:ext cx="1080" cy="0"/>
                                </a:xfrm>
                                <a:prstGeom prst="line">
                                  <a:avLst/>
                                </a:prstGeom>
                                <a:noFill/>
                                <a:ln w="28575">
                                  <a:solidFill>
                                    <a:srgbClr val="000000"/>
                                  </a:solidFill>
                                  <a:round/>
                                </a:ln>
                              </wps:spPr>
                              <wps:bodyPr/>
                            </wps:wsp>
                            <wps:wsp>
                              <wps:cNvPr id="980" name="Line 425"/>
                              <wps:cNvCnPr/>
                              <wps:spPr bwMode="auto">
                                <a:xfrm>
                                  <a:off x="2160" y="11980"/>
                                  <a:ext cx="1440" cy="0"/>
                                </a:xfrm>
                                <a:prstGeom prst="line">
                                  <a:avLst/>
                                </a:prstGeom>
                                <a:noFill/>
                                <a:ln w="28575">
                                  <a:solidFill>
                                    <a:srgbClr val="000000"/>
                                  </a:solidFill>
                                  <a:round/>
                                </a:ln>
                              </wps:spPr>
                              <wps:bodyPr/>
                            </wps:wsp>
                            <wps:wsp>
                              <wps:cNvPr id="981" name="Line 426"/>
                              <wps:cNvCnPr/>
                              <wps:spPr bwMode="auto">
                                <a:xfrm>
                                  <a:off x="4140" y="11512"/>
                                  <a:ext cx="1080" cy="0"/>
                                </a:xfrm>
                                <a:prstGeom prst="line">
                                  <a:avLst/>
                                </a:prstGeom>
                                <a:noFill/>
                                <a:ln w="28575">
                                  <a:solidFill>
                                    <a:srgbClr val="000000"/>
                                  </a:solidFill>
                                  <a:round/>
                                </a:ln>
                              </wps:spPr>
                              <wps:bodyPr/>
                            </wps:wsp>
                            <wps:wsp>
                              <wps:cNvPr id="982" name="Line 427"/>
                              <wps:cNvCnPr/>
                              <wps:spPr bwMode="auto">
                                <a:xfrm>
                                  <a:off x="3780" y="11980"/>
                                  <a:ext cx="1440" cy="0"/>
                                </a:xfrm>
                                <a:prstGeom prst="line">
                                  <a:avLst/>
                                </a:prstGeom>
                                <a:noFill/>
                                <a:ln w="28575">
                                  <a:solidFill>
                                    <a:srgbClr val="000000"/>
                                  </a:solidFill>
                                  <a:round/>
                                </a:ln>
                              </wps:spPr>
                              <wps:bodyPr/>
                            </wps:wsp>
                            <wps:wsp>
                              <wps:cNvPr id="983" name="Line 428"/>
                              <wps:cNvCnPr/>
                              <wps:spPr bwMode="auto">
                                <a:xfrm>
                                  <a:off x="3600" y="11824"/>
                                  <a:ext cx="0" cy="156"/>
                                </a:xfrm>
                                <a:prstGeom prst="line">
                                  <a:avLst/>
                                </a:prstGeom>
                                <a:noFill/>
                                <a:ln w="28575">
                                  <a:solidFill>
                                    <a:srgbClr val="000000"/>
                                  </a:solidFill>
                                  <a:round/>
                                </a:ln>
                              </wps:spPr>
                              <wps:bodyPr/>
                            </wps:wsp>
                            <wps:wsp>
                              <wps:cNvPr id="984" name="Line 429"/>
                              <wps:cNvCnPr/>
                              <wps:spPr bwMode="auto">
                                <a:xfrm>
                                  <a:off x="3780" y="11824"/>
                                  <a:ext cx="0" cy="156"/>
                                </a:xfrm>
                                <a:prstGeom prst="line">
                                  <a:avLst/>
                                </a:prstGeom>
                                <a:noFill/>
                                <a:ln w="28575">
                                  <a:solidFill>
                                    <a:srgbClr val="000000"/>
                                  </a:solidFill>
                                  <a:round/>
                                </a:ln>
                              </wps:spPr>
                              <wps:bodyPr/>
                            </wps:wsp>
                            <wps:wsp>
                              <wps:cNvPr id="985" name="Line 430"/>
                              <wps:cNvCnPr/>
                              <wps:spPr bwMode="auto">
                                <a:xfrm>
                                  <a:off x="3240" y="11356"/>
                                  <a:ext cx="360" cy="468"/>
                                </a:xfrm>
                                <a:prstGeom prst="line">
                                  <a:avLst/>
                                </a:prstGeom>
                                <a:noFill/>
                                <a:ln w="28575">
                                  <a:solidFill>
                                    <a:srgbClr val="000000"/>
                                  </a:solidFill>
                                  <a:round/>
                                </a:ln>
                              </wps:spPr>
                              <wps:bodyPr/>
                            </wps:wsp>
                            <wps:wsp>
                              <wps:cNvPr id="986" name="Line 431"/>
                              <wps:cNvCnPr/>
                              <wps:spPr bwMode="auto">
                                <a:xfrm flipH="1">
                                  <a:off x="3780" y="11512"/>
                                  <a:ext cx="360" cy="312"/>
                                </a:xfrm>
                                <a:prstGeom prst="line">
                                  <a:avLst/>
                                </a:prstGeom>
                                <a:noFill/>
                                <a:ln w="28575">
                                  <a:solidFill>
                                    <a:srgbClr val="000000"/>
                                  </a:solidFill>
                                  <a:round/>
                                </a:ln>
                              </wps:spPr>
                              <wps:bodyPr/>
                            </wps:wsp>
                            <wps:wsp>
                              <wps:cNvPr id="987" name="Line 432"/>
                              <wps:cNvCnPr/>
                              <wps:spPr bwMode="auto">
                                <a:xfrm>
                                  <a:off x="3060" y="11356"/>
                                  <a:ext cx="1980" cy="0"/>
                                </a:xfrm>
                                <a:prstGeom prst="line">
                                  <a:avLst/>
                                </a:prstGeom>
                                <a:noFill/>
                                <a:ln w="9525">
                                  <a:solidFill>
                                    <a:srgbClr val="000000"/>
                                  </a:solidFill>
                                  <a:round/>
                                </a:ln>
                              </wps:spPr>
                              <wps:bodyPr/>
                            </wps:wsp>
                            <wps:wsp>
                              <wps:cNvPr id="988" name="Line 433"/>
                              <wps:cNvCnPr/>
                              <wps:spPr bwMode="auto">
                                <a:xfrm>
                                  <a:off x="4500" y="11044"/>
                                  <a:ext cx="0" cy="312"/>
                                </a:xfrm>
                                <a:prstGeom prst="line">
                                  <a:avLst/>
                                </a:prstGeom>
                                <a:noFill/>
                                <a:ln w="9525">
                                  <a:solidFill>
                                    <a:srgbClr val="000000"/>
                                  </a:solidFill>
                                  <a:round/>
                                  <a:tailEnd type="triangle" w="med" len="med"/>
                                </a:ln>
                              </wps:spPr>
                              <wps:bodyPr/>
                            </wps:wsp>
                            <wps:wsp>
                              <wps:cNvPr id="989" name="Line 434"/>
                              <wps:cNvCnPr/>
                              <wps:spPr bwMode="auto">
                                <a:xfrm>
                                  <a:off x="4500" y="11512"/>
                                  <a:ext cx="0" cy="312"/>
                                </a:xfrm>
                                <a:prstGeom prst="line">
                                  <a:avLst/>
                                </a:prstGeom>
                                <a:noFill/>
                                <a:ln w="9525">
                                  <a:solidFill>
                                    <a:srgbClr val="000000"/>
                                  </a:solidFill>
                                  <a:round/>
                                  <a:headEnd type="triangle" w="med" len="med"/>
                                </a:ln>
                              </wps:spPr>
                              <wps:bodyPr/>
                            </wps:wsp>
                            <wps:wsp>
                              <wps:cNvPr id="990" name="Line 435"/>
                              <wps:cNvCnPr/>
                              <wps:spPr bwMode="auto">
                                <a:xfrm>
                                  <a:off x="3060" y="11356"/>
                                  <a:ext cx="540" cy="624"/>
                                </a:xfrm>
                                <a:prstGeom prst="line">
                                  <a:avLst/>
                                </a:prstGeom>
                                <a:noFill/>
                                <a:ln w="9525">
                                  <a:solidFill>
                                    <a:srgbClr val="000000"/>
                                  </a:solidFill>
                                  <a:round/>
                                </a:ln>
                              </wps:spPr>
                              <wps:bodyPr/>
                            </wps:wsp>
                            <wps:wsp>
                              <wps:cNvPr id="991" name="Line 436"/>
                              <wps:cNvCnPr/>
                              <wps:spPr bwMode="auto">
                                <a:xfrm>
                                  <a:off x="2880" y="11356"/>
                                  <a:ext cx="540" cy="624"/>
                                </a:xfrm>
                                <a:prstGeom prst="line">
                                  <a:avLst/>
                                </a:prstGeom>
                                <a:noFill/>
                                <a:ln w="9525">
                                  <a:solidFill>
                                    <a:srgbClr val="000000"/>
                                  </a:solidFill>
                                  <a:round/>
                                </a:ln>
                              </wps:spPr>
                              <wps:bodyPr/>
                            </wps:wsp>
                            <wps:wsp>
                              <wps:cNvPr id="992" name="Line 437"/>
                              <wps:cNvCnPr/>
                              <wps:spPr bwMode="auto">
                                <a:xfrm>
                                  <a:off x="2700" y="11356"/>
                                  <a:ext cx="540" cy="624"/>
                                </a:xfrm>
                                <a:prstGeom prst="line">
                                  <a:avLst/>
                                </a:prstGeom>
                                <a:noFill/>
                                <a:ln w="9525">
                                  <a:solidFill>
                                    <a:srgbClr val="000000"/>
                                  </a:solidFill>
                                  <a:round/>
                                </a:ln>
                              </wps:spPr>
                              <wps:bodyPr/>
                            </wps:wsp>
                            <wps:wsp>
                              <wps:cNvPr id="993" name="Line 438"/>
                              <wps:cNvCnPr/>
                              <wps:spPr bwMode="auto">
                                <a:xfrm>
                                  <a:off x="2520" y="11356"/>
                                  <a:ext cx="540" cy="624"/>
                                </a:xfrm>
                                <a:prstGeom prst="line">
                                  <a:avLst/>
                                </a:prstGeom>
                                <a:noFill/>
                                <a:ln w="9525">
                                  <a:solidFill>
                                    <a:srgbClr val="000000"/>
                                  </a:solidFill>
                                  <a:round/>
                                </a:ln>
                              </wps:spPr>
                              <wps:bodyPr/>
                            </wps:wsp>
                            <wps:wsp>
                              <wps:cNvPr id="994" name="Line 439"/>
                              <wps:cNvCnPr/>
                              <wps:spPr bwMode="auto">
                                <a:xfrm>
                                  <a:off x="2340" y="11356"/>
                                  <a:ext cx="540" cy="624"/>
                                </a:xfrm>
                                <a:prstGeom prst="line">
                                  <a:avLst/>
                                </a:prstGeom>
                                <a:noFill/>
                                <a:ln w="9525">
                                  <a:solidFill>
                                    <a:srgbClr val="000000"/>
                                  </a:solidFill>
                                  <a:round/>
                                </a:ln>
                              </wps:spPr>
                              <wps:bodyPr/>
                            </wps:wsp>
                            <wps:wsp>
                              <wps:cNvPr id="995" name="Line 440"/>
                              <wps:cNvCnPr/>
                              <wps:spPr bwMode="auto">
                                <a:xfrm>
                                  <a:off x="2160" y="11356"/>
                                  <a:ext cx="540" cy="624"/>
                                </a:xfrm>
                                <a:prstGeom prst="line">
                                  <a:avLst/>
                                </a:prstGeom>
                                <a:noFill/>
                                <a:ln w="9525">
                                  <a:solidFill>
                                    <a:srgbClr val="000000"/>
                                  </a:solidFill>
                                  <a:round/>
                                </a:ln>
                              </wps:spPr>
                              <wps:bodyPr/>
                            </wps:wsp>
                            <wps:wsp>
                              <wps:cNvPr id="996" name="Line 441"/>
                              <wps:cNvCnPr/>
                              <wps:spPr bwMode="auto">
                                <a:xfrm>
                                  <a:off x="2160" y="11668"/>
                                  <a:ext cx="360" cy="312"/>
                                </a:xfrm>
                                <a:prstGeom prst="line">
                                  <a:avLst/>
                                </a:prstGeom>
                                <a:noFill/>
                                <a:ln w="9525">
                                  <a:solidFill>
                                    <a:srgbClr val="000000"/>
                                  </a:solidFill>
                                  <a:round/>
                                </a:ln>
                              </wps:spPr>
                              <wps:bodyPr/>
                            </wps:wsp>
                            <wps:wsp>
                              <wps:cNvPr id="997" name="Line 442"/>
                              <wps:cNvCnPr/>
                              <wps:spPr bwMode="auto">
                                <a:xfrm flipH="1">
                                  <a:off x="3780" y="11512"/>
                                  <a:ext cx="540" cy="468"/>
                                </a:xfrm>
                                <a:prstGeom prst="line">
                                  <a:avLst/>
                                </a:prstGeom>
                                <a:noFill/>
                                <a:ln w="9525">
                                  <a:solidFill>
                                    <a:srgbClr val="000000"/>
                                  </a:solidFill>
                                  <a:round/>
                                </a:ln>
                              </wps:spPr>
                              <wps:bodyPr/>
                            </wps:wsp>
                            <wps:wsp>
                              <wps:cNvPr id="998" name="Line 443"/>
                              <wps:cNvCnPr/>
                              <wps:spPr bwMode="auto">
                                <a:xfrm flipH="1">
                                  <a:off x="4140" y="11668"/>
                                  <a:ext cx="360" cy="312"/>
                                </a:xfrm>
                                <a:prstGeom prst="line">
                                  <a:avLst/>
                                </a:prstGeom>
                                <a:noFill/>
                                <a:ln w="9525">
                                  <a:solidFill>
                                    <a:srgbClr val="000000"/>
                                  </a:solidFill>
                                  <a:round/>
                                </a:ln>
                              </wps:spPr>
                              <wps:bodyPr/>
                            </wps:wsp>
                            <wps:wsp>
                              <wps:cNvPr id="999" name="Line 444"/>
                              <wps:cNvCnPr/>
                              <wps:spPr bwMode="auto">
                                <a:xfrm flipH="1">
                                  <a:off x="4320" y="11512"/>
                                  <a:ext cx="540" cy="468"/>
                                </a:xfrm>
                                <a:prstGeom prst="line">
                                  <a:avLst/>
                                </a:prstGeom>
                                <a:noFill/>
                                <a:ln w="9525">
                                  <a:solidFill>
                                    <a:srgbClr val="000000"/>
                                  </a:solidFill>
                                  <a:round/>
                                </a:ln>
                              </wps:spPr>
                              <wps:bodyPr/>
                            </wps:wsp>
                            <wps:wsp>
                              <wps:cNvPr id="1000" name="Line 445"/>
                              <wps:cNvCnPr/>
                              <wps:spPr bwMode="auto">
                                <a:xfrm flipH="1">
                                  <a:off x="4500" y="11512"/>
                                  <a:ext cx="540" cy="468"/>
                                </a:xfrm>
                                <a:prstGeom prst="line">
                                  <a:avLst/>
                                </a:prstGeom>
                                <a:noFill/>
                                <a:ln w="9525">
                                  <a:solidFill>
                                    <a:srgbClr val="000000"/>
                                  </a:solidFill>
                                  <a:round/>
                                </a:ln>
                              </wps:spPr>
                              <wps:bodyPr/>
                            </wps:wsp>
                            <wps:wsp>
                              <wps:cNvPr id="1001" name="Line 446"/>
                              <wps:cNvCnPr/>
                              <wps:spPr bwMode="auto">
                                <a:xfrm flipH="1">
                                  <a:off x="4680" y="11512"/>
                                  <a:ext cx="540" cy="468"/>
                                </a:xfrm>
                                <a:prstGeom prst="line">
                                  <a:avLst/>
                                </a:prstGeom>
                                <a:noFill/>
                                <a:ln w="9525">
                                  <a:solidFill>
                                    <a:srgbClr val="000000"/>
                                  </a:solidFill>
                                  <a:round/>
                                </a:ln>
                              </wps:spPr>
                              <wps:bodyPr/>
                            </wps:wsp>
                            <wps:wsp>
                              <wps:cNvPr id="1002" name="Line 447"/>
                              <wps:cNvCnPr/>
                              <wps:spPr bwMode="auto">
                                <a:xfrm flipH="1">
                                  <a:off x="4860" y="11668"/>
                                  <a:ext cx="360" cy="312"/>
                                </a:xfrm>
                                <a:prstGeom prst="line">
                                  <a:avLst/>
                                </a:prstGeom>
                                <a:noFill/>
                                <a:ln w="9525">
                                  <a:solidFill>
                                    <a:srgbClr val="000000"/>
                                  </a:solidFill>
                                  <a:round/>
                                </a:ln>
                              </wps:spPr>
                              <wps:bodyPr/>
                            </wps:wsp>
                          </wpg:wgp>
                        </a:graphicData>
                      </a:graphic>
                    </wp:anchor>
                  </w:drawing>
                </mc:Choice>
                <mc:Fallback>
                  <w:pict>
                    <v:group id="Group 423" o:spid="_x0000_s1026" o:spt="203" style="position:absolute;left:0pt;margin-left:5.1pt;margin-top:3.45pt;height:46.8pt;width:153pt;z-index:251670528;mso-width-relative:page;mso-height-relative:page;" coordorigin="2160,11044" coordsize="3060,936" o:allowincell="f" o:gfxdata="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">
                      <o:lock v:ext="edit" aspectratio="f"/>
                      <v:line id="Line 424" o:spid="_x0000_s1026" o:spt="20" style="position:absolute;left:2160;top:11356;height:0;width:1080;" filled="f" stroked="t" coordsize="21600,21600" o:gfxdata="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iCMS74A&#10;AADcAAAADwAAAAAAAAABACAAAAAiAAAAZHJzL2Rvd25yZXYueG1sUEsBAhQAFAAAAAgAh07iQDMv&#10;BZ47AAAAOQAAABAAAAAAAAAAAQAgAAAADQEAAGRycy9zaGFwZXhtbC54bWxQSwUGAAAAAAYABgBb&#10;AQAAtwMAAAAA&#10;">
                        <v:fill on="f" focussize="0,0"/>
                        <v:stroke weight="2.25pt" color="#000000" joinstyle="round"/>
                        <v:imagedata o:title=""/>
                        <o:lock v:ext="edit" aspectratio="f"/>
                      </v:line>
                      <v:line id="Line 425" o:spid="_x0000_s1026" o:spt="20" style="position:absolute;left:2160;top:11980;height:0;width:1440;" filled="f" stroked="t" coordsize="21600,21600" o:gfxdata="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s9V8bsAAADc&#10;AAAADwAAAAAAAAABACAAAAAiAAAAZHJzL2Rvd25yZXYueG1sUEsBAhQAFAAAAAgAh07iQDMvBZ47&#10;AAAAOQAAABAAAAAAAAAAAQAgAAAACgEAAGRycy9zaGFwZXhtbC54bWxQSwUGAAAAAAYABgBbAQAA&#10;tAMAAAAA&#10;">
                        <v:fill on="f" focussize="0,0"/>
                        <v:stroke weight="2.25pt" color="#000000" joinstyle="round"/>
                        <v:imagedata o:title=""/>
                        <o:lock v:ext="edit" aspectratio="f"/>
                      </v:line>
                      <v:line id="Line 426" o:spid="_x0000_s1026" o:spt="20" style="position:absolute;left:4140;top:11512;height:0;width:1080;" filled="f" stroked="t" coordsize="21600,21600" o:gfxdata="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GD8Gq/&#10;AAAA3AAAAA8AAAAAAAAAAQAgAAAAIgAAAGRycy9kb3ducmV2LnhtbFBLAQIUABQAAAAIAIdO4kAz&#10;LwWeOwAAADkAAAAQAAAAAAAAAAEAIAAAAA4BAABkcnMvc2hhcGV4bWwueG1sUEsFBgAAAAAGAAYA&#10;WwEAALgDAAAAAA==&#10;">
                        <v:fill on="f" focussize="0,0"/>
                        <v:stroke weight="2.25pt" color="#000000" joinstyle="round"/>
                        <v:imagedata o:title=""/>
                        <o:lock v:ext="edit" aspectratio="f"/>
                      </v:line>
                      <v:line id="Line 427" o:spid="_x0000_s1026" o:spt="20" style="position:absolute;left:3780;top:11980;height:0;width:1440;" filled="f" stroked="t" coordsize="21600,21600" o:gfxdata="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FRbh2/&#10;AAAA3AAAAA8AAAAAAAAAAQAgAAAAIgAAAGRycy9kb3ducmV2LnhtbFBLAQIUABQAAAAIAIdO4kAz&#10;LwWeOwAAADkAAAAQAAAAAAAAAAEAIAAAAA4BAABkcnMvc2hhcGV4bWwueG1sUEsFBgAAAAAGAAYA&#10;WwEAALgDAAAAAA==&#10;">
                        <v:fill on="f" focussize="0,0"/>
                        <v:stroke weight="2.25pt" color="#000000" joinstyle="round"/>
                        <v:imagedata o:title=""/>
                        <o:lock v:ext="edit" aspectratio="f"/>
                      </v:line>
                      <v:line id="Line 428" o:spid="_x0000_s1026" o:spt="20" style="position:absolute;left:3600;top:11824;height:156;width:0;" filled="f" stroked="t" coordsize="21600,21600" o:gfxdata="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h3Lhr4A&#10;AADcAAAADwAAAAAAAAABACAAAAAiAAAAZHJzL2Rvd25yZXYueG1sUEsBAhQAFAAAAAgAh07iQDMv&#10;BZ47AAAAOQAAABAAAAAAAAAAAQAgAAAADQEAAGRycy9zaGFwZXhtbC54bWxQSwUGAAAAAAYABgBb&#10;AQAAtwMAAAAA&#10;">
                        <v:fill on="f" focussize="0,0"/>
                        <v:stroke weight="2.25pt" color="#000000" joinstyle="round"/>
                        <v:imagedata o:title=""/>
                        <o:lock v:ext="edit" aspectratio="f"/>
                      </v:line>
                      <v:line id="Line 429" o:spid="_x0000_s1026" o:spt="20" style="position:absolute;left:3780;top:11824;height:156;width:0;" filled="f" stroked="t" coordsize="21600,21600" o:gfxdata="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4fRT8r4A&#10;AADcAAAADwAAAAAAAAABACAAAAAiAAAAZHJzL2Rvd25yZXYueG1sUEsBAhQAFAAAAAgAh07iQDMv&#10;BZ47AAAAOQAAABAAAAAAAAAAAQAgAAAADQEAAGRycy9zaGFwZXhtbC54bWxQSwUGAAAAAAYABgBb&#10;AQAAtwMAAAAA&#10;">
                        <v:fill on="f" focussize="0,0"/>
                        <v:stroke weight="2.25pt" color="#000000" joinstyle="round"/>
                        <v:imagedata o:title=""/>
                        <o:lock v:ext="edit" aspectratio="f"/>
                      </v:line>
                      <v:line id="Line 430" o:spid="_x0000_s1026" o:spt="20" style="position:absolute;left:3240;top:11356;height:468;width:360;" filled="f" stroked="t" coordsize="21600,21600" o:gfxdata="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rj2ab4A&#10;AADcAAAADwAAAAAAAAABACAAAAAiAAAAZHJzL2Rvd25yZXYueG1sUEsBAhQAFAAAAAgAh07iQDMv&#10;BZ47AAAAOQAAABAAAAAAAAAAAQAgAAAADQEAAGRycy9zaGFwZXhtbC54bWxQSwUGAAAAAAYABgBb&#10;AQAAtwMAAAAA&#10;">
                        <v:fill on="f" focussize="0,0"/>
                        <v:stroke weight="2.25pt" color="#000000" joinstyle="round"/>
                        <v:imagedata o:title=""/>
                        <o:lock v:ext="edit" aspectratio="f"/>
                      </v:line>
                      <v:line id="Line 431" o:spid="_x0000_s1026" o:spt="20" style="position:absolute;left:3780;top:11512;flip:x;height:312;width:360;" filled="f" stroked="t" coordsize="21600,21600" o:gfxdata="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aGB01vQAA&#10;ANwAAAAPAAAAAAAAAAEAIAAAACIAAABkcnMvZG93bnJldi54bWxQSwECFAAUAAAACACHTuJAMy8F&#10;njsAAAA5AAAAEAAAAAAAAAABACAAAAAMAQAAZHJzL3NoYXBleG1sLnhtbFBLBQYAAAAABgAGAFsB&#10;AAC2AwAAAAA=&#10;">
                        <v:fill on="f" focussize="0,0"/>
                        <v:stroke weight="2.25pt" color="#000000" joinstyle="round"/>
                        <v:imagedata o:title=""/>
                        <o:lock v:ext="edit" aspectratio="f"/>
                      </v:line>
                      <v:line id="Line 432" o:spid="_x0000_s1026" o:spt="20" style="position:absolute;left:3060;top:11356;height:0;width:1980;" filled="f" stroked="t" coordsize="21600,21600" o:gfxdata="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DZWzq/&#10;AAAA3AAAAA8AAAAAAAAAAQAgAAAAIgAAAGRycy9kb3ducmV2LnhtbFBLAQIUABQAAAAIAIdO4kAz&#10;LwWeOwAAADkAAAAQAAAAAAAAAAEAIAAAAA4BAABkcnMvc2hhcGV4bWwueG1sUEsFBgAAAAAGAAYA&#10;WwEAALgDAAAAAA==&#10;">
                        <v:fill on="f" focussize="0,0"/>
                        <v:stroke color="#000000" joinstyle="round"/>
                        <v:imagedata o:title=""/>
                        <o:lock v:ext="edit" aspectratio="f"/>
                      </v:line>
                      <v:line id="Line 433" o:spid="_x0000_s1026" o:spt="20" style="position:absolute;left:4500;top:11044;height:312;width:0;" filled="f" stroked="t" coordsize="21600,21600" o:gfxdata="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MGqNm8AAAA&#10;3A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line id="Line 434" o:spid="_x0000_s1026" o:spt="20" style="position:absolute;left:4500;top:11512;height:312;width:0;" filled="f" stroked="t" coordsize="21600,21600" o:gfxdata="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EeHir4A&#10;AADcAAAADwAAAAAAAAABACAAAAAiAAAAZHJzL2Rvd25yZXYueG1sUEsBAhQAFAAAAAgAh07iQDMv&#10;BZ47AAAAOQAAABAAAAAAAAAAAQAgAAAADQEAAGRycy9zaGFwZXhtbC54bWxQSwUGAAAAAAYABgBb&#10;AQAAtwMAAAAA&#10;">
                        <v:fill on="f" focussize="0,0"/>
                        <v:stroke color="#000000" joinstyle="round" startarrow="block"/>
                        <v:imagedata o:title=""/>
                        <o:lock v:ext="edit" aspectratio="f"/>
                      </v:line>
                      <v:line id="Line 435" o:spid="_x0000_s1026" o:spt="20" style="position:absolute;left:3060;top:11356;height:624;width:540;" filled="f" stroked="t" coordsize="21600,21600" o:gfxdata="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ulVk7sAAADc&#10;AAAADwAAAAAAAAABACAAAAAiAAAAZHJzL2Rvd25yZXYueG1sUEsBAhQAFAAAAAgAh07iQDMvBZ47&#10;AAAAOQAAABAAAAAAAAAAAQAgAAAACgEAAGRycy9zaGFwZXhtbC54bWxQSwUGAAAAAAYABgBbAQAA&#10;tAMAAAAA&#10;">
                        <v:fill on="f" focussize="0,0"/>
                        <v:stroke color="#000000" joinstyle="round"/>
                        <v:imagedata o:title=""/>
                        <o:lock v:ext="edit" aspectratio="f"/>
                      </v:line>
                      <v:line id="Line 436" o:spid="_x0000_s1026" o:spt="20" style="position:absolute;left:2880;top:11356;height:624;width:540;" filled="f" stroked="t" coordsize="21600,21600" o:gfxdata="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Wl8Ai/&#10;AAAA3AAAAA8AAAAAAAAAAQAgAAAAIgAAAGRycy9kb3ducmV2LnhtbFBLAQIUABQAAAAIAIdO4kAz&#10;LwWeOwAAADkAAAAQAAAAAAAAAAEAIAAAAA4BAABkcnMvc2hhcGV4bWwueG1sUEsFBgAAAAAGAAYA&#10;WwEAALgDAAAAAA==&#10;">
                        <v:fill on="f" focussize="0,0"/>
                        <v:stroke color="#000000" joinstyle="round"/>
                        <v:imagedata o:title=""/>
                        <o:lock v:ext="edit" aspectratio="f"/>
                      </v:line>
                      <v:line id="Line 437" o:spid="_x0000_s1026" o:spt="20" style="position:absolute;left:2700;top:11356;height:624;width:540;" filled="f" stroked="t" coordsize="21600,21600" o:gfxdata="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Xduf74A&#10;AADc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Line 438" o:spid="_x0000_s1026" o:spt="20" style="position:absolute;left:2520;top:11356;height:624;width:540;" filled="f" stroked="t" coordsize="21600,21600" o:gfxdata="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KO8vk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Line 439" o:spid="_x0000_s1026" o:spt="20" style="position:absolute;left:2340;top:11356;height:624;width:540;" filled="f" stroked="t" coordsize="21600,21600" o:gfxdata="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XSU5C/&#10;AAAA3AAAAA8AAAAAAAAAAQAgAAAAIgAAAGRycy9kb3ducmV2LnhtbFBLAQIUABQAAAAIAIdO4kAz&#10;LwWeOwAAADkAAAAQAAAAAAAAAAEAIAAAAA4BAABkcnMvc2hhcGV4bWwueG1sUEsFBgAAAAAGAAYA&#10;WwEAALgDAAAAAA==&#10;">
                        <v:fill on="f" focussize="0,0"/>
                        <v:stroke color="#000000" joinstyle="round"/>
                        <v:imagedata o:title=""/>
                        <o:lock v:ext="edit" aspectratio="f"/>
                      </v:line>
                      <v:line id="Line 440" o:spid="_x0000_s1026" o:spt="20" style="position:absolute;left:2160;top:11356;height:624;width:540;" filled="f" stroked="t" coordsize="21600,21600" o:gfxdata="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qe9gu/&#10;AAAA3AAAAA8AAAAAAAAAAQAgAAAAIgAAAGRycy9kb3ducmV2LnhtbFBLAQIUABQAAAAIAIdO4kAz&#10;LwWeOwAAADkAAAAQAAAAAAAAAAEAIAAAAA4BAABkcnMvc2hhcGV4bWwueG1sUEsFBgAAAAAGAAYA&#10;WwEAALgDAAAAAA==&#10;">
                        <v:fill on="f" focussize="0,0"/>
                        <v:stroke color="#000000" joinstyle="round"/>
                        <v:imagedata o:title=""/>
                        <o:lock v:ext="edit" aspectratio="f"/>
                      </v:line>
                      <v:line id="Line 441" o:spid="_x0000_s1026" o:spt="20" style="position:absolute;left:2160;top:11668;height:312;width:360;" filled="f" stroked="t" coordsize="21600,21600" o:gfxdata="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aTGh8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Line 442" o:spid="_x0000_s1026" o:spt="20" style="position:absolute;left:3780;top:11512;flip:x;height:468;width:540;" filled="f" stroked="t" coordsize="21600,21600" o:gfxdata="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T45tr4A&#10;AADc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Line 443" o:spid="_x0000_s1026" o:spt="20" style="position:absolute;left:4140;top:11668;flip:x;height:312;width:360;" filled="f" stroked="t" coordsize="21600,21600" o:gfxdata="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8KGtxLsAAADc&#10;AAAADwAAAAAAAAABACAAAAAiAAAAZHJzL2Rvd25yZXYueG1sUEsBAhQAFAAAAAgAh07iQDMvBZ47&#10;AAAAOQAAABAAAAAAAAAAAQAgAAAACgEAAGRycy9zaGFwZXhtbC54bWxQSwUGAAAAAAYABgBbAQAA&#10;tAMAAAAA&#10;">
                        <v:fill on="f" focussize="0,0"/>
                        <v:stroke color="#000000" joinstyle="round"/>
                        <v:imagedata o:title=""/>
                        <o:lock v:ext="edit" aspectratio="f"/>
                      </v:line>
                      <v:line id="Line 444" o:spid="_x0000_s1026" o:spt="20" style="position:absolute;left:4320;top:11512;flip:x;height:468;width:540;" filled="f" stroked="t" coordsize="21600,21600" o:gfxdata="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f7Qhf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Line 445" o:spid="_x0000_s1026" o:spt="20" style="position:absolute;left:4500;top:11512;flip:x;height:468;width:540;" filled="f" stroked="t" coordsize="21600,21600" o:gfxdata="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CeeBL4A&#10;AADd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Line 446" o:spid="_x0000_s1026" o:spt="20" style="position:absolute;left:4680;top:11512;flip:x;height:468;width:540;" filled="f" stroked="t" coordsize="21600,21600" o:gfxdata="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2s7n7sAAADd&#10;AAAADwAAAAAAAAABACAAAAAiAAAAZHJzL2Rvd25yZXYueG1sUEsBAhQAFAAAAAgAh07iQDMvBZ47&#10;AAAAOQAAABAAAAAAAAAAAQAgAAAACgEAAGRycy9zaGFwZXhtbC54bWxQSwUGAAAAAAYABgBbAQAA&#10;tAMAAAAA&#10;">
                        <v:fill on="f" focussize="0,0"/>
                        <v:stroke color="#000000" joinstyle="round"/>
                        <v:imagedata o:title=""/>
                        <o:lock v:ext="edit" aspectratio="f"/>
                      </v:line>
                      <v:line id="Line 447" o:spid="_x0000_s1026" o:spt="20" style="position:absolute;left:4860;top:11668;flip:x;height:312;width:360;" filled="f" stroked="t" coordsize="21600,21600" o:gfxdata="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u5pei8AAAA&#10;3QAAAA8AAAAAAAAAAQAgAAAAIgAAAGRycy9kb3ducmV2LnhtbFBLAQIUABQAAAAIAIdO4kAzLwWe&#10;OwAAADkAAAAQAAAAAAAAAAEAIAAAAAsBAABkcnMvc2hhcGV4bWwueG1sUEsFBgAAAAAGAAYAWwEA&#10;ALUDAAAAAA==&#10;">
                        <v:fill on="f" focussize="0,0"/>
                        <v:stroke color="#000000" joinstyle="round"/>
                        <v:imagedata o:title=""/>
                        <o:lock v:ext="edit" aspectratio="f"/>
                      </v:line>
                    </v:group>
                  </w:pict>
                </mc:Fallback>
              </mc:AlternateContent>
            </w:r>
          </w:p>
          <w:p>
            <w:pPr>
              <w:jc w:val="center"/>
              <w:rPr>
                <w:color w:val="000000"/>
              </w:rPr>
            </w:pPr>
          </w:p>
        </w:tc>
        <w:tc>
          <w:tcPr>
            <w:tcW w:w="1800" w:type="dxa"/>
            <w:vAlign w:val="center"/>
          </w:tcPr>
          <w:p>
            <w:pPr>
              <w:jc w:val="center"/>
              <w:rPr>
                <w:color w:val="000000"/>
              </w:rPr>
            </w:pPr>
            <w:r>
              <w:rPr>
                <w:rFonts w:hint="eastAsia"/>
                <w:color w:val="000000"/>
              </w:rPr>
              <w:t>壁 厚（</w:t>
            </w:r>
            <w:r>
              <w:rPr>
                <w:color w:val="000000"/>
              </w:rPr>
              <w:t>mm</w:t>
            </w:r>
            <w:r>
              <w:rPr>
                <w:rFonts w:hint="eastAsia"/>
                <w:color w:val="000000"/>
              </w:rPr>
              <w:t>）</w:t>
            </w:r>
          </w:p>
        </w:tc>
        <w:tc>
          <w:tcPr>
            <w:tcW w:w="900" w:type="dxa"/>
            <w:vAlign w:val="center"/>
          </w:tcPr>
          <w:p>
            <w:pPr>
              <w:jc w:val="center"/>
              <w:rPr>
                <w:color w:val="000000"/>
              </w:rPr>
            </w:pPr>
            <w:r>
              <w:rPr>
                <w:rFonts w:hint="eastAsia"/>
                <w:color w:val="000000"/>
              </w:rPr>
              <w:t>2.5~5</w:t>
            </w:r>
          </w:p>
        </w:tc>
        <w:tc>
          <w:tcPr>
            <w:tcW w:w="900" w:type="dxa"/>
            <w:vAlign w:val="center"/>
          </w:tcPr>
          <w:p>
            <w:pPr>
              <w:jc w:val="center"/>
              <w:rPr>
                <w:color w:val="000000"/>
              </w:rPr>
            </w:pPr>
            <w:r>
              <w:rPr>
                <w:rFonts w:hint="eastAsia"/>
                <w:color w:val="000000"/>
              </w:rPr>
              <w:t>6~10</w:t>
            </w:r>
          </w:p>
        </w:tc>
        <w:tc>
          <w:tcPr>
            <w:tcW w:w="928" w:type="dxa"/>
            <w:vAlign w:val="center"/>
          </w:tcPr>
          <w:p>
            <w:pPr>
              <w:jc w:val="center"/>
              <w:rPr>
                <w:color w:val="000000"/>
              </w:rPr>
            </w:pPr>
            <w:r>
              <w:rPr>
                <w:rFonts w:hint="eastAsia"/>
                <w:color w:val="000000"/>
              </w:rPr>
              <w:t>12~14</w:t>
            </w:r>
          </w:p>
        </w:tc>
        <w:tc>
          <w:tcPr>
            <w:tcW w:w="872" w:type="dxa"/>
            <w:vAlign w:val="center"/>
          </w:tcPr>
          <w:p>
            <w:pPr>
              <w:jc w:val="center"/>
              <w:rPr>
                <w:color w:val="000000"/>
              </w:rPr>
            </w:pPr>
            <w:r>
              <w:rPr>
                <w:rFonts w:hint="eastAsia" w:ascii="宋体" w:hAnsi="宋体"/>
                <w:color w:val="000000"/>
              </w:rPr>
              <w:t>≥</w:t>
            </w:r>
            <w:r>
              <w:rPr>
                <w:rFonts w:hint="eastAsia"/>
                <w:color w:val="000000"/>
              </w:rPr>
              <w:t>16</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17" w:hRule="atLeast"/>
          <w:jc w:val="center"/>
        </w:trPr>
        <w:tc>
          <w:tcPr>
            <w:tcW w:w="3420" w:type="dxa"/>
            <w:vMerge w:val="continue"/>
          </w:tcPr>
          <w:p>
            <w:pPr>
              <w:jc w:val="center"/>
              <w:rPr>
                <w:color w:val="000000"/>
              </w:rPr>
            </w:pPr>
          </w:p>
        </w:tc>
        <w:tc>
          <w:tcPr>
            <w:tcW w:w="1800" w:type="dxa"/>
            <w:vAlign w:val="center"/>
          </w:tcPr>
          <w:p>
            <w:pPr>
              <w:jc w:val="center"/>
              <w:rPr>
                <w:color w:val="000000"/>
              </w:rPr>
            </w:pPr>
            <w:r>
              <w:rPr>
                <w:rFonts w:hint="eastAsia"/>
                <w:color w:val="000000"/>
              </w:rPr>
              <w:t>错口允许值</w:t>
            </w:r>
          </w:p>
        </w:tc>
        <w:tc>
          <w:tcPr>
            <w:tcW w:w="900" w:type="dxa"/>
            <w:vAlign w:val="center"/>
          </w:tcPr>
          <w:p>
            <w:pPr>
              <w:jc w:val="center"/>
              <w:rPr>
                <w:color w:val="000000"/>
              </w:rPr>
            </w:pPr>
            <w:r>
              <w:rPr>
                <w:rFonts w:hint="eastAsia"/>
                <w:color w:val="000000"/>
              </w:rPr>
              <w:t>0.5</w:t>
            </w:r>
          </w:p>
        </w:tc>
        <w:tc>
          <w:tcPr>
            <w:tcW w:w="900" w:type="dxa"/>
            <w:vAlign w:val="center"/>
          </w:tcPr>
          <w:p>
            <w:pPr>
              <w:jc w:val="center"/>
              <w:rPr>
                <w:color w:val="000000"/>
              </w:rPr>
            </w:pPr>
            <w:r>
              <w:rPr>
                <w:rFonts w:hint="eastAsia"/>
                <w:color w:val="000000"/>
              </w:rPr>
              <w:t>1.0</w:t>
            </w:r>
          </w:p>
        </w:tc>
        <w:tc>
          <w:tcPr>
            <w:tcW w:w="928" w:type="dxa"/>
            <w:vAlign w:val="center"/>
          </w:tcPr>
          <w:p>
            <w:pPr>
              <w:jc w:val="center"/>
              <w:rPr>
                <w:color w:val="000000"/>
              </w:rPr>
            </w:pPr>
            <w:r>
              <w:rPr>
                <w:rFonts w:hint="eastAsia"/>
                <w:color w:val="000000"/>
              </w:rPr>
              <w:t>1.5</w:t>
            </w:r>
          </w:p>
        </w:tc>
        <w:tc>
          <w:tcPr>
            <w:tcW w:w="872" w:type="dxa"/>
            <w:vAlign w:val="center"/>
          </w:tcPr>
          <w:p>
            <w:pPr>
              <w:jc w:val="center"/>
              <w:rPr>
                <w:color w:val="000000"/>
              </w:rPr>
            </w:pPr>
            <w:r>
              <w:rPr>
                <w:rFonts w:hint="eastAsia"/>
                <w:color w:val="000000"/>
              </w:rPr>
              <w:t>2.0</w:t>
            </w:r>
          </w:p>
        </w:tc>
      </w:tr>
    </w:tbl>
    <w:p>
      <w:pPr>
        <w:adjustRightInd w:val="0"/>
        <w:snapToGrid w:val="0"/>
        <w:spacing w:line="360" w:lineRule="auto"/>
        <w:ind w:firstLine="480"/>
        <w:rPr>
          <w:color w:val="000000"/>
        </w:rPr>
      </w:pPr>
      <w:r>
        <w:rPr>
          <w:rFonts w:hint="eastAsia"/>
          <w:color w:val="000000"/>
        </w:rPr>
        <w:t>4、坡口的制备应以机械加工的方法为宜，如使用火焰切割切制坡口，应将割口表面的氧化物、熔渣及飞溅物清理干净，将不平处修理平整，并检查坡口处母材有无裂纹、重皮及毛刺等缺陷，检查坡口加工尺寸是否符合焊接工艺或设计图纸要求。</w:t>
      </w:r>
    </w:p>
    <w:p>
      <w:pPr>
        <w:adjustRightInd w:val="0"/>
        <w:snapToGrid w:val="0"/>
        <w:spacing w:line="360" w:lineRule="auto"/>
        <w:ind w:firstLine="480"/>
        <w:rPr>
          <w:color w:val="000000"/>
        </w:rPr>
      </w:pPr>
      <w:r>
        <w:rPr>
          <w:rFonts w:hint="eastAsia"/>
          <w:color w:val="000000"/>
        </w:rPr>
        <w:t>5、焊丝使用前应清除锈垢、油污，至金属光泽；焊条使用前应按说明书要求或焊条管理制度有关条款进行烘焙，重复烘焙不得超过两次。</w:t>
      </w:r>
    </w:p>
    <w:p>
      <w:pPr>
        <w:adjustRightInd w:val="0"/>
        <w:snapToGrid w:val="0"/>
        <w:spacing w:line="360" w:lineRule="auto"/>
        <w:ind w:firstLine="480"/>
        <w:rPr>
          <w:color w:val="000000"/>
        </w:rPr>
      </w:pPr>
      <w:r>
        <w:rPr>
          <w:rFonts w:hint="eastAsia"/>
          <w:color w:val="000000"/>
        </w:rPr>
        <w:t>6、清除坡口两侧</w:t>
      </w:r>
      <w:r>
        <w:rPr>
          <w:color w:val="000000"/>
        </w:rPr>
        <w:t>25~30mm</w:t>
      </w:r>
      <w:r>
        <w:rPr>
          <w:rFonts w:hint="eastAsia"/>
          <w:color w:val="000000"/>
        </w:rPr>
        <w:t>范围内杂物，见金属光泽。</w:t>
      </w:r>
    </w:p>
    <w:p>
      <w:pPr>
        <w:adjustRightInd w:val="0"/>
        <w:snapToGrid w:val="0"/>
        <w:spacing w:line="360" w:lineRule="auto"/>
        <w:ind w:firstLine="480"/>
        <w:rPr>
          <w:color w:val="000000"/>
        </w:rPr>
      </w:pPr>
      <w:r>
        <w:rPr>
          <w:rFonts w:hint="eastAsia"/>
          <w:color w:val="000000"/>
        </w:rPr>
        <w:t>7、</w:t>
      </w:r>
      <w:r>
        <w:rPr>
          <w:rFonts w:hint="eastAsia" w:ascii="宋体"/>
          <w:color w:val="000000"/>
        </w:rPr>
        <w:t>将铈钨极直径端部磨成圆锥形，锥度约</w:t>
      </w:r>
      <w:r>
        <w:rPr>
          <w:rFonts w:ascii="宋体"/>
          <w:color w:val="000000"/>
        </w:rPr>
        <w:t>20-30</w:t>
      </w:r>
      <w:r>
        <w:rPr>
          <w:rFonts w:hint="eastAsia" w:ascii="宋体"/>
          <w:color w:val="000000"/>
        </w:rPr>
        <w:t>度，顶部留</w:t>
      </w:r>
      <w:r>
        <w:rPr>
          <w:rFonts w:ascii="宋体"/>
          <w:color w:val="000000"/>
        </w:rPr>
        <w:t>0.5-1mm</w:t>
      </w:r>
      <w:r>
        <w:rPr>
          <w:rFonts w:hint="eastAsia"/>
          <w:color w:val="000000"/>
        </w:rPr>
        <w:t>小圆台，钨极外伸长度约</w:t>
      </w:r>
      <w:r>
        <w:rPr>
          <w:color w:val="000000"/>
        </w:rPr>
        <w:t>3-5mm</w:t>
      </w:r>
      <w:r>
        <w:rPr>
          <w:rFonts w:hint="eastAsia"/>
          <w:color w:val="000000"/>
        </w:rPr>
        <w:t>。</w:t>
      </w:r>
    </w:p>
    <w:p>
      <w:pPr>
        <w:adjustRightInd w:val="0"/>
        <w:snapToGrid w:val="0"/>
        <w:spacing w:line="360" w:lineRule="auto"/>
        <w:ind w:firstLine="480"/>
        <w:rPr>
          <w:color w:val="000000"/>
        </w:rPr>
      </w:pPr>
      <w:r>
        <w:rPr>
          <w:rFonts w:hint="eastAsia"/>
          <w:color w:val="000000"/>
        </w:rPr>
        <w:t>8、氩弧焊接设备采用直流正接，即焊管接正，钨极接负。</w:t>
      </w:r>
    </w:p>
    <w:p>
      <w:pPr>
        <w:adjustRightInd w:val="0"/>
        <w:snapToGrid w:val="0"/>
        <w:spacing w:line="360" w:lineRule="auto"/>
        <w:ind w:firstLine="480"/>
        <w:rPr>
          <w:color w:val="000000"/>
        </w:rPr>
      </w:pPr>
      <w:r>
        <w:rPr>
          <w:rFonts w:hint="eastAsia"/>
          <w:color w:val="000000"/>
        </w:rPr>
        <w:t>9、引弧前，应提前</w:t>
      </w:r>
      <w:r>
        <w:rPr>
          <w:color w:val="000000"/>
        </w:rPr>
        <w:t>5-10</w:t>
      </w:r>
      <w:r>
        <w:rPr>
          <w:rFonts w:hint="eastAsia"/>
          <w:color w:val="000000"/>
        </w:rPr>
        <w:t>秒钟，输送氩气，借以排除管中及焊口被焊处的空气，并调节流量计。</w:t>
      </w:r>
    </w:p>
    <w:p>
      <w:pPr>
        <w:adjustRightInd w:val="0"/>
        <w:snapToGrid w:val="0"/>
        <w:spacing w:line="360" w:lineRule="auto"/>
        <w:ind w:firstLine="480"/>
        <w:rPr>
          <w:color w:val="000000"/>
        </w:rPr>
      </w:pPr>
      <w:r>
        <w:rPr>
          <w:rFonts w:hint="eastAsia"/>
          <w:color w:val="000000"/>
        </w:rPr>
        <w:t>（四）焊接工艺要求</w:t>
      </w:r>
    </w:p>
    <w:p>
      <w:pPr>
        <w:adjustRightInd w:val="0"/>
        <w:snapToGrid w:val="0"/>
        <w:spacing w:line="360" w:lineRule="auto"/>
        <w:ind w:firstLine="480"/>
        <w:rPr>
          <w:rFonts w:ascii="宋体" w:hAnsi="宋体"/>
          <w:b/>
          <w:color w:val="000000"/>
        </w:rPr>
      </w:pPr>
      <w:r>
        <w:rPr>
          <w:rFonts w:hint="eastAsia" w:ascii="宋体" w:hAnsi="宋体"/>
          <w:color w:val="000000"/>
        </w:rPr>
        <w:t>1、定位焊缝的长度、厚度、间距，应能保证焊缝在正式焊接过程中不致开裂。</w:t>
      </w:r>
    </w:p>
    <w:p>
      <w:pPr>
        <w:adjustRightInd w:val="0"/>
        <w:snapToGrid w:val="0"/>
        <w:spacing w:line="360" w:lineRule="auto"/>
        <w:ind w:firstLine="482"/>
        <w:jc w:val="center"/>
        <w:rPr>
          <w:rFonts w:ascii="宋体" w:hAnsi="宋体"/>
          <w:b/>
          <w:color w:val="000000"/>
        </w:rPr>
      </w:pPr>
      <w:r>
        <w:rPr>
          <w:rFonts w:hint="eastAsia" w:ascii="宋体" w:hAnsi="宋体"/>
          <w:b/>
          <w:color w:val="000000"/>
        </w:rPr>
        <w:t>定位焊缝的长度、厚度、间距参考尺寸</w:t>
      </w:r>
    </w:p>
    <w:tbl>
      <w:tblPr>
        <w:tblStyle w:val="23"/>
        <w:tblW w:w="8360"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270"/>
        <w:gridCol w:w="2510"/>
        <w:gridCol w:w="2030"/>
        <w:gridCol w:w="155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20" w:hRule="atLeast"/>
          <w:jc w:val="center"/>
        </w:trPr>
        <w:tc>
          <w:tcPr>
            <w:tcW w:w="2270" w:type="dxa"/>
            <w:vAlign w:val="center"/>
          </w:tcPr>
          <w:p>
            <w:pPr>
              <w:adjustRightInd w:val="0"/>
              <w:snapToGrid w:val="0"/>
              <w:jc w:val="center"/>
              <w:rPr>
                <w:color w:val="000000"/>
              </w:rPr>
            </w:pPr>
            <w:r>
              <w:rPr>
                <w:rFonts w:hint="eastAsia"/>
                <w:color w:val="000000"/>
              </w:rPr>
              <w:t>焊件厚度δ（mm）</w:t>
            </w:r>
          </w:p>
        </w:tc>
        <w:tc>
          <w:tcPr>
            <w:tcW w:w="2510" w:type="dxa"/>
            <w:vAlign w:val="center"/>
          </w:tcPr>
          <w:p>
            <w:pPr>
              <w:adjustRightInd w:val="0"/>
              <w:snapToGrid w:val="0"/>
              <w:jc w:val="center"/>
              <w:rPr>
                <w:color w:val="000000"/>
              </w:rPr>
            </w:pPr>
            <w:r>
              <w:rPr>
                <w:rFonts w:hint="eastAsia"/>
                <w:color w:val="000000"/>
              </w:rPr>
              <w:t>定位焊缝高度（mm）</w:t>
            </w:r>
          </w:p>
        </w:tc>
        <w:tc>
          <w:tcPr>
            <w:tcW w:w="2030" w:type="dxa"/>
            <w:vAlign w:val="center"/>
          </w:tcPr>
          <w:p>
            <w:pPr>
              <w:adjustRightInd w:val="0"/>
              <w:snapToGrid w:val="0"/>
              <w:jc w:val="center"/>
              <w:rPr>
                <w:color w:val="000000"/>
              </w:rPr>
            </w:pPr>
            <w:r>
              <w:rPr>
                <w:rFonts w:hint="eastAsia"/>
                <w:color w:val="000000"/>
              </w:rPr>
              <w:t>焊缝长度（mm）</w:t>
            </w:r>
          </w:p>
        </w:tc>
        <w:tc>
          <w:tcPr>
            <w:tcW w:w="1550" w:type="dxa"/>
            <w:vAlign w:val="center"/>
          </w:tcPr>
          <w:p>
            <w:pPr>
              <w:adjustRightInd w:val="0"/>
              <w:snapToGrid w:val="0"/>
              <w:jc w:val="center"/>
              <w:rPr>
                <w:color w:val="000000"/>
              </w:rPr>
            </w:pPr>
            <w:r>
              <w:rPr>
                <w:rFonts w:hint="eastAsia"/>
                <w:color w:val="000000"/>
              </w:rPr>
              <w:t>间距（mm）</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75" w:hRule="atLeast"/>
          <w:jc w:val="center"/>
        </w:trPr>
        <w:tc>
          <w:tcPr>
            <w:tcW w:w="2270" w:type="dxa"/>
            <w:vAlign w:val="center"/>
          </w:tcPr>
          <w:p>
            <w:pPr>
              <w:adjustRightInd w:val="0"/>
              <w:snapToGrid w:val="0"/>
              <w:jc w:val="center"/>
              <w:rPr>
                <w:color w:val="000000"/>
              </w:rPr>
            </w:pPr>
            <w:r>
              <w:rPr>
                <w:rFonts w:hint="eastAsia"/>
                <w:color w:val="000000"/>
              </w:rPr>
              <w:t>≤4</w:t>
            </w:r>
          </w:p>
        </w:tc>
        <w:tc>
          <w:tcPr>
            <w:tcW w:w="2510" w:type="dxa"/>
            <w:vAlign w:val="center"/>
          </w:tcPr>
          <w:p>
            <w:pPr>
              <w:adjustRightInd w:val="0"/>
              <w:snapToGrid w:val="0"/>
              <w:jc w:val="center"/>
              <w:rPr>
                <w:color w:val="000000"/>
              </w:rPr>
            </w:pPr>
            <w:r>
              <w:rPr>
                <w:rFonts w:hint="eastAsia"/>
                <w:color w:val="000000"/>
              </w:rPr>
              <w:t>&lt;4</w:t>
            </w:r>
          </w:p>
        </w:tc>
        <w:tc>
          <w:tcPr>
            <w:tcW w:w="2030" w:type="dxa"/>
            <w:vAlign w:val="center"/>
          </w:tcPr>
          <w:p>
            <w:pPr>
              <w:adjustRightInd w:val="0"/>
              <w:snapToGrid w:val="0"/>
              <w:jc w:val="center"/>
              <w:rPr>
                <w:color w:val="000000"/>
              </w:rPr>
            </w:pPr>
            <w:r>
              <w:rPr>
                <w:rFonts w:hint="eastAsia"/>
                <w:color w:val="000000"/>
              </w:rPr>
              <w:t>5～10</w:t>
            </w:r>
          </w:p>
        </w:tc>
        <w:tc>
          <w:tcPr>
            <w:tcW w:w="1550" w:type="dxa"/>
            <w:vAlign w:val="center"/>
          </w:tcPr>
          <w:p>
            <w:pPr>
              <w:adjustRightInd w:val="0"/>
              <w:snapToGrid w:val="0"/>
              <w:jc w:val="center"/>
              <w:rPr>
                <w:color w:val="000000"/>
              </w:rPr>
            </w:pPr>
            <w:r>
              <w:rPr>
                <w:rFonts w:hint="eastAsia"/>
                <w:color w:val="000000"/>
              </w:rPr>
              <w:t>50～100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90" w:hRule="atLeast"/>
          <w:jc w:val="center"/>
        </w:trPr>
        <w:tc>
          <w:tcPr>
            <w:tcW w:w="2270" w:type="dxa"/>
            <w:vAlign w:val="center"/>
          </w:tcPr>
          <w:p>
            <w:pPr>
              <w:adjustRightInd w:val="0"/>
              <w:snapToGrid w:val="0"/>
              <w:jc w:val="center"/>
              <w:rPr>
                <w:color w:val="000000"/>
              </w:rPr>
            </w:pPr>
            <w:r>
              <w:rPr>
                <w:rFonts w:hint="eastAsia"/>
                <w:color w:val="000000"/>
              </w:rPr>
              <w:t>4～12</w:t>
            </w:r>
          </w:p>
        </w:tc>
        <w:tc>
          <w:tcPr>
            <w:tcW w:w="2510" w:type="dxa"/>
            <w:vAlign w:val="center"/>
          </w:tcPr>
          <w:p>
            <w:pPr>
              <w:adjustRightInd w:val="0"/>
              <w:snapToGrid w:val="0"/>
              <w:jc w:val="center"/>
              <w:rPr>
                <w:color w:val="000000"/>
              </w:rPr>
            </w:pPr>
            <w:r>
              <w:rPr>
                <w:rFonts w:hint="eastAsia"/>
                <w:color w:val="000000"/>
              </w:rPr>
              <w:t>3～6</w:t>
            </w:r>
          </w:p>
        </w:tc>
        <w:tc>
          <w:tcPr>
            <w:tcW w:w="2030" w:type="dxa"/>
            <w:vAlign w:val="center"/>
          </w:tcPr>
          <w:p>
            <w:pPr>
              <w:adjustRightInd w:val="0"/>
              <w:snapToGrid w:val="0"/>
              <w:jc w:val="center"/>
              <w:rPr>
                <w:color w:val="000000"/>
              </w:rPr>
            </w:pPr>
            <w:r>
              <w:rPr>
                <w:rFonts w:hint="eastAsia"/>
                <w:color w:val="000000"/>
              </w:rPr>
              <w:t>10～20</w:t>
            </w:r>
          </w:p>
        </w:tc>
        <w:tc>
          <w:tcPr>
            <w:tcW w:w="1550" w:type="dxa"/>
            <w:vAlign w:val="center"/>
          </w:tcPr>
          <w:p>
            <w:pPr>
              <w:adjustRightInd w:val="0"/>
              <w:snapToGrid w:val="0"/>
              <w:jc w:val="center"/>
              <w:rPr>
                <w:color w:val="000000"/>
              </w:rPr>
            </w:pPr>
            <w:r>
              <w:rPr>
                <w:rFonts w:hint="eastAsia"/>
                <w:color w:val="000000"/>
              </w:rPr>
              <w:t>100～200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90" w:hRule="atLeast"/>
          <w:jc w:val="center"/>
        </w:trPr>
        <w:tc>
          <w:tcPr>
            <w:tcW w:w="2270" w:type="dxa"/>
            <w:vAlign w:val="center"/>
          </w:tcPr>
          <w:p>
            <w:pPr>
              <w:adjustRightInd w:val="0"/>
              <w:snapToGrid w:val="0"/>
              <w:jc w:val="center"/>
              <w:rPr>
                <w:color w:val="000000"/>
              </w:rPr>
            </w:pPr>
            <w:r>
              <w:rPr>
                <w:rFonts w:hint="eastAsia"/>
                <w:color w:val="000000"/>
              </w:rPr>
              <w:t>&gt;12</w:t>
            </w:r>
          </w:p>
        </w:tc>
        <w:tc>
          <w:tcPr>
            <w:tcW w:w="2510" w:type="dxa"/>
            <w:vAlign w:val="center"/>
          </w:tcPr>
          <w:p>
            <w:pPr>
              <w:adjustRightInd w:val="0"/>
              <w:snapToGrid w:val="0"/>
              <w:jc w:val="center"/>
              <w:rPr>
                <w:color w:val="000000"/>
              </w:rPr>
            </w:pPr>
            <w:r>
              <w:rPr>
                <w:rFonts w:hint="eastAsia"/>
                <w:color w:val="000000"/>
              </w:rPr>
              <w:t>≤0.7δ，且≤6</w:t>
            </w:r>
          </w:p>
        </w:tc>
        <w:tc>
          <w:tcPr>
            <w:tcW w:w="2030" w:type="dxa"/>
            <w:vAlign w:val="center"/>
          </w:tcPr>
          <w:p>
            <w:pPr>
              <w:adjustRightInd w:val="0"/>
              <w:snapToGrid w:val="0"/>
              <w:jc w:val="center"/>
              <w:rPr>
                <w:color w:val="000000"/>
              </w:rPr>
            </w:pPr>
            <w:r>
              <w:rPr>
                <w:rFonts w:hint="eastAsia"/>
                <w:color w:val="000000"/>
              </w:rPr>
              <w:t>15～30</w:t>
            </w:r>
          </w:p>
        </w:tc>
        <w:tc>
          <w:tcPr>
            <w:tcW w:w="1550" w:type="dxa"/>
            <w:vAlign w:val="center"/>
          </w:tcPr>
          <w:p>
            <w:pPr>
              <w:adjustRightInd w:val="0"/>
              <w:snapToGrid w:val="0"/>
              <w:jc w:val="center"/>
              <w:rPr>
                <w:color w:val="000000"/>
              </w:rPr>
            </w:pPr>
            <w:r>
              <w:rPr>
                <w:rFonts w:hint="eastAsia"/>
                <w:color w:val="000000"/>
              </w:rPr>
              <w:t>100～300</w:t>
            </w:r>
          </w:p>
        </w:tc>
      </w:tr>
    </w:tbl>
    <w:p>
      <w:pPr>
        <w:adjustRightInd w:val="0"/>
        <w:snapToGrid w:val="0"/>
        <w:spacing w:line="360" w:lineRule="auto"/>
        <w:ind w:firstLine="482"/>
        <w:jc w:val="center"/>
        <w:rPr>
          <w:rFonts w:ascii="宋体" w:hAnsi="宋体"/>
          <w:b/>
          <w:color w:val="000000"/>
        </w:rPr>
      </w:pPr>
      <w:r>
        <w:rPr>
          <w:rFonts w:hint="eastAsia" w:ascii="宋体" w:hAnsi="宋体"/>
          <w:b/>
          <w:color w:val="000000"/>
        </w:rPr>
        <w:t>按管径选择定位焊缝尺寸表</w:t>
      </w:r>
    </w:p>
    <w:tbl>
      <w:tblPr>
        <w:tblStyle w:val="23"/>
        <w:tblW w:w="8418"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226"/>
        <w:gridCol w:w="2461"/>
        <w:gridCol w:w="373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81" w:hRule="atLeast"/>
          <w:jc w:val="center"/>
        </w:trPr>
        <w:tc>
          <w:tcPr>
            <w:tcW w:w="2226" w:type="dxa"/>
            <w:vAlign w:val="center"/>
          </w:tcPr>
          <w:p>
            <w:pPr>
              <w:adjustRightInd w:val="0"/>
              <w:snapToGrid w:val="0"/>
              <w:jc w:val="center"/>
              <w:rPr>
                <w:color w:val="000000"/>
              </w:rPr>
            </w:pPr>
            <w:r>
              <w:rPr>
                <w:rFonts w:hint="eastAsia"/>
                <w:color w:val="000000"/>
              </w:rPr>
              <w:t>管径（</w:t>
            </w:r>
            <w:r>
              <w:rPr>
                <w:color w:val="000000"/>
              </w:rPr>
              <w:t>mm</w:t>
            </w:r>
            <w:r>
              <w:rPr>
                <w:rFonts w:hint="eastAsia"/>
                <w:color w:val="000000"/>
              </w:rPr>
              <w:t>）</w:t>
            </w:r>
          </w:p>
        </w:tc>
        <w:tc>
          <w:tcPr>
            <w:tcW w:w="2461" w:type="dxa"/>
            <w:vAlign w:val="center"/>
          </w:tcPr>
          <w:p>
            <w:pPr>
              <w:adjustRightInd w:val="0"/>
              <w:snapToGrid w:val="0"/>
              <w:jc w:val="center"/>
              <w:rPr>
                <w:color w:val="000000"/>
              </w:rPr>
            </w:pPr>
            <w:r>
              <w:rPr>
                <w:rFonts w:hint="eastAsia"/>
                <w:color w:val="000000"/>
              </w:rPr>
              <w:t>点焊长度（</w:t>
            </w:r>
            <w:r>
              <w:rPr>
                <w:color w:val="000000"/>
              </w:rPr>
              <w:t>mm</w:t>
            </w:r>
            <w:r>
              <w:rPr>
                <w:rFonts w:hint="eastAsia"/>
                <w:color w:val="000000"/>
              </w:rPr>
              <w:t>）</w:t>
            </w:r>
          </w:p>
        </w:tc>
        <w:tc>
          <w:tcPr>
            <w:tcW w:w="3731" w:type="dxa"/>
            <w:vAlign w:val="center"/>
          </w:tcPr>
          <w:p>
            <w:pPr>
              <w:adjustRightInd w:val="0"/>
              <w:snapToGrid w:val="0"/>
              <w:jc w:val="center"/>
              <w:rPr>
                <w:color w:val="000000"/>
              </w:rPr>
            </w:pPr>
            <w:r>
              <w:rPr>
                <w:rFonts w:hint="eastAsia"/>
                <w:color w:val="000000"/>
              </w:rPr>
              <w:t>点     数</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81" w:hRule="atLeast"/>
          <w:jc w:val="center"/>
        </w:trPr>
        <w:tc>
          <w:tcPr>
            <w:tcW w:w="2226" w:type="dxa"/>
            <w:vAlign w:val="center"/>
          </w:tcPr>
          <w:p>
            <w:pPr>
              <w:adjustRightInd w:val="0"/>
              <w:snapToGrid w:val="0"/>
              <w:jc w:val="center"/>
              <w:rPr>
                <w:color w:val="000000"/>
              </w:rPr>
            </w:pPr>
            <w:r>
              <w:rPr>
                <w:rFonts w:hint="eastAsia"/>
                <w:color w:val="000000"/>
              </w:rPr>
              <w:t>80～150</w:t>
            </w:r>
          </w:p>
        </w:tc>
        <w:tc>
          <w:tcPr>
            <w:tcW w:w="2461" w:type="dxa"/>
            <w:vAlign w:val="center"/>
          </w:tcPr>
          <w:p>
            <w:pPr>
              <w:adjustRightInd w:val="0"/>
              <w:snapToGrid w:val="0"/>
              <w:jc w:val="center"/>
              <w:rPr>
                <w:color w:val="000000"/>
              </w:rPr>
            </w:pPr>
            <w:r>
              <w:rPr>
                <w:rFonts w:hint="eastAsia"/>
                <w:color w:val="000000"/>
              </w:rPr>
              <w:t>15～30</w:t>
            </w:r>
          </w:p>
        </w:tc>
        <w:tc>
          <w:tcPr>
            <w:tcW w:w="3731" w:type="dxa"/>
            <w:vAlign w:val="center"/>
          </w:tcPr>
          <w:p>
            <w:pPr>
              <w:adjustRightInd w:val="0"/>
              <w:snapToGrid w:val="0"/>
              <w:jc w:val="center"/>
              <w:rPr>
                <w:color w:val="000000"/>
              </w:rPr>
            </w:pPr>
            <w:r>
              <w:rPr>
                <w:rFonts w:hint="eastAsia"/>
                <w:color w:val="000000"/>
              </w:rPr>
              <w:t>3</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95" w:hRule="atLeast"/>
          <w:jc w:val="center"/>
        </w:trPr>
        <w:tc>
          <w:tcPr>
            <w:tcW w:w="2226" w:type="dxa"/>
            <w:vAlign w:val="center"/>
          </w:tcPr>
          <w:p>
            <w:pPr>
              <w:adjustRightInd w:val="0"/>
              <w:snapToGrid w:val="0"/>
              <w:jc w:val="center"/>
              <w:rPr>
                <w:color w:val="000000"/>
              </w:rPr>
            </w:pPr>
            <w:r>
              <w:rPr>
                <w:rFonts w:hint="eastAsia"/>
                <w:color w:val="000000"/>
              </w:rPr>
              <w:t>200～300</w:t>
            </w:r>
          </w:p>
        </w:tc>
        <w:tc>
          <w:tcPr>
            <w:tcW w:w="2461" w:type="dxa"/>
            <w:vAlign w:val="center"/>
          </w:tcPr>
          <w:p>
            <w:pPr>
              <w:adjustRightInd w:val="0"/>
              <w:snapToGrid w:val="0"/>
              <w:jc w:val="center"/>
              <w:rPr>
                <w:color w:val="000000"/>
              </w:rPr>
            </w:pPr>
            <w:r>
              <w:rPr>
                <w:rFonts w:hint="eastAsia"/>
                <w:color w:val="000000"/>
              </w:rPr>
              <w:t>40～50</w:t>
            </w:r>
          </w:p>
        </w:tc>
        <w:tc>
          <w:tcPr>
            <w:tcW w:w="3731" w:type="dxa"/>
            <w:vAlign w:val="center"/>
          </w:tcPr>
          <w:p>
            <w:pPr>
              <w:adjustRightInd w:val="0"/>
              <w:snapToGrid w:val="0"/>
              <w:jc w:val="center"/>
              <w:rPr>
                <w:color w:val="000000"/>
              </w:rPr>
            </w:pPr>
            <w:r>
              <w:rPr>
                <w:rFonts w:hint="eastAsia"/>
                <w:color w:val="000000"/>
              </w:rPr>
              <w:t>4</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95" w:hRule="atLeast"/>
          <w:jc w:val="center"/>
        </w:trPr>
        <w:tc>
          <w:tcPr>
            <w:tcW w:w="2226" w:type="dxa"/>
            <w:vAlign w:val="center"/>
          </w:tcPr>
          <w:p>
            <w:pPr>
              <w:adjustRightInd w:val="0"/>
              <w:snapToGrid w:val="0"/>
              <w:jc w:val="center"/>
              <w:rPr>
                <w:color w:val="000000"/>
              </w:rPr>
            </w:pPr>
            <w:r>
              <w:rPr>
                <w:rFonts w:hint="eastAsia"/>
                <w:color w:val="000000"/>
              </w:rPr>
              <w:t>350～500</w:t>
            </w:r>
          </w:p>
        </w:tc>
        <w:tc>
          <w:tcPr>
            <w:tcW w:w="2461" w:type="dxa"/>
            <w:vAlign w:val="center"/>
          </w:tcPr>
          <w:p>
            <w:pPr>
              <w:adjustRightInd w:val="0"/>
              <w:snapToGrid w:val="0"/>
              <w:jc w:val="center"/>
              <w:rPr>
                <w:color w:val="000000"/>
              </w:rPr>
            </w:pPr>
            <w:r>
              <w:rPr>
                <w:rFonts w:hint="eastAsia"/>
                <w:color w:val="000000"/>
              </w:rPr>
              <w:t>50～60</w:t>
            </w:r>
          </w:p>
        </w:tc>
        <w:tc>
          <w:tcPr>
            <w:tcW w:w="3731" w:type="dxa"/>
            <w:vAlign w:val="center"/>
          </w:tcPr>
          <w:p>
            <w:pPr>
              <w:adjustRightInd w:val="0"/>
              <w:snapToGrid w:val="0"/>
              <w:jc w:val="center"/>
              <w:rPr>
                <w:color w:val="000000"/>
              </w:rPr>
            </w:pPr>
            <w:r>
              <w:rPr>
                <w:rFonts w:hint="eastAsia"/>
                <w:color w:val="000000"/>
              </w:rPr>
              <w:t>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93" w:hRule="atLeast"/>
          <w:jc w:val="center"/>
        </w:trPr>
        <w:tc>
          <w:tcPr>
            <w:tcW w:w="2226" w:type="dxa"/>
            <w:vAlign w:val="center"/>
          </w:tcPr>
          <w:p>
            <w:pPr>
              <w:adjustRightInd w:val="0"/>
              <w:snapToGrid w:val="0"/>
              <w:jc w:val="center"/>
              <w:rPr>
                <w:color w:val="000000"/>
              </w:rPr>
            </w:pPr>
            <w:r>
              <w:rPr>
                <w:rFonts w:hint="eastAsia"/>
                <w:color w:val="000000"/>
              </w:rPr>
              <w:t>600～700</w:t>
            </w:r>
          </w:p>
        </w:tc>
        <w:tc>
          <w:tcPr>
            <w:tcW w:w="2461" w:type="dxa"/>
            <w:vAlign w:val="center"/>
          </w:tcPr>
          <w:p>
            <w:pPr>
              <w:adjustRightInd w:val="0"/>
              <w:snapToGrid w:val="0"/>
              <w:jc w:val="center"/>
              <w:rPr>
                <w:color w:val="000000"/>
              </w:rPr>
            </w:pPr>
            <w:r>
              <w:rPr>
                <w:rFonts w:hint="eastAsia"/>
                <w:color w:val="000000"/>
              </w:rPr>
              <w:t>60～70</w:t>
            </w:r>
          </w:p>
        </w:tc>
        <w:tc>
          <w:tcPr>
            <w:tcW w:w="3731" w:type="dxa"/>
            <w:vAlign w:val="center"/>
          </w:tcPr>
          <w:p>
            <w:pPr>
              <w:adjustRightInd w:val="0"/>
              <w:snapToGrid w:val="0"/>
              <w:jc w:val="center"/>
              <w:rPr>
                <w:color w:val="000000"/>
              </w:rPr>
            </w:pPr>
            <w:r>
              <w:rPr>
                <w:rFonts w:hint="eastAsia"/>
                <w:color w:val="000000"/>
              </w:rPr>
              <w:t>6</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93" w:hRule="atLeast"/>
          <w:jc w:val="center"/>
        </w:trPr>
        <w:tc>
          <w:tcPr>
            <w:tcW w:w="2226" w:type="dxa"/>
            <w:vAlign w:val="center"/>
          </w:tcPr>
          <w:p>
            <w:pPr>
              <w:adjustRightInd w:val="0"/>
              <w:snapToGrid w:val="0"/>
              <w:jc w:val="center"/>
              <w:rPr>
                <w:color w:val="000000"/>
              </w:rPr>
            </w:pPr>
            <w:r>
              <w:rPr>
                <w:rFonts w:hint="eastAsia"/>
                <w:color w:val="000000"/>
              </w:rPr>
              <w:t>≥800</w:t>
            </w:r>
          </w:p>
        </w:tc>
        <w:tc>
          <w:tcPr>
            <w:tcW w:w="2461" w:type="dxa"/>
            <w:vAlign w:val="center"/>
          </w:tcPr>
          <w:p>
            <w:pPr>
              <w:adjustRightInd w:val="0"/>
              <w:snapToGrid w:val="0"/>
              <w:jc w:val="center"/>
              <w:rPr>
                <w:color w:val="000000"/>
              </w:rPr>
            </w:pPr>
            <w:r>
              <w:rPr>
                <w:rFonts w:hint="eastAsia"/>
                <w:color w:val="000000"/>
              </w:rPr>
              <w:t>80～100</w:t>
            </w:r>
          </w:p>
        </w:tc>
        <w:tc>
          <w:tcPr>
            <w:tcW w:w="3731" w:type="dxa"/>
            <w:vAlign w:val="center"/>
          </w:tcPr>
          <w:p>
            <w:pPr>
              <w:adjustRightInd w:val="0"/>
              <w:snapToGrid w:val="0"/>
              <w:jc w:val="center"/>
              <w:rPr>
                <w:color w:val="000000"/>
              </w:rPr>
            </w:pPr>
            <w:r>
              <w:rPr>
                <w:rFonts w:hint="eastAsia"/>
                <w:color w:val="000000"/>
              </w:rPr>
              <w:t>一般距离400</w:t>
            </w:r>
            <w:r>
              <w:rPr>
                <w:color w:val="000000"/>
              </w:rPr>
              <w:t xml:space="preserve"> mm</w:t>
            </w:r>
            <w:r>
              <w:rPr>
                <w:rFonts w:hint="eastAsia"/>
                <w:color w:val="000000"/>
              </w:rPr>
              <w:t>左右</w:t>
            </w:r>
          </w:p>
        </w:tc>
      </w:tr>
    </w:tbl>
    <w:p>
      <w:pPr>
        <w:adjustRightInd w:val="0"/>
        <w:snapToGrid w:val="0"/>
        <w:spacing w:line="360" w:lineRule="auto"/>
        <w:ind w:firstLine="480"/>
        <w:rPr>
          <w:color w:val="000000"/>
        </w:rPr>
      </w:pPr>
      <w:r>
        <w:rPr>
          <w:rFonts w:hint="eastAsia"/>
          <w:color w:val="000000"/>
        </w:rPr>
        <w:t>2、采用根部点固焊时应对焊缝认真检查,如发现缺陷时应及时处理，点固焊采用的焊接材料与正式焊接相同。</w:t>
      </w:r>
    </w:p>
    <w:p>
      <w:pPr>
        <w:adjustRightInd w:val="0"/>
        <w:snapToGrid w:val="0"/>
        <w:spacing w:line="360" w:lineRule="auto"/>
        <w:ind w:firstLine="480"/>
        <w:rPr>
          <w:b/>
          <w:color w:val="000000"/>
        </w:rPr>
      </w:pPr>
      <w:r>
        <w:rPr>
          <w:rFonts w:hint="eastAsia"/>
          <w:color w:val="000000"/>
        </w:rPr>
        <w:t>3、手工电弧焊焊接工艺参数的选择:</w:t>
      </w:r>
    </w:p>
    <w:p>
      <w:pPr>
        <w:adjustRightInd w:val="0"/>
        <w:snapToGrid w:val="0"/>
        <w:spacing w:line="360" w:lineRule="auto"/>
        <w:ind w:firstLine="480"/>
        <w:rPr>
          <w:color w:val="000000"/>
        </w:rPr>
      </w:pPr>
      <w:r>
        <w:rPr>
          <w:rFonts w:hint="eastAsia"/>
          <w:color w:val="000000"/>
        </w:rPr>
        <w:t>（1）焊条直径的选择</w:t>
      </w:r>
    </w:p>
    <w:tbl>
      <w:tblPr>
        <w:tblStyle w:val="23"/>
        <w:tblW w:w="841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08"/>
        <w:gridCol w:w="4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2" w:hRule="atLeast"/>
          <w:jc w:val="center"/>
        </w:trPr>
        <w:tc>
          <w:tcPr>
            <w:tcW w:w="4108" w:type="dxa"/>
          </w:tcPr>
          <w:p>
            <w:pPr>
              <w:adjustRightInd w:val="0"/>
              <w:snapToGrid w:val="0"/>
              <w:jc w:val="center"/>
              <w:rPr>
                <w:color w:val="000000"/>
              </w:rPr>
            </w:pPr>
            <w:r>
              <w:rPr>
                <w:rFonts w:hint="eastAsia"/>
                <w:color w:val="000000"/>
              </w:rPr>
              <w:t>焊件厚度(mm)</w:t>
            </w:r>
          </w:p>
        </w:tc>
        <w:tc>
          <w:tcPr>
            <w:tcW w:w="4307" w:type="dxa"/>
          </w:tcPr>
          <w:p>
            <w:pPr>
              <w:adjustRightInd w:val="0"/>
              <w:snapToGrid w:val="0"/>
              <w:jc w:val="center"/>
              <w:rPr>
                <w:color w:val="000000"/>
              </w:rPr>
            </w:pPr>
            <w:r>
              <w:rPr>
                <w:rFonts w:hint="eastAsia"/>
                <w:color w:val="000000"/>
              </w:rPr>
              <w:t>焊条直径(mm)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2" w:hRule="atLeast"/>
          <w:jc w:val="center"/>
        </w:trPr>
        <w:tc>
          <w:tcPr>
            <w:tcW w:w="4108" w:type="dxa"/>
          </w:tcPr>
          <w:p>
            <w:pPr>
              <w:adjustRightInd w:val="0"/>
              <w:snapToGrid w:val="0"/>
              <w:jc w:val="center"/>
              <w:rPr>
                <w:color w:val="000000"/>
              </w:rPr>
            </w:pPr>
            <w:r>
              <w:rPr>
                <w:rFonts w:hint="eastAsia" w:ascii="宋体"/>
                <w:color w:val="000000"/>
              </w:rPr>
              <w:t>≤</w:t>
            </w:r>
            <w:r>
              <w:rPr>
                <w:rFonts w:hint="eastAsia"/>
                <w:color w:val="000000"/>
              </w:rPr>
              <w:t>4</w:t>
            </w:r>
          </w:p>
        </w:tc>
        <w:tc>
          <w:tcPr>
            <w:tcW w:w="4307" w:type="dxa"/>
          </w:tcPr>
          <w:p>
            <w:pPr>
              <w:adjustRightInd w:val="0"/>
              <w:snapToGrid w:val="0"/>
              <w:jc w:val="center"/>
              <w:rPr>
                <w:color w:val="000000"/>
              </w:rPr>
            </w:pPr>
            <w:r>
              <w:rPr>
                <w:rFonts w:hint="eastAsia"/>
                <w:color w:val="000000"/>
              </w:rPr>
              <w:t>不超过焊件厚度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2" w:hRule="atLeast"/>
          <w:jc w:val="center"/>
        </w:trPr>
        <w:tc>
          <w:tcPr>
            <w:tcW w:w="4108" w:type="dxa"/>
          </w:tcPr>
          <w:p>
            <w:pPr>
              <w:adjustRightInd w:val="0"/>
              <w:snapToGrid w:val="0"/>
              <w:jc w:val="center"/>
              <w:rPr>
                <w:color w:val="000000"/>
              </w:rPr>
            </w:pPr>
            <w:r>
              <w:rPr>
                <w:rFonts w:hint="eastAsia"/>
                <w:color w:val="000000"/>
              </w:rPr>
              <w:t>4~12</w:t>
            </w:r>
          </w:p>
        </w:tc>
        <w:tc>
          <w:tcPr>
            <w:tcW w:w="4307" w:type="dxa"/>
          </w:tcPr>
          <w:p>
            <w:pPr>
              <w:adjustRightInd w:val="0"/>
              <w:snapToGrid w:val="0"/>
              <w:jc w:val="center"/>
              <w:rPr>
                <w:color w:val="000000"/>
              </w:rPr>
            </w:pPr>
            <w:r>
              <w:rPr>
                <w:rFonts w:hint="eastAsia"/>
                <w:color w:val="000000"/>
              </w:rPr>
              <w:t>3.0~4.0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4108" w:type="dxa"/>
          </w:tcPr>
          <w:p>
            <w:pPr>
              <w:adjustRightInd w:val="0"/>
              <w:snapToGrid w:val="0"/>
              <w:jc w:val="center"/>
              <w:rPr>
                <w:color w:val="000000"/>
              </w:rPr>
            </w:pPr>
            <w:r>
              <w:rPr>
                <w:rFonts w:hint="eastAsia" w:ascii="宋体"/>
                <w:color w:val="000000"/>
              </w:rPr>
              <w:t>&gt;</w:t>
            </w:r>
            <w:r>
              <w:rPr>
                <w:rFonts w:hint="eastAsia"/>
                <w:color w:val="000000"/>
              </w:rPr>
              <w:t>12</w:t>
            </w:r>
          </w:p>
        </w:tc>
        <w:tc>
          <w:tcPr>
            <w:tcW w:w="4307" w:type="dxa"/>
          </w:tcPr>
          <w:p>
            <w:pPr>
              <w:adjustRightInd w:val="0"/>
              <w:snapToGrid w:val="0"/>
              <w:jc w:val="center"/>
              <w:rPr>
                <w:color w:val="000000"/>
              </w:rPr>
            </w:pPr>
            <w:r>
              <w:rPr>
                <w:rFonts w:hint="eastAsia" w:ascii="宋体"/>
                <w:color w:val="000000"/>
              </w:rPr>
              <w:t>≥</w:t>
            </w:r>
            <w:r>
              <w:rPr>
                <w:rFonts w:hint="eastAsia"/>
                <w:color w:val="000000"/>
              </w:rPr>
              <w:t>4.0</w:t>
            </w:r>
          </w:p>
        </w:tc>
      </w:tr>
    </w:tbl>
    <w:p>
      <w:pPr>
        <w:adjustRightInd w:val="0"/>
        <w:snapToGrid w:val="0"/>
        <w:spacing w:line="360" w:lineRule="auto"/>
        <w:ind w:firstLine="480"/>
        <w:rPr>
          <w:color w:val="000000"/>
        </w:rPr>
      </w:pPr>
      <w:r>
        <w:rPr>
          <w:rFonts w:hint="eastAsia"/>
          <w:color w:val="000000"/>
        </w:rPr>
        <w:t>（2）焊条使用电流的参考</w:t>
      </w:r>
    </w:p>
    <w:tbl>
      <w:tblPr>
        <w:tblStyle w:val="23"/>
        <w:tblW w:w="8385"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073"/>
        <w:gridCol w:w="431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56" w:hRule="atLeast"/>
          <w:jc w:val="center"/>
        </w:trPr>
        <w:tc>
          <w:tcPr>
            <w:tcW w:w="4073" w:type="dxa"/>
          </w:tcPr>
          <w:p>
            <w:pPr>
              <w:adjustRightInd w:val="0"/>
              <w:snapToGrid w:val="0"/>
              <w:jc w:val="center"/>
              <w:rPr>
                <w:color w:val="000000"/>
              </w:rPr>
            </w:pPr>
            <w:r>
              <w:rPr>
                <w:rFonts w:hint="eastAsia"/>
                <w:color w:val="000000"/>
              </w:rPr>
              <w:t>焊条直径(mm)</w:t>
            </w:r>
          </w:p>
        </w:tc>
        <w:tc>
          <w:tcPr>
            <w:tcW w:w="4312" w:type="dxa"/>
          </w:tcPr>
          <w:p>
            <w:pPr>
              <w:adjustRightInd w:val="0"/>
              <w:snapToGrid w:val="0"/>
              <w:jc w:val="center"/>
              <w:rPr>
                <w:color w:val="000000"/>
              </w:rPr>
            </w:pPr>
            <w:r>
              <w:rPr>
                <w:rFonts w:hint="eastAsia"/>
                <w:color w:val="000000"/>
              </w:rPr>
              <w:t>焊接电流(A)</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97" w:hRule="atLeast"/>
          <w:jc w:val="center"/>
        </w:trPr>
        <w:tc>
          <w:tcPr>
            <w:tcW w:w="4073" w:type="dxa"/>
          </w:tcPr>
          <w:p>
            <w:pPr>
              <w:adjustRightInd w:val="0"/>
              <w:snapToGrid w:val="0"/>
              <w:jc w:val="center"/>
              <w:rPr>
                <w:color w:val="000000"/>
              </w:rPr>
            </w:pPr>
            <w:r>
              <w:rPr>
                <w:rFonts w:hint="eastAsia"/>
                <w:color w:val="000000"/>
              </w:rPr>
              <w:t>2.0</w:t>
            </w:r>
          </w:p>
        </w:tc>
        <w:tc>
          <w:tcPr>
            <w:tcW w:w="4312" w:type="dxa"/>
          </w:tcPr>
          <w:p>
            <w:pPr>
              <w:adjustRightInd w:val="0"/>
              <w:snapToGrid w:val="0"/>
              <w:jc w:val="center"/>
              <w:rPr>
                <w:color w:val="000000"/>
              </w:rPr>
            </w:pPr>
            <w:r>
              <w:rPr>
                <w:rFonts w:hint="eastAsia"/>
                <w:color w:val="000000"/>
              </w:rPr>
              <w:t>40~65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70" w:hRule="atLeast"/>
          <w:jc w:val="center"/>
        </w:trPr>
        <w:tc>
          <w:tcPr>
            <w:tcW w:w="4073" w:type="dxa"/>
          </w:tcPr>
          <w:p>
            <w:pPr>
              <w:adjustRightInd w:val="0"/>
              <w:snapToGrid w:val="0"/>
              <w:jc w:val="center"/>
              <w:rPr>
                <w:color w:val="000000"/>
              </w:rPr>
            </w:pPr>
            <w:r>
              <w:rPr>
                <w:rFonts w:hint="eastAsia"/>
                <w:color w:val="000000"/>
              </w:rPr>
              <w:t>2.5</w:t>
            </w:r>
          </w:p>
        </w:tc>
        <w:tc>
          <w:tcPr>
            <w:tcW w:w="4312" w:type="dxa"/>
          </w:tcPr>
          <w:p>
            <w:pPr>
              <w:adjustRightInd w:val="0"/>
              <w:snapToGrid w:val="0"/>
              <w:jc w:val="center"/>
              <w:rPr>
                <w:color w:val="000000"/>
              </w:rPr>
            </w:pPr>
            <w:r>
              <w:rPr>
                <w:rFonts w:hint="eastAsia"/>
                <w:color w:val="000000"/>
              </w:rPr>
              <w:t>50~80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74" w:hRule="atLeast"/>
          <w:jc w:val="center"/>
        </w:trPr>
        <w:tc>
          <w:tcPr>
            <w:tcW w:w="4073" w:type="dxa"/>
          </w:tcPr>
          <w:p>
            <w:pPr>
              <w:adjustRightInd w:val="0"/>
              <w:snapToGrid w:val="0"/>
              <w:jc w:val="center"/>
              <w:rPr>
                <w:color w:val="000000"/>
              </w:rPr>
            </w:pPr>
            <w:r>
              <w:rPr>
                <w:rFonts w:hint="eastAsia"/>
                <w:color w:val="000000"/>
              </w:rPr>
              <w:t>3.2</w:t>
            </w:r>
          </w:p>
        </w:tc>
        <w:tc>
          <w:tcPr>
            <w:tcW w:w="4312" w:type="dxa"/>
          </w:tcPr>
          <w:p>
            <w:pPr>
              <w:adjustRightInd w:val="0"/>
              <w:snapToGrid w:val="0"/>
              <w:jc w:val="center"/>
              <w:rPr>
                <w:color w:val="000000"/>
              </w:rPr>
            </w:pPr>
            <w:r>
              <w:rPr>
                <w:rFonts w:hint="eastAsia"/>
                <w:color w:val="000000"/>
              </w:rPr>
              <w:t>100~130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164" w:hRule="atLeast"/>
          <w:jc w:val="center"/>
        </w:trPr>
        <w:tc>
          <w:tcPr>
            <w:tcW w:w="4073" w:type="dxa"/>
          </w:tcPr>
          <w:p>
            <w:pPr>
              <w:adjustRightInd w:val="0"/>
              <w:snapToGrid w:val="0"/>
              <w:jc w:val="center"/>
              <w:rPr>
                <w:color w:val="000000"/>
              </w:rPr>
            </w:pPr>
            <w:r>
              <w:rPr>
                <w:rFonts w:hint="eastAsia"/>
                <w:color w:val="000000"/>
              </w:rPr>
              <w:t>4.0</w:t>
            </w:r>
          </w:p>
        </w:tc>
        <w:tc>
          <w:tcPr>
            <w:tcW w:w="4312" w:type="dxa"/>
          </w:tcPr>
          <w:p>
            <w:pPr>
              <w:adjustRightInd w:val="0"/>
              <w:snapToGrid w:val="0"/>
              <w:jc w:val="center"/>
              <w:rPr>
                <w:color w:val="000000"/>
              </w:rPr>
            </w:pPr>
            <w:r>
              <w:rPr>
                <w:rFonts w:hint="eastAsia"/>
                <w:color w:val="000000"/>
              </w:rPr>
              <w:t>160~210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164" w:hRule="atLeast"/>
          <w:jc w:val="center"/>
        </w:trPr>
        <w:tc>
          <w:tcPr>
            <w:tcW w:w="4073" w:type="dxa"/>
          </w:tcPr>
          <w:p>
            <w:pPr>
              <w:adjustRightInd w:val="0"/>
              <w:snapToGrid w:val="0"/>
              <w:jc w:val="center"/>
              <w:rPr>
                <w:color w:val="000000"/>
              </w:rPr>
            </w:pPr>
            <w:r>
              <w:rPr>
                <w:rFonts w:hint="eastAsia"/>
                <w:color w:val="000000"/>
              </w:rPr>
              <w:t>5.0</w:t>
            </w:r>
          </w:p>
        </w:tc>
        <w:tc>
          <w:tcPr>
            <w:tcW w:w="4312" w:type="dxa"/>
          </w:tcPr>
          <w:p>
            <w:pPr>
              <w:adjustRightInd w:val="0"/>
              <w:snapToGrid w:val="0"/>
              <w:jc w:val="center"/>
              <w:rPr>
                <w:color w:val="000000"/>
              </w:rPr>
            </w:pPr>
            <w:r>
              <w:rPr>
                <w:rFonts w:hint="eastAsia"/>
                <w:color w:val="000000"/>
              </w:rPr>
              <w:t>200~270</w:t>
            </w:r>
          </w:p>
        </w:tc>
      </w:tr>
    </w:tbl>
    <w:p>
      <w:pPr>
        <w:adjustRightInd w:val="0"/>
        <w:snapToGrid w:val="0"/>
        <w:spacing w:line="360" w:lineRule="auto"/>
        <w:ind w:firstLine="480"/>
        <w:rPr>
          <w:color w:val="000000"/>
        </w:rPr>
      </w:pPr>
      <w:r>
        <w:rPr>
          <w:rFonts w:hint="eastAsia"/>
          <w:color w:val="000000"/>
        </w:rPr>
        <w:t>（3）焊接电流可按下列经验公式选定</w:t>
      </w:r>
    </w:p>
    <w:p>
      <w:pPr>
        <w:adjustRightInd w:val="0"/>
        <w:snapToGrid w:val="0"/>
        <w:spacing w:line="360" w:lineRule="auto"/>
        <w:ind w:firstLine="480"/>
        <w:rPr>
          <w:color w:val="000000"/>
        </w:rPr>
      </w:pPr>
      <w:r>
        <w:rPr>
          <w:rFonts w:hint="eastAsia"/>
          <w:color w:val="000000"/>
        </w:rPr>
        <w:t>I=（35~55）</w:t>
      </w:r>
      <w:r>
        <w:rPr>
          <w:rFonts w:hint="eastAsia" w:ascii="宋体" w:hAnsi="宋体"/>
          <w:color w:val="000000"/>
        </w:rPr>
        <w:t>×</w:t>
      </w:r>
      <w:r>
        <w:rPr>
          <w:rFonts w:hint="eastAsia"/>
          <w:color w:val="000000"/>
        </w:rPr>
        <w:t>焊条直径，I—焊接电流，各种焊接位置可适当增减—立焊电流比平焊减少15~20%，而仰焊电流比平焊的电流减少10~15%。</w:t>
      </w:r>
    </w:p>
    <w:p>
      <w:pPr>
        <w:adjustRightInd w:val="0"/>
        <w:snapToGrid w:val="0"/>
        <w:spacing w:line="360" w:lineRule="auto"/>
        <w:ind w:firstLine="480"/>
        <w:rPr>
          <w:rFonts w:ascii="宋体"/>
          <w:color w:val="000000"/>
        </w:rPr>
      </w:pPr>
      <w:r>
        <w:rPr>
          <w:rFonts w:hint="eastAsia"/>
          <w:color w:val="000000"/>
        </w:rPr>
        <w:t>4、</w:t>
      </w:r>
      <w:r>
        <w:rPr>
          <w:rFonts w:hint="eastAsia" w:ascii="宋体"/>
          <w:color w:val="000000"/>
        </w:rPr>
        <w:t>成排管道及直径大于</w:t>
      </w:r>
      <w:r>
        <w:rPr>
          <w:rFonts w:ascii="宋体"/>
          <w:color w:val="000000"/>
        </w:rPr>
        <w:t>219</w:t>
      </w:r>
      <w:r>
        <w:rPr>
          <w:rFonts w:hint="eastAsia" w:ascii="宋体"/>
          <w:color w:val="000000"/>
        </w:rPr>
        <w:t>的管子的对接焊口，均采用双人对称焊法，减少焊接变形和接头缺陷，可保证质量，增加美观。</w:t>
      </w:r>
    </w:p>
    <w:p>
      <w:pPr>
        <w:adjustRightInd w:val="0"/>
        <w:snapToGrid w:val="0"/>
        <w:spacing w:line="360" w:lineRule="auto"/>
        <w:ind w:firstLine="480"/>
        <w:rPr>
          <w:rFonts w:ascii="宋体"/>
          <w:color w:val="000000"/>
        </w:rPr>
      </w:pPr>
      <w:r>
        <w:rPr>
          <w:rFonts w:hint="eastAsia" w:ascii="宋体"/>
          <w:color w:val="000000"/>
        </w:rPr>
        <w:t>5、双人对称焊接，是两名焊工各焊管的</w:t>
      </w:r>
      <w:r>
        <w:rPr>
          <w:rFonts w:ascii="宋体"/>
          <w:color w:val="000000"/>
        </w:rPr>
        <w:t>1/2</w:t>
      </w:r>
      <w:r>
        <w:rPr>
          <w:rFonts w:hint="eastAsia" w:ascii="宋体"/>
          <w:color w:val="000000"/>
        </w:rPr>
        <w:t>周强，避免了冷接头，提高了焊接质量，但要求焊接时，两名焊工所用焊条、电流强度、焊接速度、运条方法等基本近似。</w:t>
      </w:r>
    </w:p>
    <w:p>
      <w:pPr>
        <w:adjustRightInd w:val="0"/>
        <w:snapToGrid w:val="0"/>
        <w:spacing w:line="360" w:lineRule="auto"/>
        <w:ind w:firstLine="480"/>
        <w:rPr>
          <w:color w:val="000000"/>
        </w:rPr>
      </w:pPr>
      <w:r>
        <w:rPr>
          <w:rFonts w:hint="eastAsia"/>
          <w:color w:val="000000"/>
        </w:rPr>
        <w:t>6、氩弧焊打底的根层焊缝检查后,应及时进行次层焊缝的填充焊接,以防产生裂纹。</w:t>
      </w:r>
    </w:p>
    <w:p>
      <w:pPr>
        <w:adjustRightInd w:val="0"/>
        <w:snapToGrid w:val="0"/>
        <w:spacing w:line="360" w:lineRule="auto"/>
        <w:ind w:firstLine="480"/>
        <w:rPr>
          <w:color w:val="000000"/>
        </w:rPr>
      </w:pPr>
      <w:r>
        <w:rPr>
          <w:rFonts w:hint="eastAsia"/>
          <w:color w:val="000000"/>
        </w:rPr>
        <w:t>7、焊前管口宜采用组对卡具，每道焊缝应一次连续焊完不得中途停焊，不得在焊件表面引弧或试验电流。</w:t>
      </w:r>
    </w:p>
    <w:p>
      <w:pPr>
        <w:adjustRightInd w:val="0"/>
        <w:snapToGrid w:val="0"/>
        <w:spacing w:line="360" w:lineRule="auto"/>
        <w:ind w:firstLine="480"/>
        <w:rPr>
          <w:color w:val="000000"/>
        </w:rPr>
      </w:pPr>
      <w:r>
        <w:rPr>
          <w:rFonts w:hint="eastAsia"/>
          <w:color w:val="000000"/>
        </w:rPr>
        <w:t>8、焊接时应注意起弧和收弧处的质量,收弧时应将弧坑填满,多层焊时,第一层焊缝根部必须均匀地焊透,不得烧穿,层间接头应错开,每层焊缝的厚度为焊条直径的0.8~1.2倍。</w:t>
      </w:r>
    </w:p>
    <w:p>
      <w:pPr>
        <w:adjustRightInd w:val="0"/>
        <w:snapToGrid w:val="0"/>
        <w:spacing w:line="360" w:lineRule="auto"/>
        <w:ind w:firstLine="480"/>
        <w:rPr>
          <w:color w:val="000000"/>
        </w:rPr>
      </w:pPr>
      <w:r>
        <w:rPr>
          <w:rFonts w:hint="eastAsia"/>
          <w:color w:val="000000"/>
        </w:rPr>
        <w:t>9、每层焊完之后，应清除溶渣、飞溅物等并进行外观检查，发现缺陷必须清除重焊。</w:t>
      </w:r>
    </w:p>
    <w:p>
      <w:pPr>
        <w:adjustRightInd w:val="0"/>
        <w:snapToGrid w:val="0"/>
        <w:spacing w:line="360" w:lineRule="auto"/>
        <w:ind w:firstLine="480"/>
        <w:rPr>
          <w:color w:val="000000"/>
        </w:rPr>
      </w:pPr>
      <w:r>
        <w:rPr>
          <w:rFonts w:hint="eastAsia"/>
          <w:color w:val="000000"/>
        </w:rPr>
        <w:t>10、手工钨极氩弧焊焊接技术</w:t>
      </w:r>
    </w:p>
    <w:p>
      <w:pPr>
        <w:adjustRightInd w:val="0"/>
        <w:snapToGrid w:val="0"/>
        <w:spacing w:line="360" w:lineRule="auto"/>
        <w:ind w:firstLine="480"/>
        <w:rPr>
          <w:b/>
          <w:color w:val="000000"/>
        </w:rPr>
      </w:pPr>
      <w:r>
        <w:rPr>
          <w:rFonts w:hint="eastAsia"/>
          <w:color w:val="000000"/>
        </w:rPr>
        <w:t>（1）手工钨极氩弧焊打底焊接工艺参数选择：</w:t>
      </w:r>
    </w:p>
    <w:p>
      <w:pPr>
        <w:adjustRightInd w:val="0"/>
        <w:snapToGrid w:val="0"/>
        <w:spacing w:line="360" w:lineRule="auto"/>
        <w:ind w:firstLine="200"/>
        <w:jc w:val="center"/>
        <w:rPr>
          <w:color w:val="000000"/>
        </w:rPr>
      </w:pPr>
      <w:r>
        <w:rPr>
          <w:rFonts w:hint="eastAsia"/>
          <w:color w:val="000000"/>
        </w:rPr>
        <w:t>手工钨极氩弧焊打底焊接工艺参数</w:t>
      </w:r>
    </w:p>
    <w:tbl>
      <w:tblPr>
        <w:tblStyle w:val="23"/>
        <w:tblW w:w="8732"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305"/>
        <w:gridCol w:w="1429"/>
        <w:gridCol w:w="1711"/>
        <w:gridCol w:w="1429"/>
        <w:gridCol w:w="1429"/>
        <w:gridCol w:w="142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76" w:hRule="atLeast"/>
          <w:jc w:val="center"/>
        </w:trPr>
        <w:tc>
          <w:tcPr>
            <w:tcW w:w="1305" w:type="dxa"/>
          </w:tcPr>
          <w:p>
            <w:pPr>
              <w:adjustRightInd w:val="0"/>
              <w:snapToGrid w:val="0"/>
              <w:jc w:val="center"/>
              <w:rPr>
                <w:color w:val="000000"/>
              </w:rPr>
            </w:pPr>
            <w:r>
              <w:rPr>
                <w:rFonts w:hint="eastAsia"/>
                <w:color w:val="000000"/>
              </w:rPr>
              <w:t>壁厚</w:t>
            </w:r>
          </w:p>
          <w:p>
            <w:pPr>
              <w:adjustRightInd w:val="0"/>
              <w:snapToGrid w:val="0"/>
              <w:jc w:val="center"/>
              <w:rPr>
                <w:color w:val="000000"/>
              </w:rPr>
            </w:pPr>
            <w:r>
              <w:rPr>
                <w:rFonts w:hint="eastAsia"/>
                <w:color w:val="000000"/>
              </w:rPr>
              <w:t>（mm）</w:t>
            </w:r>
          </w:p>
        </w:tc>
        <w:tc>
          <w:tcPr>
            <w:tcW w:w="1429" w:type="dxa"/>
          </w:tcPr>
          <w:p>
            <w:pPr>
              <w:adjustRightInd w:val="0"/>
              <w:snapToGrid w:val="0"/>
              <w:jc w:val="center"/>
              <w:rPr>
                <w:color w:val="000000"/>
              </w:rPr>
            </w:pPr>
            <w:r>
              <w:rPr>
                <w:rFonts w:hint="eastAsia"/>
                <w:color w:val="000000"/>
              </w:rPr>
              <w:t>焊丝直径</w:t>
            </w:r>
          </w:p>
          <w:p>
            <w:pPr>
              <w:adjustRightInd w:val="0"/>
              <w:snapToGrid w:val="0"/>
              <w:jc w:val="center"/>
              <w:rPr>
                <w:color w:val="000000"/>
              </w:rPr>
            </w:pPr>
            <w:r>
              <w:rPr>
                <w:rFonts w:hint="eastAsia"/>
                <w:color w:val="000000"/>
              </w:rPr>
              <w:t>（mm）</w:t>
            </w:r>
          </w:p>
        </w:tc>
        <w:tc>
          <w:tcPr>
            <w:tcW w:w="1711" w:type="dxa"/>
          </w:tcPr>
          <w:p>
            <w:pPr>
              <w:adjustRightInd w:val="0"/>
              <w:snapToGrid w:val="0"/>
              <w:jc w:val="center"/>
              <w:rPr>
                <w:color w:val="000000"/>
              </w:rPr>
            </w:pPr>
            <w:r>
              <w:rPr>
                <w:rFonts w:hint="eastAsia"/>
                <w:color w:val="000000"/>
                <w:spacing w:val="-20"/>
              </w:rPr>
              <w:t>铈钨极Wce20</w:t>
            </w:r>
          </w:p>
          <w:p>
            <w:pPr>
              <w:adjustRightInd w:val="0"/>
              <w:snapToGrid w:val="0"/>
              <w:jc w:val="center"/>
              <w:rPr>
                <w:color w:val="000000"/>
                <w:spacing w:val="-20"/>
              </w:rPr>
            </w:pPr>
            <w:r>
              <w:rPr>
                <w:rFonts w:hint="eastAsia"/>
                <w:color w:val="000000"/>
              </w:rPr>
              <w:t>直径</w:t>
            </w:r>
            <w:r>
              <w:rPr>
                <w:rFonts w:hint="eastAsia"/>
                <w:color w:val="000000"/>
                <w:spacing w:val="-20"/>
              </w:rPr>
              <w:t>（mm）</w:t>
            </w:r>
          </w:p>
        </w:tc>
        <w:tc>
          <w:tcPr>
            <w:tcW w:w="1429" w:type="dxa"/>
          </w:tcPr>
          <w:p>
            <w:pPr>
              <w:adjustRightInd w:val="0"/>
              <w:snapToGrid w:val="0"/>
              <w:jc w:val="center"/>
              <w:rPr>
                <w:color w:val="000000"/>
              </w:rPr>
            </w:pPr>
            <w:r>
              <w:rPr>
                <w:rFonts w:hint="eastAsia"/>
                <w:color w:val="000000"/>
              </w:rPr>
              <w:t>喷嘴直径</w:t>
            </w:r>
          </w:p>
          <w:p>
            <w:pPr>
              <w:adjustRightInd w:val="0"/>
              <w:snapToGrid w:val="0"/>
              <w:jc w:val="center"/>
              <w:rPr>
                <w:color w:val="000000"/>
              </w:rPr>
            </w:pPr>
            <w:r>
              <w:rPr>
                <w:rFonts w:hint="eastAsia"/>
                <w:color w:val="000000"/>
              </w:rPr>
              <w:t>(mm)</w:t>
            </w:r>
          </w:p>
        </w:tc>
        <w:tc>
          <w:tcPr>
            <w:tcW w:w="1429" w:type="dxa"/>
          </w:tcPr>
          <w:p>
            <w:pPr>
              <w:adjustRightInd w:val="0"/>
              <w:snapToGrid w:val="0"/>
              <w:jc w:val="center"/>
              <w:rPr>
                <w:color w:val="000000"/>
              </w:rPr>
            </w:pPr>
            <w:r>
              <w:rPr>
                <w:rFonts w:hint="eastAsia"/>
                <w:color w:val="000000"/>
              </w:rPr>
              <w:t>氩气流量</w:t>
            </w:r>
          </w:p>
          <w:p>
            <w:pPr>
              <w:adjustRightInd w:val="0"/>
              <w:snapToGrid w:val="0"/>
              <w:jc w:val="center"/>
              <w:rPr>
                <w:color w:val="000000"/>
              </w:rPr>
            </w:pPr>
            <w:r>
              <w:rPr>
                <w:rFonts w:hint="eastAsia"/>
                <w:color w:val="000000"/>
              </w:rPr>
              <w:t>(L/min)</w:t>
            </w:r>
          </w:p>
        </w:tc>
        <w:tc>
          <w:tcPr>
            <w:tcW w:w="1429" w:type="dxa"/>
          </w:tcPr>
          <w:p>
            <w:pPr>
              <w:adjustRightInd w:val="0"/>
              <w:snapToGrid w:val="0"/>
              <w:jc w:val="center"/>
              <w:rPr>
                <w:color w:val="000000"/>
              </w:rPr>
            </w:pPr>
            <w:r>
              <w:rPr>
                <w:rFonts w:hint="eastAsia"/>
                <w:color w:val="000000"/>
              </w:rPr>
              <w:t>焊接电流</w:t>
            </w:r>
          </w:p>
          <w:p>
            <w:pPr>
              <w:adjustRightInd w:val="0"/>
              <w:snapToGrid w:val="0"/>
              <w:jc w:val="center"/>
              <w:rPr>
                <w:color w:val="000000"/>
              </w:rPr>
            </w:pPr>
            <w:r>
              <w:rPr>
                <w:rFonts w:hint="eastAsia"/>
                <w:color w:val="000000"/>
              </w:rPr>
              <w:t>(A)</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77" w:hRule="atLeast"/>
          <w:jc w:val="center"/>
        </w:trPr>
        <w:tc>
          <w:tcPr>
            <w:tcW w:w="1305" w:type="dxa"/>
            <w:vAlign w:val="center"/>
          </w:tcPr>
          <w:p>
            <w:pPr>
              <w:adjustRightInd w:val="0"/>
              <w:snapToGrid w:val="0"/>
              <w:jc w:val="center"/>
              <w:rPr>
                <w:color w:val="000000"/>
              </w:rPr>
            </w:pPr>
            <w:r>
              <w:rPr>
                <w:rFonts w:hint="eastAsia"/>
                <w:color w:val="000000"/>
              </w:rPr>
              <w:t>1~3</w:t>
            </w:r>
          </w:p>
        </w:tc>
        <w:tc>
          <w:tcPr>
            <w:tcW w:w="1429" w:type="dxa"/>
            <w:vAlign w:val="center"/>
          </w:tcPr>
          <w:p>
            <w:pPr>
              <w:adjustRightInd w:val="0"/>
              <w:snapToGrid w:val="0"/>
              <w:jc w:val="center"/>
              <w:rPr>
                <w:color w:val="000000"/>
              </w:rPr>
            </w:pPr>
            <w:r>
              <w:rPr>
                <w:rFonts w:hint="eastAsia"/>
                <w:color w:val="000000"/>
              </w:rPr>
              <w:t>1.6~2</w:t>
            </w:r>
          </w:p>
        </w:tc>
        <w:tc>
          <w:tcPr>
            <w:tcW w:w="1711" w:type="dxa"/>
            <w:vAlign w:val="center"/>
          </w:tcPr>
          <w:p>
            <w:pPr>
              <w:adjustRightInd w:val="0"/>
              <w:snapToGrid w:val="0"/>
              <w:jc w:val="center"/>
              <w:rPr>
                <w:color w:val="000000"/>
              </w:rPr>
            </w:pPr>
            <w:r>
              <w:rPr>
                <w:rFonts w:hint="eastAsia"/>
                <w:color w:val="000000"/>
              </w:rPr>
              <w:t>1.6</w:t>
            </w:r>
          </w:p>
        </w:tc>
        <w:tc>
          <w:tcPr>
            <w:tcW w:w="1429" w:type="dxa"/>
            <w:vAlign w:val="center"/>
          </w:tcPr>
          <w:p>
            <w:pPr>
              <w:adjustRightInd w:val="0"/>
              <w:snapToGrid w:val="0"/>
              <w:jc w:val="center"/>
              <w:rPr>
                <w:color w:val="000000"/>
              </w:rPr>
            </w:pPr>
            <w:r>
              <w:rPr>
                <w:rFonts w:hint="eastAsia"/>
                <w:color w:val="000000"/>
              </w:rPr>
              <w:t>7</w:t>
            </w:r>
          </w:p>
        </w:tc>
        <w:tc>
          <w:tcPr>
            <w:tcW w:w="1429" w:type="dxa"/>
            <w:vAlign w:val="center"/>
          </w:tcPr>
          <w:p>
            <w:pPr>
              <w:adjustRightInd w:val="0"/>
              <w:snapToGrid w:val="0"/>
              <w:jc w:val="center"/>
              <w:rPr>
                <w:color w:val="000000"/>
              </w:rPr>
            </w:pPr>
            <w:r>
              <w:rPr>
                <w:rFonts w:hint="eastAsia"/>
                <w:color w:val="000000"/>
              </w:rPr>
              <w:t>6~8</w:t>
            </w:r>
          </w:p>
        </w:tc>
        <w:tc>
          <w:tcPr>
            <w:tcW w:w="1429" w:type="dxa"/>
            <w:vAlign w:val="center"/>
          </w:tcPr>
          <w:p>
            <w:pPr>
              <w:adjustRightInd w:val="0"/>
              <w:snapToGrid w:val="0"/>
              <w:jc w:val="center"/>
              <w:rPr>
                <w:color w:val="000000"/>
              </w:rPr>
            </w:pPr>
            <w:r>
              <w:rPr>
                <w:rFonts w:hint="eastAsia"/>
                <w:color w:val="000000"/>
              </w:rPr>
              <w:t>40~110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97" w:hRule="atLeast"/>
          <w:jc w:val="center"/>
        </w:trPr>
        <w:tc>
          <w:tcPr>
            <w:tcW w:w="1305" w:type="dxa"/>
            <w:vAlign w:val="center"/>
          </w:tcPr>
          <w:p>
            <w:pPr>
              <w:adjustRightInd w:val="0"/>
              <w:snapToGrid w:val="0"/>
              <w:jc w:val="center"/>
              <w:rPr>
                <w:color w:val="000000"/>
              </w:rPr>
            </w:pPr>
            <w:r>
              <w:rPr>
                <w:rFonts w:hint="eastAsia"/>
                <w:color w:val="000000"/>
              </w:rPr>
              <w:t>4~8</w:t>
            </w:r>
          </w:p>
        </w:tc>
        <w:tc>
          <w:tcPr>
            <w:tcW w:w="1429" w:type="dxa"/>
            <w:vAlign w:val="center"/>
          </w:tcPr>
          <w:p>
            <w:pPr>
              <w:adjustRightInd w:val="0"/>
              <w:snapToGrid w:val="0"/>
              <w:jc w:val="center"/>
              <w:rPr>
                <w:color w:val="000000"/>
              </w:rPr>
            </w:pPr>
            <w:r>
              <w:rPr>
                <w:rFonts w:hint="eastAsia"/>
                <w:color w:val="000000"/>
              </w:rPr>
              <w:t>2~2.5</w:t>
            </w:r>
          </w:p>
        </w:tc>
        <w:tc>
          <w:tcPr>
            <w:tcW w:w="1711" w:type="dxa"/>
            <w:vAlign w:val="center"/>
          </w:tcPr>
          <w:p>
            <w:pPr>
              <w:adjustRightInd w:val="0"/>
              <w:snapToGrid w:val="0"/>
              <w:jc w:val="center"/>
              <w:rPr>
                <w:color w:val="000000"/>
              </w:rPr>
            </w:pPr>
            <w:r>
              <w:rPr>
                <w:rFonts w:hint="eastAsia"/>
                <w:color w:val="000000"/>
              </w:rPr>
              <w:t>2.4</w:t>
            </w:r>
          </w:p>
        </w:tc>
        <w:tc>
          <w:tcPr>
            <w:tcW w:w="1429" w:type="dxa"/>
            <w:vAlign w:val="center"/>
          </w:tcPr>
          <w:p>
            <w:pPr>
              <w:adjustRightInd w:val="0"/>
              <w:snapToGrid w:val="0"/>
              <w:jc w:val="center"/>
              <w:rPr>
                <w:color w:val="000000"/>
              </w:rPr>
            </w:pPr>
            <w:r>
              <w:rPr>
                <w:rFonts w:hint="eastAsia"/>
                <w:color w:val="000000"/>
              </w:rPr>
              <w:t>9</w:t>
            </w:r>
          </w:p>
        </w:tc>
        <w:tc>
          <w:tcPr>
            <w:tcW w:w="1429" w:type="dxa"/>
            <w:vAlign w:val="center"/>
          </w:tcPr>
          <w:p>
            <w:pPr>
              <w:adjustRightInd w:val="0"/>
              <w:snapToGrid w:val="0"/>
              <w:jc w:val="center"/>
              <w:rPr>
                <w:color w:val="000000"/>
              </w:rPr>
            </w:pPr>
            <w:r>
              <w:rPr>
                <w:rFonts w:hint="eastAsia"/>
                <w:color w:val="000000"/>
              </w:rPr>
              <w:t>7~10</w:t>
            </w:r>
          </w:p>
        </w:tc>
        <w:tc>
          <w:tcPr>
            <w:tcW w:w="1429" w:type="dxa"/>
            <w:vAlign w:val="center"/>
          </w:tcPr>
          <w:p>
            <w:pPr>
              <w:adjustRightInd w:val="0"/>
              <w:snapToGrid w:val="0"/>
              <w:jc w:val="center"/>
              <w:rPr>
                <w:color w:val="000000"/>
              </w:rPr>
            </w:pPr>
            <w:r>
              <w:rPr>
                <w:rFonts w:hint="eastAsia"/>
                <w:color w:val="000000"/>
              </w:rPr>
              <w:t>110~235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96" w:hRule="atLeast"/>
          <w:jc w:val="center"/>
        </w:trPr>
        <w:tc>
          <w:tcPr>
            <w:tcW w:w="1305" w:type="dxa"/>
            <w:vAlign w:val="center"/>
          </w:tcPr>
          <w:p>
            <w:pPr>
              <w:adjustRightInd w:val="0"/>
              <w:snapToGrid w:val="0"/>
              <w:jc w:val="center"/>
              <w:rPr>
                <w:color w:val="000000"/>
              </w:rPr>
            </w:pPr>
            <w:r>
              <w:rPr>
                <w:rFonts w:hint="eastAsia"/>
                <w:color w:val="000000"/>
              </w:rPr>
              <w:t>8~12</w:t>
            </w:r>
          </w:p>
        </w:tc>
        <w:tc>
          <w:tcPr>
            <w:tcW w:w="1429" w:type="dxa"/>
            <w:vAlign w:val="center"/>
          </w:tcPr>
          <w:p>
            <w:pPr>
              <w:adjustRightInd w:val="0"/>
              <w:snapToGrid w:val="0"/>
              <w:jc w:val="center"/>
              <w:rPr>
                <w:color w:val="000000"/>
              </w:rPr>
            </w:pPr>
            <w:r>
              <w:rPr>
                <w:rFonts w:hint="eastAsia"/>
                <w:color w:val="000000"/>
              </w:rPr>
              <w:t>2.5~3</w:t>
            </w:r>
          </w:p>
        </w:tc>
        <w:tc>
          <w:tcPr>
            <w:tcW w:w="1711" w:type="dxa"/>
            <w:vAlign w:val="center"/>
          </w:tcPr>
          <w:p>
            <w:pPr>
              <w:adjustRightInd w:val="0"/>
              <w:snapToGrid w:val="0"/>
              <w:jc w:val="center"/>
              <w:rPr>
                <w:color w:val="000000"/>
              </w:rPr>
            </w:pPr>
            <w:r>
              <w:rPr>
                <w:rFonts w:hint="eastAsia"/>
                <w:color w:val="000000"/>
              </w:rPr>
              <w:t>3.2</w:t>
            </w:r>
          </w:p>
        </w:tc>
        <w:tc>
          <w:tcPr>
            <w:tcW w:w="1429" w:type="dxa"/>
            <w:vAlign w:val="center"/>
          </w:tcPr>
          <w:p>
            <w:pPr>
              <w:adjustRightInd w:val="0"/>
              <w:snapToGrid w:val="0"/>
              <w:jc w:val="center"/>
              <w:rPr>
                <w:color w:val="000000"/>
              </w:rPr>
            </w:pPr>
            <w:r>
              <w:rPr>
                <w:rFonts w:hint="eastAsia"/>
                <w:color w:val="000000"/>
              </w:rPr>
              <w:t>10</w:t>
            </w:r>
          </w:p>
        </w:tc>
        <w:tc>
          <w:tcPr>
            <w:tcW w:w="1429" w:type="dxa"/>
            <w:vAlign w:val="center"/>
          </w:tcPr>
          <w:p>
            <w:pPr>
              <w:adjustRightInd w:val="0"/>
              <w:snapToGrid w:val="0"/>
              <w:jc w:val="center"/>
              <w:rPr>
                <w:color w:val="000000"/>
              </w:rPr>
            </w:pPr>
            <w:r>
              <w:rPr>
                <w:rFonts w:hint="eastAsia"/>
                <w:color w:val="000000"/>
              </w:rPr>
              <w:t>8~12</w:t>
            </w:r>
          </w:p>
        </w:tc>
        <w:tc>
          <w:tcPr>
            <w:tcW w:w="1429" w:type="dxa"/>
            <w:vAlign w:val="center"/>
          </w:tcPr>
          <w:p>
            <w:pPr>
              <w:adjustRightInd w:val="0"/>
              <w:snapToGrid w:val="0"/>
              <w:jc w:val="center"/>
              <w:rPr>
                <w:color w:val="000000"/>
              </w:rPr>
            </w:pPr>
            <w:r>
              <w:rPr>
                <w:rFonts w:hint="eastAsia"/>
                <w:color w:val="000000"/>
              </w:rPr>
              <w:t>225~325</w:t>
            </w:r>
          </w:p>
        </w:tc>
      </w:tr>
    </w:tbl>
    <w:p>
      <w:pPr>
        <w:adjustRightInd w:val="0"/>
        <w:snapToGrid w:val="0"/>
        <w:spacing w:line="360" w:lineRule="auto"/>
        <w:ind w:firstLine="480"/>
        <w:rPr>
          <w:color w:val="000000"/>
        </w:rPr>
      </w:pPr>
      <w:r>
        <w:rPr>
          <w:rFonts w:hint="eastAsia"/>
          <w:color w:val="000000"/>
        </w:rPr>
        <w:t>注：选择喷嘴大小由钨极直径而定,其经验公式如下：</w:t>
      </w:r>
    </w:p>
    <w:p>
      <w:pPr>
        <w:adjustRightInd w:val="0"/>
        <w:snapToGrid w:val="0"/>
        <w:spacing w:line="360" w:lineRule="auto"/>
        <w:ind w:firstLine="480"/>
        <w:rPr>
          <w:color w:val="000000"/>
        </w:rPr>
      </w:pPr>
      <w:r>
        <w:rPr>
          <w:rFonts w:hint="eastAsia"/>
          <w:color w:val="000000"/>
        </w:rPr>
        <w:t>D=2d+4</w:t>
      </w:r>
    </w:p>
    <w:p>
      <w:pPr>
        <w:adjustRightInd w:val="0"/>
        <w:snapToGrid w:val="0"/>
        <w:spacing w:line="360" w:lineRule="auto"/>
        <w:ind w:firstLine="480"/>
        <w:rPr>
          <w:color w:val="000000"/>
        </w:rPr>
      </w:pPr>
      <w:r>
        <w:rPr>
          <w:rFonts w:hint="eastAsia"/>
          <w:color w:val="000000"/>
        </w:rPr>
        <w:t>式中：D-喷嘴直径(毫米)，d-钨极直径(毫米)</w:t>
      </w:r>
    </w:p>
    <w:p>
      <w:pPr>
        <w:adjustRightInd w:val="0"/>
        <w:snapToGrid w:val="0"/>
        <w:spacing w:line="360" w:lineRule="auto"/>
        <w:ind w:firstLine="480"/>
        <w:rPr>
          <w:color w:val="000000"/>
        </w:rPr>
      </w:pPr>
      <w:r>
        <w:rPr>
          <w:rFonts w:hint="eastAsia"/>
          <w:color w:val="000000"/>
        </w:rPr>
        <w:t>决定氩气流量主要依据喷嘴的大小，其经验公式如下：</w:t>
      </w:r>
    </w:p>
    <w:p>
      <w:pPr>
        <w:jc w:val="center"/>
        <w:rPr>
          <w:color w:val="000000"/>
        </w:rPr>
      </w:pPr>
      <w:r>
        <w:rPr>
          <w:rFonts w:hint="eastAsia"/>
          <w:color w:val="000000"/>
        </w:rPr>
        <w:t>Q=KD</w:t>
      </w:r>
    </w:p>
    <w:p>
      <w:pPr>
        <w:adjustRightInd w:val="0"/>
        <w:snapToGrid w:val="0"/>
        <w:spacing w:line="360" w:lineRule="auto"/>
        <w:ind w:firstLine="480"/>
        <w:rPr>
          <w:color w:val="000000"/>
        </w:rPr>
      </w:pPr>
      <w:r>
        <w:rPr>
          <w:rFonts w:hint="eastAsia"/>
          <w:color w:val="000000"/>
        </w:rPr>
        <w:t>式中：D-喷嘴直径(毫米)，Q-氩气流量(升/分)，K-系数(0.8~1.2)，使用大嘴时，K取上限；使用小嘴时K取下限。</w:t>
      </w:r>
    </w:p>
    <w:p>
      <w:pPr>
        <w:adjustRightInd w:val="0"/>
        <w:snapToGrid w:val="0"/>
        <w:spacing w:line="360" w:lineRule="auto"/>
        <w:ind w:firstLine="480"/>
        <w:rPr>
          <w:color w:val="000000"/>
        </w:rPr>
      </w:pPr>
      <w:r>
        <w:rPr>
          <w:rFonts w:hint="eastAsia"/>
          <w:color w:val="000000"/>
        </w:rPr>
        <w:t>（2）手工钨极氩弧焊焊接技术：</w:t>
      </w:r>
    </w:p>
    <w:p>
      <w:pPr>
        <w:adjustRightInd w:val="0"/>
        <w:snapToGrid w:val="0"/>
        <w:spacing w:line="360" w:lineRule="auto"/>
        <w:ind w:firstLine="480"/>
        <w:rPr>
          <w:color w:val="000000"/>
        </w:rPr>
      </w:pPr>
      <w:r>
        <w:rPr>
          <w:color w:val="000000"/>
        </w:rPr>
        <w:t>a</w:t>
      </w:r>
      <w:r>
        <w:rPr>
          <w:rFonts w:hint="eastAsia"/>
          <w:color w:val="000000"/>
        </w:rPr>
        <w:t>、采用高频引弧或高压脉冲引弧。</w:t>
      </w:r>
    </w:p>
    <w:p>
      <w:pPr>
        <w:adjustRightInd w:val="0"/>
        <w:snapToGrid w:val="0"/>
        <w:spacing w:line="360" w:lineRule="auto"/>
        <w:ind w:firstLine="480"/>
        <w:rPr>
          <w:color w:val="000000"/>
        </w:rPr>
      </w:pPr>
      <w:r>
        <w:rPr>
          <w:color w:val="000000"/>
        </w:rPr>
        <w:t>b</w:t>
      </w:r>
      <w:r>
        <w:rPr>
          <w:rFonts w:hint="eastAsia"/>
          <w:color w:val="000000"/>
        </w:rPr>
        <w:t>、焊接时，在不防碍视线的情况下，尽量采用短弧，以增强保护效果，喷嘴应是垂直或保持与坡口表面较大夹角，约70-80度，以加强气体保护效果，喷嘴与管口表面距离不超过10mm，焊枪除做直线运动外，允许做轻微横向摆动。</w:t>
      </w:r>
    </w:p>
    <w:p>
      <w:pPr>
        <w:adjustRightInd w:val="0"/>
        <w:snapToGrid w:val="0"/>
        <w:spacing w:line="360" w:lineRule="auto"/>
        <w:ind w:firstLine="480"/>
        <w:rPr>
          <w:rFonts w:ascii="宋体"/>
          <w:color w:val="000000"/>
          <w:spacing w:val="-20"/>
        </w:rPr>
      </w:pPr>
      <w:r>
        <w:rPr>
          <w:color w:val="000000"/>
        </w:rPr>
        <w:t>c</w:t>
      </w:r>
      <w:r>
        <w:rPr>
          <w:rFonts w:hint="eastAsia"/>
          <w:color w:val="000000"/>
        </w:rPr>
        <w:t>、焊丝与管口夹角10-15度为宜，焊丝往复加入熔池，同时应</w:t>
      </w:r>
      <w:r>
        <w:rPr>
          <w:rFonts w:hint="eastAsia"/>
          <w:snapToGrid w:val="0"/>
          <w:color w:val="000000"/>
          <w:kern w:val="0"/>
        </w:rPr>
        <w:t>注意在熔池前面成熔滴状加</w:t>
      </w:r>
      <w:r>
        <w:rPr>
          <w:rFonts w:hint="eastAsia"/>
          <w:color w:val="000000"/>
        </w:rPr>
        <w:t>入，填充焊丝要均匀，不要扰乱氩气流，</w:t>
      </w:r>
      <w:r>
        <w:rPr>
          <w:rFonts w:hint="eastAsia"/>
          <w:color w:val="000000"/>
          <w:spacing w:val="-20"/>
        </w:rPr>
        <w:t>焊丝头部应始终放在氩气保护区内，以免氧化。焊接终了时，应多加些焊丝，然后慢慢拉开</w:t>
      </w:r>
      <w:r>
        <w:rPr>
          <w:rFonts w:hint="eastAsia" w:ascii="宋体"/>
          <w:color w:val="000000"/>
          <w:spacing w:val="-20"/>
        </w:rPr>
        <w:t>。</w:t>
      </w:r>
    </w:p>
    <w:p>
      <w:pPr>
        <w:adjustRightInd w:val="0"/>
        <w:snapToGrid w:val="0"/>
        <w:spacing w:line="360" w:lineRule="auto"/>
        <w:ind w:firstLine="480"/>
        <w:rPr>
          <w:color w:val="000000"/>
        </w:rPr>
      </w:pPr>
      <w:r>
        <w:rPr>
          <w:color w:val="000000"/>
        </w:rPr>
        <w:t>d</w:t>
      </w:r>
      <w:r>
        <w:rPr>
          <w:rFonts w:hint="eastAsia"/>
          <w:color w:val="000000"/>
        </w:rPr>
        <w:t>、焊接完毕，切断焊接电源后，不应立即将焊炬抬起，必须在3-5秒钟内继续送出保护气体，直到钨极及熔池区域稍稍冷却以后，保护气体才停止，并抬起焊炬以防焊缝表面氧化或产生气孔。</w:t>
      </w:r>
    </w:p>
    <w:p>
      <w:pPr>
        <w:adjustRightInd w:val="0"/>
        <w:snapToGrid w:val="0"/>
        <w:spacing w:line="360" w:lineRule="auto"/>
        <w:ind w:firstLine="480"/>
        <w:rPr>
          <w:color w:val="000000"/>
        </w:rPr>
      </w:pPr>
      <w:r>
        <w:rPr>
          <w:rFonts w:hint="eastAsia"/>
          <w:color w:val="000000"/>
        </w:rPr>
        <w:t>（五）焊缝质量检验</w:t>
      </w:r>
    </w:p>
    <w:p>
      <w:pPr>
        <w:adjustRightInd w:val="0"/>
        <w:snapToGrid w:val="0"/>
        <w:spacing w:line="360" w:lineRule="auto"/>
        <w:ind w:firstLine="480"/>
        <w:rPr>
          <w:color w:val="000000"/>
        </w:rPr>
      </w:pPr>
      <w:r>
        <w:rPr>
          <w:rFonts w:hint="eastAsia"/>
          <w:color w:val="000000"/>
        </w:rPr>
        <w:t>检验是保证产品质量必不可少的重要手段,而焊接检验包括焊接的全过程,即焊前、焊接过程中和焊后检验。</w:t>
      </w:r>
    </w:p>
    <w:p>
      <w:pPr>
        <w:adjustRightInd w:val="0"/>
        <w:snapToGrid w:val="0"/>
        <w:spacing w:line="360" w:lineRule="auto"/>
        <w:ind w:firstLine="480"/>
        <w:rPr>
          <w:color w:val="000000"/>
        </w:rPr>
      </w:pPr>
      <w:r>
        <w:rPr>
          <w:rFonts w:hint="eastAsia"/>
          <w:color w:val="000000"/>
        </w:rPr>
        <w:t>1、焊接检验：目的是预防或减少焊接时出现质量问题的可能性，防患于未然，是把好焊接质量的第一关；主要包括对焊工资格的审查、焊接材料的确认、焊接设备完好状况的检查、焊接装配质量、坡口型式和尺寸、坡口表面清理及预热温度检测等措施。</w:t>
      </w:r>
    </w:p>
    <w:p>
      <w:pPr>
        <w:adjustRightInd w:val="0"/>
        <w:snapToGrid w:val="0"/>
        <w:spacing w:line="360" w:lineRule="auto"/>
        <w:ind w:firstLine="480"/>
        <w:rPr>
          <w:color w:val="000000"/>
        </w:rPr>
      </w:pPr>
      <w:r>
        <w:rPr>
          <w:rFonts w:hint="eastAsia"/>
          <w:color w:val="000000"/>
        </w:rPr>
        <w:t>2、焊接过程中的检验：质检员应根据焊接工艺,对焊工执行工艺情况进行检查；对施焊环境的温度、湿度、风速等进行测量，超过有关规定时禁止继续施焊；检查焊缝的清根、清渣、层间温度控制焊缝返修过程等。</w:t>
      </w:r>
    </w:p>
    <w:p>
      <w:pPr>
        <w:adjustRightInd w:val="0"/>
        <w:snapToGrid w:val="0"/>
        <w:spacing w:line="360" w:lineRule="auto"/>
        <w:ind w:firstLine="480"/>
        <w:rPr>
          <w:color w:val="000000"/>
        </w:rPr>
      </w:pPr>
      <w:r>
        <w:rPr>
          <w:rFonts w:hint="eastAsia"/>
          <w:color w:val="000000"/>
        </w:rPr>
        <w:t>3、焊后检验：</w:t>
      </w:r>
    </w:p>
    <w:p>
      <w:pPr>
        <w:adjustRightInd w:val="0"/>
        <w:snapToGrid w:val="0"/>
        <w:spacing w:line="360" w:lineRule="auto"/>
        <w:ind w:firstLine="480"/>
        <w:rPr>
          <w:rFonts w:ascii="宋体"/>
          <w:color w:val="000000"/>
        </w:rPr>
      </w:pPr>
      <w:r>
        <w:rPr>
          <w:rFonts w:hint="eastAsia"/>
          <w:color w:val="000000"/>
        </w:rPr>
        <w:t>（1）焊缝施焊结束后立即去除渣皮、飞溅物，将焊缝表面清理干净，然后进行焊缝外观检查。焊缝尺寸应符合设计图纸与焊接工艺要求，焊缝表面应完整，高度不得低于母材表面并与母材圆滑过渡，焊缝宽度应超出坡口边缘2</w:t>
      </w:r>
      <w:r>
        <w:rPr>
          <w:color w:val="000000"/>
        </w:rPr>
        <w:t>mm</w:t>
      </w:r>
      <w:r>
        <w:rPr>
          <w:rFonts w:hint="eastAsia"/>
          <w:color w:val="000000"/>
        </w:rPr>
        <w:t>。为了保证管道焊缝表面美观、成型基本一致，缝表面加强高度：转动焊口：1.5~2.0</w:t>
      </w:r>
      <w:r>
        <w:rPr>
          <w:color w:val="000000"/>
        </w:rPr>
        <w:t>mm</w:t>
      </w:r>
      <w:r>
        <w:rPr>
          <w:rFonts w:hint="eastAsia"/>
          <w:color w:val="000000"/>
        </w:rPr>
        <w:t>；固定焊口：2.0~3.0</w:t>
      </w:r>
      <w:r>
        <w:rPr>
          <w:color w:val="000000"/>
        </w:rPr>
        <w:t>mm</w:t>
      </w:r>
      <w:r>
        <w:rPr>
          <w:rFonts w:hint="eastAsia"/>
          <w:color w:val="000000"/>
        </w:rPr>
        <w:t>。座式管板（管与法兰）焊件的焊脚为</w:t>
      </w:r>
      <w:r>
        <w:rPr>
          <w:rFonts w:hint="eastAsia" w:ascii="宋体" w:hAnsi="宋体"/>
          <w:color w:val="000000"/>
        </w:rPr>
        <w:t>δ</w:t>
      </w:r>
      <w:r>
        <w:rPr>
          <w:rFonts w:hint="eastAsia"/>
          <w:color w:val="000000"/>
        </w:rPr>
        <w:t>+（3~6</w:t>
      </w:r>
      <w:r>
        <w:rPr>
          <w:color w:val="000000"/>
        </w:rPr>
        <w:t>mm</w:t>
      </w:r>
      <w:r>
        <w:rPr>
          <w:rFonts w:hint="eastAsia"/>
          <w:color w:val="000000"/>
        </w:rPr>
        <w:t>）；插入式管板（管与法兰）焊件的焊脚为</w:t>
      </w:r>
      <w:r>
        <w:rPr>
          <w:rFonts w:hint="eastAsia" w:ascii="宋体" w:hAnsi="宋体"/>
          <w:color w:val="000000"/>
        </w:rPr>
        <w:t>δ</w:t>
      </w:r>
      <w:r>
        <w:rPr>
          <w:rFonts w:hint="eastAsia"/>
          <w:color w:val="000000"/>
        </w:rPr>
        <w:t>+（2~4</w:t>
      </w:r>
      <w:r>
        <w:rPr>
          <w:color w:val="000000"/>
        </w:rPr>
        <w:t>mm</w:t>
      </w:r>
      <w:r>
        <w:rPr>
          <w:rFonts w:hint="eastAsia"/>
          <w:color w:val="000000"/>
        </w:rPr>
        <w:t>），管与法兰内侧必须焊一遍。</w:t>
      </w:r>
      <w:r>
        <w:rPr>
          <w:rFonts w:hint="eastAsia" w:ascii="宋体" w:hAnsi="宋体"/>
          <w:color w:val="000000"/>
        </w:rPr>
        <w:t>δ：管的厚度</w:t>
      </w:r>
    </w:p>
    <w:p>
      <w:pPr>
        <w:adjustRightInd w:val="0"/>
        <w:snapToGrid w:val="0"/>
        <w:spacing w:line="360" w:lineRule="auto"/>
        <w:ind w:firstLine="480"/>
        <w:rPr>
          <w:color w:val="000000"/>
        </w:rPr>
      </w:pPr>
      <w:r>
        <w:rPr>
          <w:rFonts w:hint="eastAsia"/>
          <w:color w:val="000000"/>
        </w:rPr>
        <w:t>（2）外观检查不合格的焊缝，不允许进行其它项目检查。</w:t>
      </w:r>
    </w:p>
    <w:p>
      <w:pPr>
        <w:adjustRightInd w:val="0"/>
        <w:snapToGrid w:val="0"/>
        <w:spacing w:line="360" w:lineRule="auto"/>
        <w:ind w:firstLine="480"/>
        <w:rPr>
          <w:color w:val="000000"/>
        </w:rPr>
      </w:pPr>
      <w:r>
        <w:rPr>
          <w:rFonts w:hint="eastAsia"/>
          <w:color w:val="000000"/>
        </w:rPr>
        <w:t>（3）焊缝外形允许尺寸和焊缝表面缺陷允许范围见下表：</w:t>
      </w:r>
    </w:p>
    <w:p>
      <w:pPr>
        <w:adjustRightInd w:val="0"/>
        <w:snapToGrid w:val="0"/>
        <w:spacing w:line="360" w:lineRule="auto"/>
        <w:ind w:firstLine="480"/>
        <w:jc w:val="center"/>
        <w:rPr>
          <w:color w:val="000000"/>
        </w:rPr>
      </w:pPr>
      <w:r>
        <w:rPr>
          <w:rFonts w:hint="eastAsia"/>
          <w:color w:val="000000"/>
        </w:rPr>
        <w:t>焊缝外形允许尺</w:t>
      </w:r>
    </w:p>
    <w:p>
      <w:pPr>
        <w:adjustRightInd w:val="0"/>
        <w:snapToGrid w:val="0"/>
        <w:spacing w:line="360" w:lineRule="auto"/>
        <w:rPr>
          <w:color w:val="000000"/>
        </w:rPr>
      </w:pPr>
    </w:p>
    <w:tbl>
      <w:tblPr>
        <w:tblStyle w:val="23"/>
        <w:tblW w:w="8727"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600"/>
        <w:gridCol w:w="1315"/>
        <w:gridCol w:w="1184"/>
        <w:gridCol w:w="1308"/>
        <w:gridCol w:w="1440"/>
        <w:gridCol w:w="1440"/>
        <w:gridCol w:w="144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851" w:hRule="atLeast"/>
          <w:jc w:val="center"/>
        </w:trPr>
        <w:tc>
          <w:tcPr>
            <w:tcW w:w="4407" w:type="dxa"/>
            <w:gridSpan w:val="4"/>
            <w:tcBorders>
              <w:top w:val="single" w:color="auto" w:sz="6" w:space="0"/>
              <w:left w:val="single" w:color="auto" w:sz="6" w:space="0"/>
              <w:bottom w:val="single" w:color="auto" w:sz="6" w:space="0"/>
              <w:right w:val="single" w:color="auto" w:sz="6" w:space="0"/>
              <w:tl2br w:val="single" w:color="auto" w:sz="6" w:space="0"/>
            </w:tcBorders>
            <w:vAlign w:val="center"/>
          </w:tcPr>
          <w:p>
            <w:pPr>
              <w:jc w:val="right"/>
              <w:rPr>
                <w:color w:val="000000"/>
              </w:rPr>
            </w:pPr>
            <w:r>
              <w:rPr>
                <w:rFonts w:hint="eastAsia"/>
                <w:color w:val="000000"/>
              </w:rPr>
              <w:t>焊缝类别</w:t>
            </w:r>
          </w:p>
          <w:p>
            <w:pPr>
              <w:rPr>
                <w:color w:val="000000"/>
              </w:rPr>
            </w:pPr>
            <w:r>
              <w:rPr>
                <w:rFonts w:hint="eastAsia"/>
                <w:color w:val="000000"/>
              </w:rPr>
              <w:t>接头型式、焊缝位置</w:t>
            </w:r>
          </w:p>
        </w:tc>
        <w:tc>
          <w:tcPr>
            <w:tcW w:w="1440" w:type="dxa"/>
            <w:tcBorders>
              <w:top w:val="single" w:color="auto" w:sz="6" w:space="0"/>
              <w:left w:val="single" w:color="auto" w:sz="6" w:space="0"/>
              <w:bottom w:val="single" w:color="auto" w:sz="6" w:space="0"/>
              <w:right w:val="single" w:color="auto" w:sz="6" w:space="0"/>
            </w:tcBorders>
            <w:vAlign w:val="center"/>
          </w:tcPr>
          <w:p>
            <w:pPr>
              <w:jc w:val="center"/>
              <w:rPr>
                <w:color w:val="000000"/>
              </w:rPr>
            </w:pPr>
            <w:r>
              <w:rPr>
                <w:rFonts w:hint="eastAsia" w:ascii="宋体"/>
                <w:color w:val="000000"/>
              </w:rPr>
              <w:t>Ⅰ</w:t>
            </w:r>
          </w:p>
        </w:tc>
        <w:tc>
          <w:tcPr>
            <w:tcW w:w="1440" w:type="dxa"/>
            <w:tcBorders>
              <w:top w:val="single" w:color="auto" w:sz="6" w:space="0"/>
              <w:left w:val="single" w:color="auto" w:sz="6" w:space="0"/>
              <w:bottom w:val="single" w:color="auto" w:sz="6" w:space="0"/>
              <w:right w:val="single" w:color="auto" w:sz="6" w:space="0"/>
            </w:tcBorders>
            <w:vAlign w:val="center"/>
          </w:tcPr>
          <w:p>
            <w:pPr>
              <w:jc w:val="center"/>
              <w:rPr>
                <w:color w:val="000000"/>
              </w:rPr>
            </w:pPr>
            <w:r>
              <w:rPr>
                <w:rFonts w:hint="eastAsia" w:ascii="宋体"/>
                <w:color w:val="000000"/>
              </w:rPr>
              <w:t>Ⅱ</w:t>
            </w:r>
          </w:p>
        </w:tc>
        <w:tc>
          <w:tcPr>
            <w:tcW w:w="1440" w:type="dxa"/>
            <w:tcBorders>
              <w:top w:val="single" w:color="auto" w:sz="6" w:space="0"/>
              <w:left w:val="single" w:color="auto" w:sz="6" w:space="0"/>
              <w:bottom w:val="single" w:color="auto" w:sz="6" w:space="0"/>
              <w:right w:val="single" w:color="auto" w:sz="6" w:space="0"/>
            </w:tcBorders>
            <w:vAlign w:val="center"/>
          </w:tcPr>
          <w:p>
            <w:pPr>
              <w:jc w:val="center"/>
              <w:rPr>
                <w:color w:val="000000"/>
              </w:rPr>
            </w:pPr>
            <w:r>
              <w:rPr>
                <w:rFonts w:hint="eastAsia" w:ascii="宋体"/>
                <w:color w:val="000000"/>
              </w:rPr>
              <w:t>Ⅲ</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300" w:hRule="atLeast"/>
          <w:jc w:val="center"/>
        </w:trPr>
        <w:tc>
          <w:tcPr>
            <w:tcW w:w="600" w:type="dxa"/>
            <w:vMerge w:val="restart"/>
            <w:tcBorders>
              <w:top w:val="single" w:color="auto" w:sz="6" w:space="0"/>
              <w:left w:val="single" w:color="auto" w:sz="6" w:space="0"/>
              <w:bottom w:val="single" w:color="auto" w:sz="6" w:space="0"/>
              <w:right w:val="single" w:color="auto" w:sz="6" w:space="0"/>
            </w:tcBorders>
            <w:vAlign w:val="center"/>
          </w:tcPr>
          <w:p>
            <w:pPr>
              <w:jc w:val="center"/>
              <w:rPr>
                <w:color w:val="000000"/>
              </w:rPr>
            </w:pPr>
            <w:r>
              <w:rPr>
                <w:rFonts w:hint="eastAsia"/>
                <w:color w:val="000000"/>
              </w:rPr>
              <w:t>对接接头</w:t>
            </w:r>
          </w:p>
        </w:tc>
        <w:tc>
          <w:tcPr>
            <w:tcW w:w="1315" w:type="dxa"/>
            <w:vMerge w:val="restart"/>
            <w:tcBorders>
              <w:top w:val="single" w:color="auto" w:sz="6" w:space="0"/>
              <w:left w:val="single" w:color="auto" w:sz="6" w:space="0"/>
              <w:bottom w:val="single" w:color="auto" w:sz="6" w:space="0"/>
              <w:right w:val="single" w:color="auto" w:sz="6" w:space="0"/>
            </w:tcBorders>
            <w:vAlign w:val="center"/>
          </w:tcPr>
          <w:p>
            <w:pPr>
              <w:jc w:val="center"/>
              <w:rPr>
                <w:color w:val="000000"/>
              </w:rPr>
            </w:pPr>
            <w:r>
              <w:rPr>
                <w:rFonts w:hint="eastAsia"/>
                <w:color w:val="000000"/>
              </w:rPr>
              <w:t>焊</w:t>
            </w:r>
            <w:r>
              <w:rPr>
                <w:color w:val="000000"/>
              </w:rPr>
              <w:t xml:space="preserve">  </w:t>
            </w:r>
            <w:r>
              <w:rPr>
                <w:rFonts w:hint="eastAsia"/>
                <w:color w:val="000000"/>
              </w:rPr>
              <w:t>缝</w:t>
            </w:r>
          </w:p>
          <w:p>
            <w:pPr>
              <w:jc w:val="center"/>
              <w:rPr>
                <w:color w:val="000000"/>
              </w:rPr>
            </w:pPr>
            <w:r>
              <w:rPr>
                <w:rFonts w:hint="eastAsia"/>
                <w:color w:val="000000"/>
              </w:rPr>
              <w:t>余</w:t>
            </w:r>
            <w:r>
              <w:rPr>
                <w:color w:val="000000"/>
              </w:rPr>
              <w:t xml:space="preserve">  </w:t>
            </w:r>
            <w:r>
              <w:rPr>
                <w:rFonts w:hint="eastAsia"/>
                <w:color w:val="000000"/>
              </w:rPr>
              <w:t>高</w:t>
            </w:r>
          </w:p>
        </w:tc>
        <w:tc>
          <w:tcPr>
            <w:tcW w:w="2492" w:type="dxa"/>
            <w:gridSpan w:val="2"/>
            <w:tcBorders>
              <w:top w:val="single" w:color="auto" w:sz="6" w:space="0"/>
              <w:left w:val="single" w:color="auto" w:sz="6" w:space="0"/>
              <w:bottom w:val="single" w:color="auto" w:sz="6" w:space="0"/>
              <w:right w:val="single" w:color="auto" w:sz="6" w:space="0"/>
            </w:tcBorders>
            <w:vAlign w:val="center"/>
          </w:tcPr>
          <w:p>
            <w:pPr>
              <w:jc w:val="center"/>
              <w:rPr>
                <w:color w:val="000000"/>
              </w:rPr>
            </w:pPr>
            <w:r>
              <w:rPr>
                <w:rFonts w:hint="eastAsia"/>
                <w:color w:val="000000"/>
              </w:rPr>
              <w:t>平</w:t>
            </w:r>
            <w:r>
              <w:rPr>
                <w:color w:val="000000"/>
              </w:rPr>
              <w:t xml:space="preserve">    </w:t>
            </w:r>
            <w:r>
              <w:rPr>
                <w:rFonts w:hint="eastAsia"/>
                <w:color w:val="000000"/>
              </w:rPr>
              <w:t>焊</w:t>
            </w:r>
          </w:p>
        </w:tc>
        <w:tc>
          <w:tcPr>
            <w:tcW w:w="1440" w:type="dxa"/>
            <w:tcBorders>
              <w:top w:val="single" w:color="auto" w:sz="6" w:space="0"/>
              <w:left w:val="single" w:color="auto" w:sz="6" w:space="0"/>
              <w:bottom w:val="single" w:color="auto" w:sz="6" w:space="0"/>
              <w:right w:val="single" w:color="auto" w:sz="6" w:space="0"/>
            </w:tcBorders>
            <w:vAlign w:val="center"/>
          </w:tcPr>
          <w:p>
            <w:pPr>
              <w:jc w:val="center"/>
              <w:rPr>
                <w:color w:val="000000"/>
              </w:rPr>
            </w:pPr>
            <w:r>
              <w:rPr>
                <w:color w:val="000000"/>
              </w:rPr>
              <w:t>0~2</w:t>
            </w:r>
          </w:p>
        </w:tc>
        <w:tc>
          <w:tcPr>
            <w:tcW w:w="1440" w:type="dxa"/>
            <w:tcBorders>
              <w:top w:val="single" w:color="auto" w:sz="6" w:space="0"/>
              <w:left w:val="single" w:color="auto" w:sz="6" w:space="0"/>
              <w:bottom w:val="single" w:color="auto" w:sz="6" w:space="0"/>
              <w:right w:val="single" w:color="auto" w:sz="6" w:space="0"/>
            </w:tcBorders>
            <w:vAlign w:val="center"/>
          </w:tcPr>
          <w:p>
            <w:pPr>
              <w:jc w:val="center"/>
              <w:rPr>
                <w:color w:val="000000"/>
              </w:rPr>
            </w:pPr>
            <w:r>
              <w:rPr>
                <w:color w:val="000000"/>
              </w:rPr>
              <w:t>0~3</w:t>
            </w:r>
          </w:p>
        </w:tc>
        <w:tc>
          <w:tcPr>
            <w:tcW w:w="1440" w:type="dxa"/>
            <w:tcBorders>
              <w:top w:val="single" w:color="auto" w:sz="6" w:space="0"/>
              <w:left w:val="single" w:color="auto" w:sz="6" w:space="0"/>
              <w:bottom w:val="single" w:color="auto" w:sz="6" w:space="0"/>
              <w:right w:val="single" w:color="auto" w:sz="6" w:space="0"/>
            </w:tcBorders>
            <w:vAlign w:val="center"/>
          </w:tcPr>
          <w:p>
            <w:pPr>
              <w:jc w:val="center"/>
              <w:rPr>
                <w:color w:val="000000"/>
              </w:rPr>
            </w:pPr>
            <w:r>
              <w:rPr>
                <w:color w:val="000000"/>
              </w:rPr>
              <w:t>0~4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300" w:hRule="atLeast"/>
          <w:jc w:val="center"/>
        </w:trPr>
        <w:tc>
          <w:tcPr>
            <w:tcW w:w="600" w:type="dxa"/>
            <w:vMerge w:val="continue"/>
            <w:tcBorders>
              <w:top w:val="single" w:color="auto" w:sz="6" w:space="0"/>
              <w:left w:val="single" w:color="auto" w:sz="6" w:space="0"/>
              <w:bottom w:val="single" w:color="auto" w:sz="6" w:space="0"/>
              <w:right w:val="single" w:color="auto" w:sz="6" w:space="0"/>
            </w:tcBorders>
            <w:vAlign w:val="center"/>
          </w:tcPr>
          <w:p>
            <w:pPr>
              <w:jc w:val="center"/>
              <w:rPr>
                <w:color w:val="000000"/>
              </w:rPr>
            </w:pPr>
          </w:p>
        </w:tc>
        <w:tc>
          <w:tcPr>
            <w:tcW w:w="1315" w:type="dxa"/>
            <w:vMerge w:val="continue"/>
            <w:tcBorders>
              <w:top w:val="single" w:color="auto" w:sz="6" w:space="0"/>
              <w:left w:val="single" w:color="auto" w:sz="6" w:space="0"/>
              <w:bottom w:val="single" w:color="auto" w:sz="6" w:space="0"/>
              <w:right w:val="single" w:color="auto" w:sz="6" w:space="0"/>
            </w:tcBorders>
            <w:vAlign w:val="center"/>
          </w:tcPr>
          <w:p>
            <w:pPr>
              <w:jc w:val="center"/>
              <w:rPr>
                <w:color w:val="000000"/>
              </w:rPr>
            </w:pPr>
          </w:p>
        </w:tc>
        <w:tc>
          <w:tcPr>
            <w:tcW w:w="2492" w:type="dxa"/>
            <w:gridSpan w:val="2"/>
            <w:tcBorders>
              <w:top w:val="single" w:color="auto" w:sz="6" w:space="0"/>
              <w:left w:val="single" w:color="auto" w:sz="6" w:space="0"/>
              <w:bottom w:val="single" w:color="auto" w:sz="6" w:space="0"/>
              <w:right w:val="single" w:color="auto" w:sz="6" w:space="0"/>
            </w:tcBorders>
            <w:vAlign w:val="center"/>
          </w:tcPr>
          <w:p>
            <w:pPr>
              <w:jc w:val="center"/>
              <w:rPr>
                <w:color w:val="000000"/>
              </w:rPr>
            </w:pPr>
            <w:r>
              <w:rPr>
                <w:rFonts w:hint="eastAsia"/>
                <w:color w:val="000000"/>
              </w:rPr>
              <w:t>其它位置</w:t>
            </w:r>
          </w:p>
        </w:tc>
        <w:tc>
          <w:tcPr>
            <w:tcW w:w="1440" w:type="dxa"/>
            <w:tcBorders>
              <w:top w:val="single" w:color="auto" w:sz="6" w:space="0"/>
              <w:left w:val="single" w:color="auto" w:sz="6" w:space="0"/>
              <w:bottom w:val="single" w:color="auto" w:sz="6" w:space="0"/>
              <w:right w:val="single" w:color="auto" w:sz="6" w:space="0"/>
            </w:tcBorders>
            <w:vAlign w:val="center"/>
          </w:tcPr>
          <w:p>
            <w:pPr>
              <w:jc w:val="center"/>
              <w:rPr>
                <w:color w:val="000000"/>
              </w:rPr>
            </w:pPr>
            <w:r>
              <w:rPr>
                <w:rFonts w:hint="eastAsia" w:ascii="宋体"/>
                <w:color w:val="000000"/>
              </w:rPr>
              <w:t>≯</w:t>
            </w:r>
            <w:r>
              <w:rPr>
                <w:color w:val="000000"/>
              </w:rPr>
              <w:t>3</w:t>
            </w:r>
          </w:p>
        </w:tc>
        <w:tc>
          <w:tcPr>
            <w:tcW w:w="1440" w:type="dxa"/>
            <w:tcBorders>
              <w:top w:val="single" w:color="auto" w:sz="6" w:space="0"/>
              <w:left w:val="single" w:color="auto" w:sz="6" w:space="0"/>
              <w:bottom w:val="single" w:color="auto" w:sz="6" w:space="0"/>
              <w:right w:val="single" w:color="auto" w:sz="6" w:space="0"/>
            </w:tcBorders>
            <w:vAlign w:val="center"/>
          </w:tcPr>
          <w:p>
            <w:pPr>
              <w:jc w:val="center"/>
              <w:rPr>
                <w:color w:val="000000"/>
              </w:rPr>
            </w:pPr>
            <w:r>
              <w:rPr>
                <w:rFonts w:hint="eastAsia" w:ascii="宋体"/>
                <w:color w:val="000000"/>
              </w:rPr>
              <w:t>≯</w:t>
            </w:r>
            <w:r>
              <w:rPr>
                <w:color w:val="000000"/>
              </w:rPr>
              <w:t>4</w:t>
            </w:r>
          </w:p>
        </w:tc>
        <w:tc>
          <w:tcPr>
            <w:tcW w:w="1440" w:type="dxa"/>
            <w:tcBorders>
              <w:top w:val="single" w:color="auto" w:sz="6" w:space="0"/>
              <w:left w:val="single" w:color="auto" w:sz="6" w:space="0"/>
              <w:bottom w:val="single" w:color="auto" w:sz="6" w:space="0"/>
              <w:right w:val="single" w:color="auto" w:sz="6" w:space="0"/>
            </w:tcBorders>
            <w:vAlign w:val="center"/>
          </w:tcPr>
          <w:p>
            <w:pPr>
              <w:jc w:val="center"/>
              <w:rPr>
                <w:color w:val="000000"/>
              </w:rPr>
            </w:pPr>
            <w:r>
              <w:rPr>
                <w:rFonts w:hint="eastAsia" w:ascii="宋体"/>
                <w:color w:val="000000"/>
              </w:rPr>
              <w:t>≤</w:t>
            </w:r>
            <w:r>
              <w:rPr>
                <w:color w:val="000000"/>
              </w:rPr>
              <w:t>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394" w:hRule="atLeast"/>
          <w:jc w:val="center"/>
        </w:trPr>
        <w:tc>
          <w:tcPr>
            <w:tcW w:w="600" w:type="dxa"/>
            <w:vMerge w:val="continue"/>
            <w:tcBorders>
              <w:top w:val="single" w:color="auto" w:sz="6" w:space="0"/>
              <w:left w:val="single" w:color="auto" w:sz="6" w:space="0"/>
              <w:bottom w:val="single" w:color="auto" w:sz="6" w:space="0"/>
              <w:right w:val="single" w:color="auto" w:sz="6" w:space="0"/>
            </w:tcBorders>
            <w:vAlign w:val="center"/>
          </w:tcPr>
          <w:p>
            <w:pPr>
              <w:jc w:val="center"/>
              <w:rPr>
                <w:color w:val="000000"/>
              </w:rPr>
            </w:pPr>
          </w:p>
        </w:tc>
        <w:tc>
          <w:tcPr>
            <w:tcW w:w="1315" w:type="dxa"/>
            <w:vMerge w:val="restart"/>
            <w:tcBorders>
              <w:top w:val="single" w:color="auto" w:sz="6" w:space="0"/>
              <w:left w:val="single" w:color="auto" w:sz="6" w:space="0"/>
              <w:bottom w:val="single" w:color="auto" w:sz="6" w:space="0"/>
              <w:right w:val="single" w:color="auto" w:sz="6" w:space="0"/>
            </w:tcBorders>
            <w:vAlign w:val="center"/>
          </w:tcPr>
          <w:p>
            <w:pPr>
              <w:jc w:val="center"/>
              <w:rPr>
                <w:color w:val="000000"/>
              </w:rPr>
            </w:pPr>
            <w:r>
              <w:rPr>
                <w:rFonts w:hint="eastAsia"/>
                <w:color w:val="000000"/>
              </w:rPr>
              <w:t>焊缝余</w:t>
            </w:r>
          </w:p>
          <w:p>
            <w:pPr>
              <w:jc w:val="center"/>
              <w:rPr>
                <w:color w:val="000000"/>
              </w:rPr>
            </w:pPr>
            <w:r>
              <w:rPr>
                <w:rFonts w:hint="eastAsia"/>
                <w:color w:val="000000"/>
              </w:rPr>
              <w:t>高</w:t>
            </w:r>
            <w:r>
              <w:rPr>
                <w:color w:val="000000"/>
              </w:rPr>
              <w:t xml:space="preserve">  </w:t>
            </w:r>
            <w:r>
              <w:rPr>
                <w:rFonts w:hint="eastAsia"/>
                <w:color w:val="000000"/>
              </w:rPr>
              <w:t>差</w:t>
            </w:r>
          </w:p>
        </w:tc>
        <w:tc>
          <w:tcPr>
            <w:tcW w:w="2492" w:type="dxa"/>
            <w:gridSpan w:val="2"/>
            <w:tcBorders>
              <w:top w:val="single" w:color="auto" w:sz="6" w:space="0"/>
              <w:left w:val="single" w:color="auto" w:sz="6" w:space="0"/>
              <w:bottom w:val="single" w:color="auto" w:sz="6" w:space="0"/>
              <w:right w:val="single" w:color="auto" w:sz="6" w:space="0"/>
            </w:tcBorders>
            <w:vAlign w:val="center"/>
          </w:tcPr>
          <w:p>
            <w:pPr>
              <w:jc w:val="center"/>
              <w:rPr>
                <w:color w:val="000000"/>
              </w:rPr>
            </w:pPr>
            <w:r>
              <w:rPr>
                <w:rFonts w:hint="eastAsia"/>
                <w:color w:val="000000"/>
              </w:rPr>
              <w:t>平</w:t>
            </w:r>
            <w:r>
              <w:rPr>
                <w:color w:val="000000"/>
              </w:rPr>
              <w:t xml:space="preserve">    </w:t>
            </w:r>
            <w:r>
              <w:rPr>
                <w:rFonts w:hint="eastAsia"/>
                <w:color w:val="000000"/>
              </w:rPr>
              <w:t>焊</w:t>
            </w:r>
          </w:p>
        </w:tc>
        <w:tc>
          <w:tcPr>
            <w:tcW w:w="1440" w:type="dxa"/>
            <w:tcBorders>
              <w:top w:val="single" w:color="auto" w:sz="6" w:space="0"/>
              <w:left w:val="single" w:color="auto" w:sz="6" w:space="0"/>
              <w:bottom w:val="single" w:color="auto" w:sz="6" w:space="0"/>
              <w:right w:val="single" w:color="auto" w:sz="6" w:space="0"/>
            </w:tcBorders>
            <w:vAlign w:val="center"/>
          </w:tcPr>
          <w:p>
            <w:pPr>
              <w:jc w:val="center"/>
              <w:rPr>
                <w:color w:val="000000"/>
              </w:rPr>
            </w:pPr>
            <w:r>
              <w:rPr>
                <w:rFonts w:hint="eastAsia" w:ascii="宋体"/>
                <w:color w:val="000000"/>
              </w:rPr>
              <w:t>≤</w:t>
            </w:r>
            <w:r>
              <w:rPr>
                <w:color w:val="000000"/>
              </w:rPr>
              <w:t>2</w:t>
            </w:r>
          </w:p>
        </w:tc>
        <w:tc>
          <w:tcPr>
            <w:tcW w:w="1440" w:type="dxa"/>
            <w:tcBorders>
              <w:top w:val="single" w:color="auto" w:sz="6" w:space="0"/>
              <w:left w:val="single" w:color="auto" w:sz="6" w:space="0"/>
              <w:bottom w:val="single" w:color="auto" w:sz="6" w:space="0"/>
              <w:right w:val="single" w:color="auto" w:sz="6" w:space="0"/>
            </w:tcBorders>
            <w:vAlign w:val="center"/>
          </w:tcPr>
          <w:p>
            <w:pPr>
              <w:jc w:val="center"/>
              <w:rPr>
                <w:color w:val="000000"/>
              </w:rPr>
            </w:pPr>
            <w:r>
              <w:rPr>
                <w:rFonts w:hint="eastAsia" w:ascii="宋体"/>
                <w:color w:val="000000"/>
              </w:rPr>
              <w:t>≤</w:t>
            </w:r>
            <w:r>
              <w:rPr>
                <w:color w:val="000000"/>
              </w:rPr>
              <w:t>2</w:t>
            </w:r>
          </w:p>
        </w:tc>
        <w:tc>
          <w:tcPr>
            <w:tcW w:w="1440" w:type="dxa"/>
            <w:tcBorders>
              <w:top w:val="single" w:color="auto" w:sz="6" w:space="0"/>
              <w:left w:val="single" w:color="auto" w:sz="6" w:space="0"/>
              <w:bottom w:val="single" w:color="auto" w:sz="6" w:space="0"/>
              <w:right w:val="single" w:color="auto" w:sz="6" w:space="0"/>
            </w:tcBorders>
            <w:vAlign w:val="center"/>
          </w:tcPr>
          <w:p>
            <w:pPr>
              <w:jc w:val="center"/>
              <w:rPr>
                <w:color w:val="000000"/>
              </w:rPr>
            </w:pPr>
            <w:r>
              <w:rPr>
                <w:rFonts w:hint="eastAsia" w:ascii="宋体"/>
                <w:color w:val="000000"/>
              </w:rPr>
              <w:t>≤</w:t>
            </w:r>
            <w:r>
              <w:rPr>
                <w:color w:val="000000"/>
              </w:rPr>
              <w:t>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210" w:hRule="atLeast"/>
          <w:jc w:val="center"/>
        </w:trPr>
        <w:tc>
          <w:tcPr>
            <w:tcW w:w="600" w:type="dxa"/>
            <w:vMerge w:val="continue"/>
            <w:tcBorders>
              <w:top w:val="single" w:color="auto" w:sz="6" w:space="0"/>
              <w:left w:val="single" w:color="auto" w:sz="6" w:space="0"/>
              <w:bottom w:val="single" w:color="auto" w:sz="6" w:space="0"/>
              <w:right w:val="single" w:color="auto" w:sz="6" w:space="0"/>
            </w:tcBorders>
            <w:vAlign w:val="center"/>
          </w:tcPr>
          <w:p>
            <w:pPr>
              <w:jc w:val="center"/>
              <w:rPr>
                <w:color w:val="000000"/>
              </w:rPr>
            </w:pPr>
          </w:p>
        </w:tc>
        <w:tc>
          <w:tcPr>
            <w:tcW w:w="1315" w:type="dxa"/>
            <w:vMerge w:val="continue"/>
            <w:tcBorders>
              <w:top w:val="single" w:color="auto" w:sz="6" w:space="0"/>
              <w:left w:val="single" w:color="auto" w:sz="6" w:space="0"/>
              <w:bottom w:val="single" w:color="auto" w:sz="6" w:space="0"/>
              <w:right w:val="single" w:color="auto" w:sz="6" w:space="0"/>
            </w:tcBorders>
            <w:vAlign w:val="center"/>
          </w:tcPr>
          <w:p>
            <w:pPr>
              <w:jc w:val="center"/>
              <w:rPr>
                <w:color w:val="000000"/>
              </w:rPr>
            </w:pPr>
          </w:p>
        </w:tc>
        <w:tc>
          <w:tcPr>
            <w:tcW w:w="2492" w:type="dxa"/>
            <w:gridSpan w:val="2"/>
            <w:tcBorders>
              <w:top w:val="single" w:color="auto" w:sz="6" w:space="0"/>
              <w:left w:val="single" w:color="auto" w:sz="6" w:space="0"/>
              <w:bottom w:val="single" w:color="auto" w:sz="6" w:space="0"/>
              <w:right w:val="single" w:color="auto" w:sz="6" w:space="0"/>
            </w:tcBorders>
            <w:vAlign w:val="center"/>
          </w:tcPr>
          <w:p>
            <w:pPr>
              <w:jc w:val="center"/>
              <w:rPr>
                <w:color w:val="000000"/>
              </w:rPr>
            </w:pPr>
            <w:r>
              <w:rPr>
                <w:rFonts w:hint="eastAsia"/>
                <w:color w:val="000000"/>
              </w:rPr>
              <w:t>其它位置</w:t>
            </w:r>
          </w:p>
        </w:tc>
        <w:tc>
          <w:tcPr>
            <w:tcW w:w="1440" w:type="dxa"/>
            <w:tcBorders>
              <w:top w:val="single" w:color="auto" w:sz="6" w:space="0"/>
              <w:left w:val="single" w:color="auto" w:sz="6" w:space="0"/>
              <w:bottom w:val="single" w:color="auto" w:sz="6" w:space="0"/>
              <w:right w:val="single" w:color="auto" w:sz="6" w:space="0"/>
            </w:tcBorders>
            <w:vAlign w:val="center"/>
          </w:tcPr>
          <w:p>
            <w:pPr>
              <w:jc w:val="center"/>
              <w:rPr>
                <w:color w:val="000000"/>
              </w:rPr>
            </w:pPr>
            <w:r>
              <w:rPr>
                <w:rFonts w:ascii="宋体"/>
                <w:color w:val="000000"/>
              </w:rPr>
              <w:t>&lt;</w:t>
            </w:r>
            <w:r>
              <w:rPr>
                <w:color w:val="000000"/>
              </w:rPr>
              <w:t>2</w:t>
            </w:r>
          </w:p>
        </w:tc>
        <w:tc>
          <w:tcPr>
            <w:tcW w:w="1440" w:type="dxa"/>
            <w:tcBorders>
              <w:top w:val="single" w:color="auto" w:sz="6" w:space="0"/>
              <w:left w:val="single" w:color="auto" w:sz="6" w:space="0"/>
              <w:bottom w:val="single" w:color="auto" w:sz="6" w:space="0"/>
              <w:right w:val="single" w:color="auto" w:sz="6" w:space="0"/>
            </w:tcBorders>
            <w:vAlign w:val="center"/>
          </w:tcPr>
          <w:p>
            <w:pPr>
              <w:jc w:val="center"/>
              <w:rPr>
                <w:color w:val="000000"/>
              </w:rPr>
            </w:pPr>
            <w:r>
              <w:rPr>
                <w:rFonts w:ascii="宋体"/>
                <w:color w:val="000000"/>
              </w:rPr>
              <w:t>&lt;</w:t>
            </w:r>
            <w:r>
              <w:rPr>
                <w:color w:val="000000"/>
              </w:rPr>
              <w:t>3</w:t>
            </w:r>
          </w:p>
        </w:tc>
        <w:tc>
          <w:tcPr>
            <w:tcW w:w="1440" w:type="dxa"/>
            <w:tcBorders>
              <w:top w:val="single" w:color="auto" w:sz="6" w:space="0"/>
              <w:left w:val="single" w:color="auto" w:sz="6" w:space="0"/>
              <w:bottom w:val="single" w:color="auto" w:sz="6" w:space="0"/>
              <w:right w:val="single" w:color="auto" w:sz="6" w:space="0"/>
            </w:tcBorders>
            <w:vAlign w:val="center"/>
          </w:tcPr>
          <w:p>
            <w:pPr>
              <w:jc w:val="center"/>
              <w:rPr>
                <w:color w:val="000000"/>
              </w:rPr>
            </w:pPr>
            <w:r>
              <w:rPr>
                <w:rFonts w:ascii="宋体"/>
                <w:color w:val="000000"/>
              </w:rPr>
              <w:t>&lt;</w:t>
            </w:r>
            <w:r>
              <w:rPr>
                <w:color w:val="000000"/>
              </w:rPr>
              <w:t>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315" w:hRule="atLeast"/>
          <w:jc w:val="center"/>
        </w:trPr>
        <w:tc>
          <w:tcPr>
            <w:tcW w:w="600" w:type="dxa"/>
            <w:vMerge w:val="continue"/>
            <w:tcBorders>
              <w:top w:val="single" w:color="auto" w:sz="6" w:space="0"/>
              <w:left w:val="single" w:color="auto" w:sz="6" w:space="0"/>
              <w:bottom w:val="single" w:color="auto" w:sz="6" w:space="0"/>
              <w:right w:val="single" w:color="auto" w:sz="6" w:space="0"/>
            </w:tcBorders>
            <w:vAlign w:val="center"/>
          </w:tcPr>
          <w:p>
            <w:pPr>
              <w:jc w:val="center"/>
              <w:rPr>
                <w:color w:val="000000"/>
              </w:rPr>
            </w:pPr>
          </w:p>
        </w:tc>
        <w:tc>
          <w:tcPr>
            <w:tcW w:w="1315" w:type="dxa"/>
            <w:vMerge w:val="restart"/>
            <w:tcBorders>
              <w:top w:val="single" w:color="auto" w:sz="6" w:space="0"/>
              <w:left w:val="single" w:color="auto" w:sz="6" w:space="0"/>
              <w:bottom w:val="single" w:color="auto" w:sz="6" w:space="0"/>
              <w:right w:val="single" w:color="auto" w:sz="6" w:space="0"/>
            </w:tcBorders>
            <w:vAlign w:val="center"/>
          </w:tcPr>
          <w:p>
            <w:pPr>
              <w:jc w:val="center"/>
              <w:rPr>
                <w:color w:val="000000"/>
              </w:rPr>
            </w:pPr>
            <w:r>
              <w:rPr>
                <w:rFonts w:hint="eastAsia"/>
                <w:color w:val="000000"/>
              </w:rPr>
              <w:t>焊</w:t>
            </w:r>
            <w:r>
              <w:rPr>
                <w:color w:val="000000"/>
              </w:rPr>
              <w:t xml:space="preserve">  </w:t>
            </w:r>
            <w:r>
              <w:rPr>
                <w:rFonts w:hint="eastAsia"/>
                <w:color w:val="000000"/>
              </w:rPr>
              <w:t>缝</w:t>
            </w:r>
          </w:p>
          <w:p>
            <w:pPr>
              <w:jc w:val="center"/>
              <w:rPr>
                <w:color w:val="000000"/>
              </w:rPr>
            </w:pPr>
            <w:r>
              <w:rPr>
                <w:rFonts w:hint="eastAsia"/>
                <w:color w:val="000000"/>
              </w:rPr>
              <w:t>宽</w:t>
            </w:r>
            <w:r>
              <w:rPr>
                <w:color w:val="000000"/>
              </w:rPr>
              <w:t xml:space="preserve">  </w:t>
            </w:r>
            <w:r>
              <w:rPr>
                <w:rFonts w:hint="eastAsia"/>
                <w:color w:val="000000"/>
              </w:rPr>
              <w:t>度</w:t>
            </w:r>
          </w:p>
        </w:tc>
        <w:tc>
          <w:tcPr>
            <w:tcW w:w="2492" w:type="dxa"/>
            <w:gridSpan w:val="2"/>
            <w:tcBorders>
              <w:top w:val="single" w:color="auto" w:sz="6" w:space="0"/>
              <w:left w:val="single" w:color="auto" w:sz="6" w:space="0"/>
              <w:bottom w:val="single" w:color="auto" w:sz="6" w:space="0"/>
              <w:right w:val="single" w:color="auto" w:sz="6" w:space="0"/>
            </w:tcBorders>
            <w:vAlign w:val="center"/>
          </w:tcPr>
          <w:p>
            <w:pPr>
              <w:jc w:val="center"/>
              <w:rPr>
                <w:color w:val="000000"/>
              </w:rPr>
            </w:pPr>
            <w:r>
              <w:rPr>
                <w:rFonts w:hint="eastAsia"/>
                <w:color w:val="000000"/>
              </w:rPr>
              <w:t>比坡口增宽</w:t>
            </w:r>
          </w:p>
        </w:tc>
        <w:tc>
          <w:tcPr>
            <w:tcW w:w="1440" w:type="dxa"/>
            <w:tcBorders>
              <w:top w:val="single" w:color="auto" w:sz="6" w:space="0"/>
              <w:left w:val="single" w:color="auto" w:sz="6" w:space="0"/>
              <w:bottom w:val="single" w:color="auto" w:sz="6" w:space="0"/>
              <w:right w:val="single" w:color="auto" w:sz="6" w:space="0"/>
            </w:tcBorders>
            <w:vAlign w:val="center"/>
          </w:tcPr>
          <w:p>
            <w:pPr>
              <w:jc w:val="center"/>
              <w:rPr>
                <w:color w:val="000000"/>
              </w:rPr>
            </w:pPr>
            <w:r>
              <w:rPr>
                <w:rFonts w:ascii="宋体"/>
                <w:color w:val="000000"/>
              </w:rPr>
              <w:t>&lt;</w:t>
            </w:r>
            <w:r>
              <w:rPr>
                <w:color w:val="000000"/>
              </w:rPr>
              <w:t>4</w:t>
            </w:r>
          </w:p>
        </w:tc>
        <w:tc>
          <w:tcPr>
            <w:tcW w:w="1440" w:type="dxa"/>
            <w:tcBorders>
              <w:top w:val="single" w:color="auto" w:sz="6" w:space="0"/>
              <w:left w:val="single" w:color="auto" w:sz="6" w:space="0"/>
              <w:bottom w:val="single" w:color="auto" w:sz="6" w:space="0"/>
              <w:right w:val="single" w:color="auto" w:sz="6" w:space="0"/>
            </w:tcBorders>
            <w:vAlign w:val="center"/>
          </w:tcPr>
          <w:p>
            <w:pPr>
              <w:jc w:val="center"/>
              <w:rPr>
                <w:color w:val="000000"/>
              </w:rPr>
            </w:pPr>
            <w:r>
              <w:rPr>
                <w:rFonts w:hint="eastAsia" w:ascii="宋体"/>
                <w:color w:val="000000"/>
              </w:rPr>
              <w:t>≤</w:t>
            </w:r>
            <w:r>
              <w:rPr>
                <w:color w:val="000000"/>
              </w:rPr>
              <w:t>4</w:t>
            </w:r>
          </w:p>
        </w:tc>
        <w:tc>
          <w:tcPr>
            <w:tcW w:w="1440" w:type="dxa"/>
            <w:tcBorders>
              <w:top w:val="single" w:color="auto" w:sz="6" w:space="0"/>
              <w:left w:val="single" w:color="auto" w:sz="6" w:space="0"/>
              <w:bottom w:val="single" w:color="auto" w:sz="6" w:space="0"/>
              <w:right w:val="single" w:color="auto" w:sz="6" w:space="0"/>
            </w:tcBorders>
            <w:vAlign w:val="center"/>
          </w:tcPr>
          <w:p>
            <w:pPr>
              <w:jc w:val="center"/>
              <w:rPr>
                <w:color w:val="000000"/>
              </w:rPr>
            </w:pPr>
            <w:r>
              <w:rPr>
                <w:rFonts w:hint="eastAsia" w:ascii="宋体"/>
                <w:color w:val="000000"/>
              </w:rPr>
              <w:t>≤</w:t>
            </w:r>
            <w:r>
              <w:rPr>
                <w:color w:val="000000"/>
              </w:rPr>
              <w:t>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285" w:hRule="atLeast"/>
          <w:jc w:val="center"/>
        </w:trPr>
        <w:tc>
          <w:tcPr>
            <w:tcW w:w="600" w:type="dxa"/>
            <w:vMerge w:val="continue"/>
            <w:tcBorders>
              <w:top w:val="single" w:color="auto" w:sz="6" w:space="0"/>
              <w:left w:val="single" w:color="auto" w:sz="6" w:space="0"/>
              <w:bottom w:val="single" w:color="auto" w:sz="6" w:space="0"/>
              <w:right w:val="single" w:color="auto" w:sz="6" w:space="0"/>
            </w:tcBorders>
            <w:vAlign w:val="center"/>
          </w:tcPr>
          <w:p>
            <w:pPr>
              <w:jc w:val="center"/>
              <w:rPr>
                <w:color w:val="000000"/>
              </w:rPr>
            </w:pPr>
          </w:p>
        </w:tc>
        <w:tc>
          <w:tcPr>
            <w:tcW w:w="1315" w:type="dxa"/>
            <w:vMerge w:val="continue"/>
            <w:tcBorders>
              <w:top w:val="single" w:color="auto" w:sz="6" w:space="0"/>
              <w:left w:val="single" w:color="auto" w:sz="6" w:space="0"/>
              <w:bottom w:val="single" w:color="auto" w:sz="6" w:space="0"/>
              <w:right w:val="single" w:color="auto" w:sz="6" w:space="0"/>
            </w:tcBorders>
            <w:vAlign w:val="center"/>
          </w:tcPr>
          <w:p>
            <w:pPr>
              <w:jc w:val="center"/>
              <w:rPr>
                <w:color w:val="000000"/>
              </w:rPr>
            </w:pPr>
          </w:p>
        </w:tc>
        <w:tc>
          <w:tcPr>
            <w:tcW w:w="2492" w:type="dxa"/>
            <w:gridSpan w:val="2"/>
            <w:tcBorders>
              <w:top w:val="single" w:color="auto" w:sz="6" w:space="0"/>
              <w:left w:val="single" w:color="auto" w:sz="6" w:space="0"/>
              <w:bottom w:val="single" w:color="auto" w:sz="6" w:space="0"/>
              <w:right w:val="single" w:color="auto" w:sz="6" w:space="0"/>
            </w:tcBorders>
            <w:vAlign w:val="center"/>
          </w:tcPr>
          <w:p>
            <w:pPr>
              <w:jc w:val="center"/>
              <w:rPr>
                <w:color w:val="000000"/>
              </w:rPr>
            </w:pPr>
            <w:r>
              <w:rPr>
                <w:rFonts w:hint="eastAsia"/>
                <w:color w:val="000000"/>
              </w:rPr>
              <w:t>每侧增宽</w:t>
            </w:r>
          </w:p>
        </w:tc>
        <w:tc>
          <w:tcPr>
            <w:tcW w:w="1440" w:type="dxa"/>
            <w:tcBorders>
              <w:top w:val="single" w:color="auto" w:sz="6" w:space="0"/>
              <w:left w:val="single" w:color="auto" w:sz="6" w:space="0"/>
              <w:bottom w:val="single" w:color="auto" w:sz="6" w:space="0"/>
              <w:right w:val="single" w:color="auto" w:sz="6" w:space="0"/>
            </w:tcBorders>
            <w:vAlign w:val="center"/>
          </w:tcPr>
          <w:p>
            <w:pPr>
              <w:jc w:val="center"/>
              <w:rPr>
                <w:color w:val="000000"/>
              </w:rPr>
            </w:pPr>
            <w:r>
              <w:rPr>
                <w:rFonts w:ascii="宋体"/>
                <w:color w:val="000000"/>
              </w:rPr>
              <w:t>&lt;</w:t>
            </w:r>
            <w:r>
              <w:rPr>
                <w:color w:val="000000"/>
              </w:rPr>
              <w:t>2</w:t>
            </w:r>
          </w:p>
        </w:tc>
        <w:tc>
          <w:tcPr>
            <w:tcW w:w="1440" w:type="dxa"/>
            <w:tcBorders>
              <w:top w:val="single" w:color="auto" w:sz="6" w:space="0"/>
              <w:left w:val="single" w:color="auto" w:sz="6" w:space="0"/>
              <w:bottom w:val="single" w:color="auto" w:sz="6" w:space="0"/>
              <w:right w:val="single" w:color="auto" w:sz="6" w:space="0"/>
            </w:tcBorders>
            <w:vAlign w:val="center"/>
          </w:tcPr>
          <w:p>
            <w:pPr>
              <w:jc w:val="center"/>
              <w:rPr>
                <w:color w:val="000000"/>
              </w:rPr>
            </w:pPr>
            <w:r>
              <w:rPr>
                <w:rFonts w:hint="eastAsia" w:ascii="宋体"/>
                <w:color w:val="000000"/>
              </w:rPr>
              <w:t>≤</w:t>
            </w:r>
            <w:r>
              <w:rPr>
                <w:color w:val="000000"/>
              </w:rPr>
              <w:t>2</w:t>
            </w:r>
          </w:p>
        </w:tc>
        <w:tc>
          <w:tcPr>
            <w:tcW w:w="1440" w:type="dxa"/>
            <w:tcBorders>
              <w:top w:val="single" w:color="auto" w:sz="6" w:space="0"/>
              <w:left w:val="single" w:color="auto" w:sz="6" w:space="0"/>
              <w:bottom w:val="single" w:color="auto" w:sz="6" w:space="0"/>
              <w:right w:val="single" w:color="auto" w:sz="6" w:space="0"/>
            </w:tcBorders>
            <w:vAlign w:val="center"/>
          </w:tcPr>
          <w:p>
            <w:pPr>
              <w:jc w:val="center"/>
              <w:rPr>
                <w:color w:val="000000"/>
              </w:rPr>
            </w:pPr>
            <w:r>
              <w:rPr>
                <w:rFonts w:hint="eastAsia" w:ascii="宋体"/>
                <w:color w:val="000000"/>
              </w:rPr>
              <w:t>≤</w:t>
            </w:r>
            <w:r>
              <w:rPr>
                <w:color w:val="000000"/>
              </w:rPr>
              <w:t>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300" w:hRule="atLeast"/>
          <w:jc w:val="center"/>
        </w:trPr>
        <w:tc>
          <w:tcPr>
            <w:tcW w:w="600" w:type="dxa"/>
            <w:vMerge w:val="restart"/>
            <w:tcBorders>
              <w:top w:val="single" w:color="auto" w:sz="6" w:space="0"/>
              <w:left w:val="single" w:color="auto" w:sz="6" w:space="0"/>
              <w:bottom w:val="single" w:color="auto" w:sz="6" w:space="0"/>
              <w:right w:val="single" w:color="auto" w:sz="6" w:space="0"/>
            </w:tcBorders>
            <w:vAlign w:val="center"/>
          </w:tcPr>
          <w:p>
            <w:pPr>
              <w:jc w:val="center"/>
              <w:rPr>
                <w:color w:val="000000"/>
              </w:rPr>
            </w:pPr>
            <w:r>
              <w:rPr>
                <w:rFonts w:hint="eastAsia"/>
                <w:color w:val="000000"/>
              </w:rPr>
              <w:t>角接接头</w:t>
            </w:r>
          </w:p>
        </w:tc>
        <w:tc>
          <w:tcPr>
            <w:tcW w:w="1315" w:type="dxa"/>
            <w:vMerge w:val="restart"/>
            <w:tcBorders>
              <w:top w:val="single" w:color="auto" w:sz="6" w:space="0"/>
              <w:left w:val="single" w:color="auto" w:sz="6" w:space="0"/>
              <w:bottom w:val="single" w:color="auto" w:sz="6" w:space="0"/>
              <w:right w:val="single" w:color="auto" w:sz="6" w:space="0"/>
            </w:tcBorders>
            <w:vAlign w:val="center"/>
          </w:tcPr>
          <w:p>
            <w:pPr>
              <w:jc w:val="center"/>
              <w:rPr>
                <w:color w:val="000000"/>
              </w:rPr>
            </w:pPr>
            <w:r>
              <w:rPr>
                <w:rFonts w:hint="eastAsia"/>
                <w:color w:val="000000"/>
              </w:rPr>
              <w:t>贴角焊</w:t>
            </w:r>
          </w:p>
        </w:tc>
        <w:tc>
          <w:tcPr>
            <w:tcW w:w="2492" w:type="dxa"/>
            <w:gridSpan w:val="2"/>
            <w:tcBorders>
              <w:top w:val="single" w:color="auto" w:sz="6" w:space="0"/>
              <w:left w:val="single" w:color="auto" w:sz="6" w:space="0"/>
              <w:bottom w:val="single" w:color="auto" w:sz="6" w:space="0"/>
              <w:right w:val="single" w:color="auto" w:sz="6" w:space="0"/>
            </w:tcBorders>
            <w:vAlign w:val="center"/>
          </w:tcPr>
          <w:p>
            <w:pPr>
              <w:jc w:val="center"/>
              <w:rPr>
                <w:color w:val="000000"/>
              </w:rPr>
            </w:pPr>
            <w:r>
              <w:rPr>
                <w:rFonts w:hint="eastAsia"/>
                <w:color w:val="000000"/>
              </w:rPr>
              <w:t>焊</w:t>
            </w:r>
            <w:r>
              <w:rPr>
                <w:color w:val="000000"/>
              </w:rPr>
              <w:t xml:space="preserve">      </w:t>
            </w:r>
            <w:r>
              <w:rPr>
                <w:rFonts w:hint="eastAsia"/>
                <w:color w:val="000000"/>
              </w:rPr>
              <w:t>脚</w:t>
            </w:r>
          </w:p>
        </w:tc>
        <w:tc>
          <w:tcPr>
            <w:tcW w:w="1440" w:type="dxa"/>
            <w:tcBorders>
              <w:top w:val="single" w:color="auto" w:sz="6" w:space="0"/>
              <w:left w:val="single" w:color="auto" w:sz="6" w:space="0"/>
              <w:bottom w:val="single" w:color="auto" w:sz="6" w:space="0"/>
              <w:right w:val="single" w:color="auto" w:sz="6" w:space="0"/>
            </w:tcBorders>
            <w:vAlign w:val="center"/>
          </w:tcPr>
          <w:p>
            <w:pPr>
              <w:jc w:val="center"/>
              <w:rPr>
                <w:color w:val="000000"/>
              </w:rPr>
            </w:pPr>
            <w:r>
              <w:rPr>
                <w:rFonts w:hint="eastAsia" w:ascii="宋体"/>
                <w:color w:val="000000"/>
              </w:rPr>
              <w:t>δ</w:t>
            </w:r>
            <w:r>
              <w:rPr>
                <w:color w:val="000000"/>
              </w:rPr>
              <w:t>+(2~3)</w:t>
            </w:r>
          </w:p>
        </w:tc>
        <w:tc>
          <w:tcPr>
            <w:tcW w:w="1440" w:type="dxa"/>
            <w:tcBorders>
              <w:top w:val="single" w:color="auto" w:sz="6" w:space="0"/>
              <w:left w:val="single" w:color="auto" w:sz="6" w:space="0"/>
              <w:bottom w:val="single" w:color="auto" w:sz="6" w:space="0"/>
              <w:right w:val="single" w:color="auto" w:sz="6" w:space="0"/>
            </w:tcBorders>
            <w:vAlign w:val="center"/>
          </w:tcPr>
          <w:p>
            <w:pPr>
              <w:jc w:val="center"/>
              <w:rPr>
                <w:color w:val="000000"/>
              </w:rPr>
            </w:pPr>
            <w:r>
              <w:rPr>
                <w:rFonts w:hint="eastAsia" w:ascii="宋体"/>
                <w:color w:val="000000"/>
              </w:rPr>
              <w:t>δ</w:t>
            </w:r>
            <w:r>
              <w:rPr>
                <w:color w:val="000000"/>
              </w:rPr>
              <w:t>+(2~4)</w:t>
            </w:r>
          </w:p>
        </w:tc>
        <w:tc>
          <w:tcPr>
            <w:tcW w:w="1440" w:type="dxa"/>
            <w:tcBorders>
              <w:top w:val="single" w:color="auto" w:sz="6" w:space="0"/>
              <w:left w:val="single" w:color="auto" w:sz="6" w:space="0"/>
              <w:bottom w:val="single" w:color="auto" w:sz="6" w:space="0"/>
              <w:right w:val="single" w:color="auto" w:sz="6" w:space="0"/>
            </w:tcBorders>
            <w:vAlign w:val="center"/>
          </w:tcPr>
          <w:p>
            <w:pPr>
              <w:jc w:val="center"/>
              <w:rPr>
                <w:color w:val="000000"/>
              </w:rPr>
            </w:pPr>
            <w:r>
              <w:rPr>
                <w:rFonts w:hint="eastAsia" w:ascii="宋体"/>
                <w:color w:val="000000"/>
              </w:rPr>
              <w:t>δ</w:t>
            </w:r>
            <w:r>
              <w:rPr>
                <w:color w:val="000000"/>
              </w:rPr>
              <w:t>+(3~5)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375" w:hRule="atLeast"/>
          <w:jc w:val="center"/>
        </w:trPr>
        <w:tc>
          <w:tcPr>
            <w:tcW w:w="600" w:type="dxa"/>
            <w:vMerge w:val="continue"/>
            <w:tcBorders>
              <w:top w:val="single" w:color="auto" w:sz="6" w:space="0"/>
              <w:left w:val="single" w:color="auto" w:sz="6" w:space="0"/>
              <w:bottom w:val="single" w:color="auto" w:sz="6" w:space="0"/>
              <w:right w:val="single" w:color="auto" w:sz="6" w:space="0"/>
            </w:tcBorders>
            <w:vAlign w:val="center"/>
          </w:tcPr>
          <w:p>
            <w:pPr>
              <w:jc w:val="center"/>
              <w:rPr>
                <w:color w:val="000000"/>
              </w:rPr>
            </w:pPr>
          </w:p>
        </w:tc>
        <w:tc>
          <w:tcPr>
            <w:tcW w:w="1315" w:type="dxa"/>
            <w:vMerge w:val="continue"/>
            <w:tcBorders>
              <w:top w:val="single" w:color="auto" w:sz="6" w:space="0"/>
              <w:left w:val="single" w:color="auto" w:sz="6" w:space="0"/>
              <w:bottom w:val="single" w:color="auto" w:sz="6" w:space="0"/>
              <w:right w:val="single" w:color="auto" w:sz="6" w:space="0"/>
            </w:tcBorders>
            <w:vAlign w:val="center"/>
          </w:tcPr>
          <w:p>
            <w:pPr>
              <w:jc w:val="center"/>
              <w:rPr>
                <w:color w:val="000000"/>
              </w:rPr>
            </w:pPr>
          </w:p>
        </w:tc>
        <w:tc>
          <w:tcPr>
            <w:tcW w:w="2492" w:type="dxa"/>
            <w:gridSpan w:val="2"/>
            <w:tcBorders>
              <w:top w:val="single" w:color="auto" w:sz="6" w:space="0"/>
              <w:left w:val="single" w:color="auto" w:sz="6" w:space="0"/>
              <w:bottom w:val="single" w:color="auto" w:sz="6" w:space="0"/>
              <w:right w:val="single" w:color="auto" w:sz="6" w:space="0"/>
            </w:tcBorders>
            <w:vAlign w:val="center"/>
          </w:tcPr>
          <w:p>
            <w:pPr>
              <w:jc w:val="center"/>
              <w:rPr>
                <w:color w:val="000000"/>
              </w:rPr>
            </w:pPr>
            <w:r>
              <w:rPr>
                <w:rFonts w:hint="eastAsia"/>
                <w:color w:val="000000"/>
              </w:rPr>
              <w:t>焊角尺寸差</w:t>
            </w:r>
          </w:p>
        </w:tc>
        <w:tc>
          <w:tcPr>
            <w:tcW w:w="1440" w:type="dxa"/>
            <w:tcBorders>
              <w:top w:val="single" w:color="auto" w:sz="6" w:space="0"/>
              <w:left w:val="single" w:color="auto" w:sz="6" w:space="0"/>
              <w:bottom w:val="single" w:color="auto" w:sz="6" w:space="0"/>
              <w:right w:val="single" w:color="auto" w:sz="6" w:space="0"/>
            </w:tcBorders>
            <w:vAlign w:val="center"/>
          </w:tcPr>
          <w:p>
            <w:pPr>
              <w:jc w:val="center"/>
              <w:rPr>
                <w:color w:val="000000"/>
              </w:rPr>
            </w:pPr>
            <w:r>
              <w:rPr>
                <w:rFonts w:ascii="宋体"/>
                <w:color w:val="000000"/>
              </w:rPr>
              <w:t>&lt;</w:t>
            </w:r>
            <w:r>
              <w:rPr>
                <w:color w:val="000000"/>
              </w:rPr>
              <w:t>2</w:t>
            </w:r>
          </w:p>
        </w:tc>
        <w:tc>
          <w:tcPr>
            <w:tcW w:w="1440" w:type="dxa"/>
            <w:tcBorders>
              <w:top w:val="single" w:color="auto" w:sz="6" w:space="0"/>
              <w:left w:val="single" w:color="auto" w:sz="6" w:space="0"/>
              <w:bottom w:val="single" w:color="auto" w:sz="6" w:space="0"/>
              <w:right w:val="single" w:color="auto" w:sz="6" w:space="0"/>
            </w:tcBorders>
            <w:vAlign w:val="center"/>
          </w:tcPr>
          <w:p>
            <w:pPr>
              <w:jc w:val="center"/>
              <w:rPr>
                <w:color w:val="000000"/>
              </w:rPr>
            </w:pPr>
            <w:r>
              <w:rPr>
                <w:rFonts w:hint="eastAsia" w:ascii="宋体"/>
                <w:color w:val="000000"/>
              </w:rPr>
              <w:t>≤</w:t>
            </w:r>
            <w:r>
              <w:rPr>
                <w:color w:val="000000"/>
              </w:rPr>
              <w:t>2</w:t>
            </w:r>
          </w:p>
        </w:tc>
        <w:tc>
          <w:tcPr>
            <w:tcW w:w="1440" w:type="dxa"/>
            <w:tcBorders>
              <w:top w:val="single" w:color="auto" w:sz="6" w:space="0"/>
              <w:left w:val="single" w:color="auto" w:sz="6" w:space="0"/>
              <w:bottom w:val="single" w:color="auto" w:sz="6" w:space="0"/>
              <w:right w:val="single" w:color="auto" w:sz="6" w:space="0"/>
            </w:tcBorders>
            <w:vAlign w:val="center"/>
          </w:tcPr>
          <w:p>
            <w:pPr>
              <w:jc w:val="center"/>
              <w:rPr>
                <w:color w:val="000000"/>
              </w:rPr>
            </w:pPr>
            <w:r>
              <w:rPr>
                <w:rFonts w:hint="eastAsia" w:ascii="宋体"/>
                <w:color w:val="000000"/>
              </w:rPr>
              <w:t>≤</w:t>
            </w:r>
            <w:r>
              <w:rPr>
                <w:rFonts w:ascii="宋体"/>
                <w:color w:val="000000"/>
              </w:rPr>
              <w:t>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225" w:hRule="atLeast"/>
          <w:jc w:val="center"/>
        </w:trPr>
        <w:tc>
          <w:tcPr>
            <w:tcW w:w="600" w:type="dxa"/>
            <w:vMerge w:val="continue"/>
            <w:tcBorders>
              <w:top w:val="single" w:color="auto" w:sz="6" w:space="0"/>
              <w:left w:val="single" w:color="auto" w:sz="6" w:space="0"/>
              <w:bottom w:val="single" w:color="auto" w:sz="6" w:space="0"/>
              <w:right w:val="single" w:color="auto" w:sz="6" w:space="0"/>
            </w:tcBorders>
            <w:vAlign w:val="center"/>
          </w:tcPr>
          <w:p>
            <w:pPr>
              <w:jc w:val="center"/>
              <w:rPr>
                <w:color w:val="000000"/>
              </w:rPr>
            </w:pPr>
          </w:p>
        </w:tc>
        <w:tc>
          <w:tcPr>
            <w:tcW w:w="1315" w:type="dxa"/>
            <w:vMerge w:val="restart"/>
            <w:tcBorders>
              <w:top w:val="single" w:color="auto" w:sz="6" w:space="0"/>
              <w:left w:val="single" w:color="auto" w:sz="6" w:space="0"/>
              <w:bottom w:val="single" w:color="auto" w:sz="6" w:space="0"/>
              <w:right w:val="single" w:color="auto" w:sz="6" w:space="0"/>
            </w:tcBorders>
            <w:vAlign w:val="center"/>
          </w:tcPr>
          <w:p>
            <w:pPr>
              <w:jc w:val="center"/>
              <w:rPr>
                <w:color w:val="000000"/>
              </w:rPr>
            </w:pPr>
            <w:r>
              <w:rPr>
                <w:rFonts w:hint="eastAsia"/>
                <w:color w:val="000000"/>
              </w:rPr>
              <w:t>坡</w:t>
            </w:r>
            <w:r>
              <w:rPr>
                <w:color w:val="000000"/>
              </w:rPr>
              <w:t xml:space="preserve">  </w:t>
            </w:r>
            <w:r>
              <w:rPr>
                <w:rFonts w:hint="eastAsia"/>
                <w:color w:val="000000"/>
              </w:rPr>
              <w:t>口</w:t>
            </w:r>
          </w:p>
          <w:p>
            <w:pPr>
              <w:jc w:val="center"/>
              <w:rPr>
                <w:color w:val="000000"/>
              </w:rPr>
            </w:pPr>
            <w:r>
              <w:rPr>
                <w:rFonts w:hint="eastAsia"/>
                <w:color w:val="000000"/>
              </w:rPr>
              <w:t>角</w:t>
            </w:r>
            <w:r>
              <w:rPr>
                <w:color w:val="000000"/>
              </w:rPr>
              <w:t xml:space="preserve">  </w:t>
            </w:r>
            <w:r>
              <w:rPr>
                <w:rFonts w:hint="eastAsia"/>
                <w:color w:val="000000"/>
              </w:rPr>
              <w:t>焊</w:t>
            </w:r>
          </w:p>
        </w:tc>
        <w:tc>
          <w:tcPr>
            <w:tcW w:w="1184" w:type="dxa"/>
            <w:vMerge w:val="restart"/>
            <w:tcBorders>
              <w:top w:val="single" w:color="auto" w:sz="6" w:space="0"/>
              <w:left w:val="single" w:color="auto" w:sz="6" w:space="0"/>
              <w:bottom w:val="single" w:color="auto" w:sz="6" w:space="0"/>
              <w:right w:val="single" w:color="auto" w:sz="6" w:space="0"/>
            </w:tcBorders>
            <w:vAlign w:val="center"/>
          </w:tcPr>
          <w:p>
            <w:pPr>
              <w:jc w:val="center"/>
              <w:rPr>
                <w:color w:val="000000"/>
              </w:rPr>
            </w:pPr>
            <w:r>
              <w:rPr>
                <w:rFonts w:hint="eastAsia"/>
                <w:color w:val="000000"/>
              </w:rPr>
              <w:t xml:space="preserve">焊 </w:t>
            </w:r>
            <w:r>
              <w:rPr>
                <w:color w:val="000000"/>
              </w:rPr>
              <w:t xml:space="preserve"> </w:t>
            </w:r>
            <w:r>
              <w:rPr>
                <w:rFonts w:hint="eastAsia"/>
                <w:color w:val="000000"/>
              </w:rPr>
              <w:t>角</w:t>
            </w:r>
          </w:p>
        </w:tc>
        <w:tc>
          <w:tcPr>
            <w:tcW w:w="1308" w:type="dxa"/>
            <w:tcBorders>
              <w:top w:val="single" w:color="auto" w:sz="6" w:space="0"/>
              <w:left w:val="single" w:color="auto" w:sz="6" w:space="0"/>
              <w:bottom w:val="single" w:color="auto" w:sz="6" w:space="0"/>
              <w:right w:val="single" w:color="auto" w:sz="6" w:space="0"/>
            </w:tcBorders>
            <w:vAlign w:val="center"/>
          </w:tcPr>
          <w:p>
            <w:pPr>
              <w:jc w:val="center"/>
              <w:rPr>
                <w:color w:val="000000"/>
              </w:rPr>
            </w:pPr>
            <w:r>
              <w:rPr>
                <w:rFonts w:hint="eastAsia" w:ascii="宋体"/>
                <w:color w:val="000000"/>
              </w:rPr>
              <w:t>δ≤</w:t>
            </w:r>
            <w:r>
              <w:rPr>
                <w:color w:val="000000"/>
              </w:rPr>
              <w:t>20</w:t>
            </w:r>
          </w:p>
        </w:tc>
        <w:tc>
          <w:tcPr>
            <w:tcW w:w="1440" w:type="dxa"/>
            <w:tcBorders>
              <w:top w:val="single" w:color="auto" w:sz="6" w:space="0"/>
              <w:left w:val="single" w:color="auto" w:sz="6" w:space="0"/>
              <w:bottom w:val="single" w:color="auto" w:sz="6" w:space="0"/>
              <w:right w:val="single" w:color="auto" w:sz="6" w:space="0"/>
            </w:tcBorders>
            <w:vAlign w:val="center"/>
          </w:tcPr>
          <w:p>
            <w:pPr>
              <w:jc w:val="center"/>
              <w:rPr>
                <w:color w:val="000000"/>
              </w:rPr>
            </w:pPr>
            <w:r>
              <w:rPr>
                <w:rFonts w:hint="eastAsia" w:ascii="宋体"/>
                <w:color w:val="000000"/>
              </w:rPr>
              <w:t>δ±</w:t>
            </w:r>
            <w:r>
              <w:rPr>
                <w:color w:val="000000"/>
              </w:rPr>
              <w:t>1.5</w:t>
            </w:r>
          </w:p>
        </w:tc>
        <w:tc>
          <w:tcPr>
            <w:tcW w:w="1440" w:type="dxa"/>
            <w:tcBorders>
              <w:top w:val="single" w:color="auto" w:sz="6" w:space="0"/>
              <w:left w:val="single" w:color="auto" w:sz="6" w:space="0"/>
              <w:bottom w:val="single" w:color="auto" w:sz="6" w:space="0"/>
              <w:right w:val="single" w:color="auto" w:sz="6" w:space="0"/>
            </w:tcBorders>
            <w:vAlign w:val="center"/>
          </w:tcPr>
          <w:p>
            <w:pPr>
              <w:jc w:val="center"/>
              <w:rPr>
                <w:color w:val="000000"/>
              </w:rPr>
            </w:pPr>
            <w:r>
              <w:rPr>
                <w:rFonts w:hint="eastAsia" w:ascii="宋体"/>
                <w:color w:val="000000"/>
              </w:rPr>
              <w:t>δ±</w:t>
            </w:r>
            <w:r>
              <w:rPr>
                <w:color w:val="000000"/>
              </w:rPr>
              <w:t>2</w:t>
            </w:r>
          </w:p>
        </w:tc>
        <w:tc>
          <w:tcPr>
            <w:tcW w:w="1440" w:type="dxa"/>
            <w:tcBorders>
              <w:top w:val="single" w:color="auto" w:sz="6" w:space="0"/>
              <w:left w:val="single" w:color="auto" w:sz="6" w:space="0"/>
              <w:bottom w:val="single" w:color="auto" w:sz="6" w:space="0"/>
              <w:right w:val="single" w:color="auto" w:sz="6" w:space="0"/>
            </w:tcBorders>
            <w:vAlign w:val="center"/>
          </w:tcPr>
          <w:p>
            <w:pPr>
              <w:jc w:val="center"/>
              <w:rPr>
                <w:color w:val="000000"/>
              </w:rPr>
            </w:pPr>
            <w:r>
              <w:rPr>
                <w:rFonts w:hint="eastAsia" w:ascii="宋体"/>
                <w:color w:val="000000"/>
              </w:rPr>
              <w:t>δ±</w:t>
            </w:r>
            <w:r>
              <w:rPr>
                <w:color w:val="000000"/>
              </w:rPr>
              <w:t>2.5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120" w:hRule="atLeast"/>
          <w:jc w:val="center"/>
        </w:trPr>
        <w:tc>
          <w:tcPr>
            <w:tcW w:w="600" w:type="dxa"/>
            <w:vMerge w:val="continue"/>
            <w:tcBorders>
              <w:top w:val="single" w:color="auto" w:sz="6" w:space="0"/>
              <w:left w:val="single" w:color="auto" w:sz="6" w:space="0"/>
              <w:bottom w:val="single" w:color="auto" w:sz="6" w:space="0"/>
              <w:right w:val="single" w:color="auto" w:sz="6" w:space="0"/>
            </w:tcBorders>
            <w:vAlign w:val="center"/>
          </w:tcPr>
          <w:p>
            <w:pPr>
              <w:jc w:val="center"/>
              <w:rPr>
                <w:color w:val="000000"/>
              </w:rPr>
            </w:pPr>
          </w:p>
        </w:tc>
        <w:tc>
          <w:tcPr>
            <w:tcW w:w="1315" w:type="dxa"/>
            <w:vMerge w:val="continue"/>
            <w:tcBorders>
              <w:top w:val="single" w:color="auto" w:sz="6" w:space="0"/>
              <w:left w:val="single" w:color="auto" w:sz="6" w:space="0"/>
              <w:bottom w:val="single" w:color="auto" w:sz="6" w:space="0"/>
              <w:right w:val="single" w:color="auto" w:sz="6" w:space="0"/>
            </w:tcBorders>
            <w:vAlign w:val="center"/>
          </w:tcPr>
          <w:p>
            <w:pPr>
              <w:jc w:val="center"/>
              <w:rPr>
                <w:color w:val="000000"/>
              </w:rPr>
            </w:pPr>
          </w:p>
        </w:tc>
        <w:tc>
          <w:tcPr>
            <w:tcW w:w="1184" w:type="dxa"/>
            <w:vMerge w:val="continue"/>
            <w:tcBorders>
              <w:top w:val="single" w:color="auto" w:sz="6" w:space="0"/>
              <w:left w:val="single" w:color="auto" w:sz="6" w:space="0"/>
              <w:bottom w:val="single" w:color="auto" w:sz="6" w:space="0"/>
              <w:right w:val="single" w:color="auto" w:sz="6" w:space="0"/>
            </w:tcBorders>
            <w:vAlign w:val="center"/>
          </w:tcPr>
          <w:p>
            <w:pPr>
              <w:jc w:val="center"/>
              <w:rPr>
                <w:color w:val="000000"/>
              </w:rPr>
            </w:pPr>
          </w:p>
        </w:tc>
        <w:tc>
          <w:tcPr>
            <w:tcW w:w="1308" w:type="dxa"/>
            <w:tcBorders>
              <w:top w:val="single" w:color="auto" w:sz="6" w:space="0"/>
              <w:left w:val="single" w:color="auto" w:sz="6" w:space="0"/>
              <w:bottom w:val="single" w:color="auto" w:sz="6" w:space="0"/>
              <w:right w:val="single" w:color="auto" w:sz="6" w:space="0"/>
            </w:tcBorders>
            <w:vAlign w:val="center"/>
          </w:tcPr>
          <w:p>
            <w:pPr>
              <w:jc w:val="center"/>
              <w:rPr>
                <w:color w:val="000000"/>
              </w:rPr>
            </w:pPr>
            <w:r>
              <w:rPr>
                <w:rFonts w:hint="eastAsia" w:ascii="宋体"/>
                <w:color w:val="000000"/>
              </w:rPr>
              <w:t>δ</w:t>
            </w:r>
            <w:r>
              <w:rPr>
                <w:rFonts w:ascii="宋体"/>
                <w:color w:val="000000"/>
              </w:rPr>
              <w:t>&gt;</w:t>
            </w:r>
            <w:r>
              <w:rPr>
                <w:color w:val="000000"/>
              </w:rPr>
              <w:t>20</w:t>
            </w:r>
          </w:p>
        </w:tc>
        <w:tc>
          <w:tcPr>
            <w:tcW w:w="1440" w:type="dxa"/>
            <w:tcBorders>
              <w:top w:val="single" w:color="auto" w:sz="6" w:space="0"/>
              <w:left w:val="single" w:color="auto" w:sz="6" w:space="0"/>
              <w:bottom w:val="single" w:color="auto" w:sz="6" w:space="0"/>
              <w:right w:val="single" w:color="auto" w:sz="6" w:space="0"/>
            </w:tcBorders>
            <w:vAlign w:val="center"/>
          </w:tcPr>
          <w:p>
            <w:pPr>
              <w:jc w:val="center"/>
              <w:rPr>
                <w:color w:val="000000"/>
              </w:rPr>
            </w:pPr>
            <w:r>
              <w:rPr>
                <w:rFonts w:hint="eastAsia" w:ascii="宋体"/>
                <w:color w:val="000000"/>
              </w:rPr>
              <w:t>δ±</w:t>
            </w:r>
            <w:r>
              <w:rPr>
                <w:color w:val="000000"/>
              </w:rPr>
              <w:t>2</w:t>
            </w:r>
          </w:p>
        </w:tc>
        <w:tc>
          <w:tcPr>
            <w:tcW w:w="1440" w:type="dxa"/>
            <w:tcBorders>
              <w:top w:val="single" w:color="auto" w:sz="6" w:space="0"/>
              <w:left w:val="single" w:color="auto" w:sz="6" w:space="0"/>
              <w:bottom w:val="single" w:color="auto" w:sz="6" w:space="0"/>
              <w:right w:val="single" w:color="auto" w:sz="6" w:space="0"/>
            </w:tcBorders>
            <w:vAlign w:val="center"/>
          </w:tcPr>
          <w:p>
            <w:pPr>
              <w:jc w:val="center"/>
              <w:rPr>
                <w:color w:val="000000"/>
              </w:rPr>
            </w:pPr>
            <w:r>
              <w:rPr>
                <w:rFonts w:hint="eastAsia" w:ascii="宋体"/>
                <w:color w:val="000000"/>
              </w:rPr>
              <w:t>δ±</w:t>
            </w:r>
            <w:r>
              <w:rPr>
                <w:color w:val="000000"/>
              </w:rPr>
              <w:t>2.5</w:t>
            </w:r>
          </w:p>
        </w:tc>
        <w:tc>
          <w:tcPr>
            <w:tcW w:w="1440" w:type="dxa"/>
            <w:tcBorders>
              <w:top w:val="single" w:color="auto" w:sz="6" w:space="0"/>
              <w:left w:val="single" w:color="auto" w:sz="6" w:space="0"/>
              <w:bottom w:val="single" w:color="auto" w:sz="6" w:space="0"/>
              <w:right w:val="single" w:color="auto" w:sz="6" w:space="0"/>
            </w:tcBorders>
            <w:vAlign w:val="center"/>
          </w:tcPr>
          <w:p>
            <w:pPr>
              <w:jc w:val="center"/>
              <w:rPr>
                <w:color w:val="000000"/>
              </w:rPr>
            </w:pPr>
            <w:r>
              <w:rPr>
                <w:rFonts w:hint="eastAsia" w:ascii="宋体"/>
                <w:color w:val="000000"/>
              </w:rPr>
              <w:t>δ±</w:t>
            </w:r>
            <w:r>
              <w:rPr>
                <w:color w:val="000000"/>
              </w:rPr>
              <w:t>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165" w:hRule="atLeast"/>
          <w:jc w:val="center"/>
        </w:trPr>
        <w:tc>
          <w:tcPr>
            <w:tcW w:w="600" w:type="dxa"/>
            <w:vMerge w:val="continue"/>
            <w:tcBorders>
              <w:top w:val="single" w:color="auto" w:sz="6" w:space="0"/>
              <w:left w:val="single" w:color="auto" w:sz="6" w:space="0"/>
              <w:bottom w:val="single" w:color="auto" w:sz="6" w:space="0"/>
              <w:right w:val="single" w:color="auto" w:sz="6" w:space="0"/>
            </w:tcBorders>
            <w:vAlign w:val="center"/>
          </w:tcPr>
          <w:p>
            <w:pPr>
              <w:jc w:val="center"/>
              <w:rPr>
                <w:color w:val="000000"/>
              </w:rPr>
            </w:pPr>
          </w:p>
        </w:tc>
        <w:tc>
          <w:tcPr>
            <w:tcW w:w="1315" w:type="dxa"/>
            <w:vMerge w:val="continue"/>
            <w:tcBorders>
              <w:top w:val="single" w:color="auto" w:sz="6" w:space="0"/>
              <w:left w:val="single" w:color="auto" w:sz="6" w:space="0"/>
              <w:bottom w:val="single" w:color="auto" w:sz="6" w:space="0"/>
              <w:right w:val="single" w:color="auto" w:sz="6" w:space="0"/>
            </w:tcBorders>
            <w:vAlign w:val="center"/>
          </w:tcPr>
          <w:p>
            <w:pPr>
              <w:jc w:val="center"/>
              <w:rPr>
                <w:color w:val="000000"/>
              </w:rPr>
            </w:pPr>
          </w:p>
        </w:tc>
        <w:tc>
          <w:tcPr>
            <w:tcW w:w="1184" w:type="dxa"/>
            <w:vMerge w:val="restart"/>
            <w:tcBorders>
              <w:top w:val="single" w:color="auto" w:sz="6" w:space="0"/>
              <w:left w:val="single" w:color="auto" w:sz="6" w:space="0"/>
              <w:bottom w:val="single" w:color="auto" w:sz="6" w:space="0"/>
              <w:right w:val="single" w:color="auto" w:sz="6" w:space="0"/>
            </w:tcBorders>
            <w:vAlign w:val="center"/>
          </w:tcPr>
          <w:p>
            <w:pPr>
              <w:jc w:val="center"/>
              <w:rPr>
                <w:color w:val="000000"/>
              </w:rPr>
            </w:pPr>
            <w:r>
              <w:rPr>
                <w:rFonts w:hint="eastAsia"/>
                <w:color w:val="000000"/>
              </w:rPr>
              <w:t>焊  角</w:t>
            </w:r>
          </w:p>
          <w:p>
            <w:pPr>
              <w:jc w:val="center"/>
              <w:rPr>
                <w:color w:val="000000"/>
              </w:rPr>
            </w:pPr>
            <w:r>
              <w:rPr>
                <w:rFonts w:hint="eastAsia"/>
                <w:color w:val="000000"/>
              </w:rPr>
              <w:t>尺寸差</w:t>
            </w:r>
          </w:p>
        </w:tc>
        <w:tc>
          <w:tcPr>
            <w:tcW w:w="1308" w:type="dxa"/>
            <w:tcBorders>
              <w:top w:val="single" w:color="auto" w:sz="6" w:space="0"/>
              <w:left w:val="single" w:color="auto" w:sz="6" w:space="0"/>
              <w:bottom w:val="single" w:color="auto" w:sz="6" w:space="0"/>
              <w:right w:val="single" w:color="auto" w:sz="6" w:space="0"/>
            </w:tcBorders>
            <w:vAlign w:val="center"/>
          </w:tcPr>
          <w:p>
            <w:pPr>
              <w:jc w:val="center"/>
              <w:rPr>
                <w:color w:val="000000"/>
              </w:rPr>
            </w:pPr>
            <w:r>
              <w:rPr>
                <w:rFonts w:hint="eastAsia" w:ascii="宋体"/>
                <w:color w:val="000000"/>
              </w:rPr>
              <w:t>δ≤</w:t>
            </w:r>
            <w:r>
              <w:rPr>
                <w:color w:val="000000"/>
              </w:rPr>
              <w:t>20</w:t>
            </w:r>
          </w:p>
        </w:tc>
        <w:tc>
          <w:tcPr>
            <w:tcW w:w="1440" w:type="dxa"/>
            <w:tcBorders>
              <w:top w:val="single" w:color="auto" w:sz="6" w:space="0"/>
              <w:left w:val="single" w:color="auto" w:sz="6" w:space="0"/>
              <w:bottom w:val="single" w:color="auto" w:sz="6" w:space="0"/>
              <w:right w:val="single" w:color="auto" w:sz="6" w:space="0"/>
            </w:tcBorders>
            <w:vAlign w:val="center"/>
          </w:tcPr>
          <w:p>
            <w:pPr>
              <w:jc w:val="center"/>
              <w:rPr>
                <w:color w:val="000000"/>
              </w:rPr>
            </w:pPr>
            <w:r>
              <w:rPr>
                <w:rFonts w:ascii="宋体"/>
                <w:color w:val="000000"/>
              </w:rPr>
              <w:t>&lt;</w:t>
            </w:r>
            <w:r>
              <w:rPr>
                <w:color w:val="000000"/>
              </w:rPr>
              <w:t>2</w:t>
            </w:r>
          </w:p>
        </w:tc>
        <w:tc>
          <w:tcPr>
            <w:tcW w:w="1440" w:type="dxa"/>
            <w:tcBorders>
              <w:top w:val="single" w:color="auto" w:sz="6" w:space="0"/>
              <w:left w:val="single" w:color="auto" w:sz="6" w:space="0"/>
              <w:bottom w:val="single" w:color="auto" w:sz="6" w:space="0"/>
              <w:right w:val="single" w:color="auto" w:sz="6" w:space="0"/>
            </w:tcBorders>
            <w:vAlign w:val="center"/>
          </w:tcPr>
          <w:p>
            <w:pPr>
              <w:jc w:val="center"/>
              <w:rPr>
                <w:color w:val="000000"/>
              </w:rPr>
            </w:pPr>
            <w:r>
              <w:rPr>
                <w:rFonts w:hint="eastAsia" w:ascii="宋体"/>
                <w:color w:val="000000"/>
              </w:rPr>
              <w:t>≤</w:t>
            </w:r>
            <w:r>
              <w:rPr>
                <w:color w:val="000000"/>
              </w:rPr>
              <w:t>2</w:t>
            </w:r>
          </w:p>
        </w:tc>
        <w:tc>
          <w:tcPr>
            <w:tcW w:w="1440" w:type="dxa"/>
            <w:tcBorders>
              <w:top w:val="single" w:color="auto" w:sz="6" w:space="0"/>
              <w:left w:val="single" w:color="auto" w:sz="6" w:space="0"/>
              <w:bottom w:val="single" w:color="auto" w:sz="6" w:space="0"/>
              <w:right w:val="single" w:color="auto" w:sz="6" w:space="0"/>
            </w:tcBorders>
            <w:vAlign w:val="center"/>
          </w:tcPr>
          <w:p>
            <w:pPr>
              <w:jc w:val="center"/>
              <w:rPr>
                <w:color w:val="000000"/>
              </w:rPr>
            </w:pPr>
            <w:r>
              <w:rPr>
                <w:rFonts w:hint="eastAsia" w:ascii="宋体"/>
                <w:color w:val="000000"/>
              </w:rPr>
              <w:t>≤</w:t>
            </w:r>
            <w:r>
              <w:rPr>
                <w:color w:val="000000"/>
              </w:rPr>
              <w:t>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180" w:hRule="atLeast"/>
          <w:jc w:val="center"/>
        </w:trPr>
        <w:tc>
          <w:tcPr>
            <w:tcW w:w="600" w:type="dxa"/>
            <w:vMerge w:val="continue"/>
            <w:tcBorders>
              <w:top w:val="single" w:color="auto" w:sz="6" w:space="0"/>
              <w:left w:val="single" w:color="auto" w:sz="6" w:space="0"/>
              <w:bottom w:val="single" w:color="auto" w:sz="6" w:space="0"/>
              <w:right w:val="single" w:color="auto" w:sz="6" w:space="0"/>
            </w:tcBorders>
            <w:vAlign w:val="center"/>
          </w:tcPr>
          <w:p>
            <w:pPr>
              <w:jc w:val="center"/>
              <w:rPr>
                <w:color w:val="000000"/>
              </w:rPr>
            </w:pPr>
          </w:p>
        </w:tc>
        <w:tc>
          <w:tcPr>
            <w:tcW w:w="1315" w:type="dxa"/>
            <w:vMerge w:val="continue"/>
            <w:tcBorders>
              <w:top w:val="single" w:color="auto" w:sz="6" w:space="0"/>
              <w:left w:val="single" w:color="auto" w:sz="6" w:space="0"/>
              <w:bottom w:val="single" w:color="auto" w:sz="6" w:space="0"/>
              <w:right w:val="single" w:color="auto" w:sz="6" w:space="0"/>
            </w:tcBorders>
            <w:vAlign w:val="center"/>
          </w:tcPr>
          <w:p>
            <w:pPr>
              <w:jc w:val="center"/>
              <w:rPr>
                <w:color w:val="000000"/>
              </w:rPr>
            </w:pPr>
          </w:p>
        </w:tc>
        <w:tc>
          <w:tcPr>
            <w:tcW w:w="1184" w:type="dxa"/>
            <w:vMerge w:val="continue"/>
            <w:tcBorders>
              <w:top w:val="single" w:color="auto" w:sz="6" w:space="0"/>
              <w:left w:val="single" w:color="auto" w:sz="6" w:space="0"/>
              <w:bottom w:val="single" w:color="auto" w:sz="6" w:space="0"/>
              <w:right w:val="single" w:color="auto" w:sz="6" w:space="0"/>
            </w:tcBorders>
            <w:vAlign w:val="center"/>
          </w:tcPr>
          <w:p>
            <w:pPr>
              <w:jc w:val="center"/>
              <w:rPr>
                <w:color w:val="000000"/>
              </w:rPr>
            </w:pPr>
          </w:p>
        </w:tc>
        <w:tc>
          <w:tcPr>
            <w:tcW w:w="1308" w:type="dxa"/>
            <w:tcBorders>
              <w:top w:val="single" w:color="auto" w:sz="6" w:space="0"/>
              <w:left w:val="single" w:color="auto" w:sz="6" w:space="0"/>
              <w:bottom w:val="single" w:color="auto" w:sz="6" w:space="0"/>
              <w:right w:val="single" w:color="auto" w:sz="6" w:space="0"/>
            </w:tcBorders>
            <w:vAlign w:val="center"/>
          </w:tcPr>
          <w:p>
            <w:pPr>
              <w:jc w:val="center"/>
              <w:rPr>
                <w:color w:val="000000"/>
              </w:rPr>
            </w:pPr>
            <w:r>
              <w:rPr>
                <w:rFonts w:hint="eastAsia" w:ascii="宋体"/>
                <w:color w:val="000000"/>
              </w:rPr>
              <w:t>δ</w:t>
            </w:r>
            <w:r>
              <w:rPr>
                <w:rFonts w:ascii="宋体"/>
                <w:color w:val="000000"/>
              </w:rPr>
              <w:t>&gt;</w:t>
            </w:r>
            <w:r>
              <w:rPr>
                <w:color w:val="000000"/>
              </w:rPr>
              <w:t>20</w:t>
            </w:r>
          </w:p>
        </w:tc>
        <w:tc>
          <w:tcPr>
            <w:tcW w:w="1440" w:type="dxa"/>
            <w:tcBorders>
              <w:top w:val="single" w:color="auto" w:sz="6" w:space="0"/>
              <w:left w:val="single" w:color="auto" w:sz="6" w:space="0"/>
              <w:bottom w:val="single" w:color="auto" w:sz="6" w:space="0"/>
              <w:right w:val="single" w:color="auto" w:sz="6" w:space="0"/>
            </w:tcBorders>
            <w:vAlign w:val="center"/>
          </w:tcPr>
          <w:p>
            <w:pPr>
              <w:jc w:val="center"/>
              <w:rPr>
                <w:color w:val="000000"/>
              </w:rPr>
            </w:pPr>
            <w:r>
              <w:rPr>
                <w:rFonts w:ascii="宋体"/>
                <w:color w:val="000000"/>
              </w:rPr>
              <w:t>&lt;</w:t>
            </w:r>
            <w:r>
              <w:rPr>
                <w:color w:val="000000"/>
              </w:rPr>
              <w:t>3</w:t>
            </w:r>
          </w:p>
        </w:tc>
        <w:tc>
          <w:tcPr>
            <w:tcW w:w="1440" w:type="dxa"/>
            <w:tcBorders>
              <w:top w:val="single" w:color="auto" w:sz="6" w:space="0"/>
              <w:left w:val="single" w:color="auto" w:sz="6" w:space="0"/>
              <w:bottom w:val="single" w:color="auto" w:sz="6" w:space="0"/>
              <w:right w:val="single" w:color="auto" w:sz="6" w:space="0"/>
            </w:tcBorders>
            <w:vAlign w:val="center"/>
          </w:tcPr>
          <w:p>
            <w:pPr>
              <w:jc w:val="center"/>
              <w:rPr>
                <w:color w:val="000000"/>
              </w:rPr>
            </w:pPr>
            <w:r>
              <w:rPr>
                <w:rFonts w:ascii="宋体"/>
                <w:color w:val="000000"/>
              </w:rPr>
              <w:t>&lt;</w:t>
            </w:r>
            <w:r>
              <w:rPr>
                <w:color w:val="000000"/>
              </w:rPr>
              <w:t>3</w:t>
            </w:r>
          </w:p>
        </w:tc>
        <w:tc>
          <w:tcPr>
            <w:tcW w:w="1440" w:type="dxa"/>
            <w:tcBorders>
              <w:top w:val="single" w:color="auto" w:sz="6" w:space="0"/>
              <w:left w:val="single" w:color="auto" w:sz="6" w:space="0"/>
              <w:bottom w:val="single" w:color="auto" w:sz="6" w:space="0"/>
              <w:right w:val="single" w:color="auto" w:sz="6" w:space="0"/>
            </w:tcBorders>
            <w:vAlign w:val="center"/>
          </w:tcPr>
          <w:p>
            <w:pPr>
              <w:jc w:val="center"/>
              <w:rPr>
                <w:color w:val="000000"/>
              </w:rPr>
            </w:pPr>
            <w:r>
              <w:rPr>
                <w:rFonts w:ascii="宋体"/>
                <w:color w:val="000000"/>
              </w:rPr>
              <w:t>&lt;</w:t>
            </w:r>
            <w:r>
              <w:rPr>
                <w:color w:val="000000"/>
              </w:rPr>
              <w:t>4</w:t>
            </w:r>
          </w:p>
        </w:tc>
      </w:tr>
    </w:tbl>
    <w:p>
      <w:pPr>
        <w:adjustRightInd w:val="0"/>
        <w:snapToGrid w:val="0"/>
        <w:spacing w:line="360" w:lineRule="auto"/>
        <w:ind w:firstLine="480"/>
        <w:rPr>
          <w:color w:val="000000"/>
        </w:rPr>
      </w:pPr>
      <w:r>
        <w:rPr>
          <w:rFonts w:hint="eastAsia"/>
          <w:color w:val="000000"/>
        </w:rPr>
        <w:t>注</w:t>
      </w:r>
      <w:r>
        <w:rPr>
          <w:color w:val="000000"/>
        </w:rPr>
        <w:t>:1</w:t>
      </w:r>
      <w:r>
        <w:rPr>
          <w:rFonts w:hint="eastAsia"/>
          <w:color w:val="000000"/>
        </w:rPr>
        <w:t>）焊缝表面不允许有深度大于</w:t>
      </w:r>
      <w:r>
        <w:rPr>
          <w:color w:val="000000"/>
        </w:rPr>
        <w:t>1mm</w:t>
      </w:r>
      <w:r>
        <w:rPr>
          <w:rFonts w:hint="eastAsia"/>
          <w:color w:val="000000"/>
        </w:rPr>
        <w:t>的尖锐凹槽，且不允许低于母材表面。</w:t>
      </w:r>
    </w:p>
    <w:p>
      <w:pPr>
        <w:adjustRightInd w:val="0"/>
        <w:snapToGrid w:val="0"/>
        <w:spacing w:line="360" w:lineRule="auto"/>
        <w:ind w:firstLine="480"/>
        <w:rPr>
          <w:color w:val="000000"/>
        </w:rPr>
      </w:pPr>
      <w:r>
        <w:rPr>
          <w:color w:val="000000"/>
        </w:rPr>
        <w:t>2</w:t>
      </w:r>
      <w:r>
        <w:rPr>
          <w:rFonts w:hint="eastAsia"/>
          <w:color w:val="000000"/>
        </w:rPr>
        <w:t>）搭接角焊缝的焊角与部件度相同。</w:t>
      </w:r>
    </w:p>
    <w:p>
      <w:pPr>
        <w:pStyle w:val="3"/>
        <w:rPr>
          <w:color w:val="000000"/>
          <w:sz w:val="24"/>
        </w:rPr>
      </w:pPr>
      <w:bookmarkStart w:id="41" w:name="_Toc197164600"/>
      <w:r>
        <w:rPr>
          <w:rFonts w:hint="eastAsia"/>
          <w:color w:val="000000"/>
          <w:sz w:val="24"/>
        </w:rPr>
        <w:t>七、吊装方案</w:t>
      </w:r>
      <w:bookmarkEnd w:id="41"/>
    </w:p>
    <w:p>
      <w:pPr>
        <w:adjustRightInd w:val="0"/>
        <w:snapToGrid w:val="0"/>
        <w:spacing w:line="360" w:lineRule="auto"/>
        <w:ind w:firstLine="480"/>
        <w:rPr>
          <w:color w:val="000000"/>
        </w:rPr>
      </w:pPr>
      <w:r>
        <w:rPr>
          <w:rFonts w:hint="eastAsia"/>
          <w:color w:val="000000"/>
        </w:rPr>
        <w:t>（一）吊装方案的确定</w:t>
      </w:r>
    </w:p>
    <w:p>
      <w:pPr>
        <w:adjustRightInd w:val="0"/>
        <w:snapToGrid w:val="0"/>
        <w:spacing w:line="360" w:lineRule="auto"/>
        <w:ind w:firstLine="480"/>
        <w:rPr>
          <w:color w:val="000000"/>
        </w:rPr>
      </w:pPr>
      <w:r>
        <w:rPr>
          <w:rFonts w:hint="eastAsia"/>
          <w:color w:val="000000"/>
        </w:rPr>
        <w:t>根据施工现场的实际情况，综合考虑吊装工作的合理性与经济性，尽可能采用先进又切实可行的方案。吊装工作进行以前，须写出详细的书面吊装方案，内容包括：现场总平面设计、起重机具的计算与选择，起重作业的劳动组织与经济核算。</w:t>
      </w:r>
    </w:p>
    <w:p>
      <w:pPr>
        <w:adjustRightInd w:val="0"/>
        <w:snapToGrid w:val="0"/>
        <w:spacing w:line="360" w:lineRule="auto"/>
        <w:ind w:firstLine="480"/>
        <w:rPr>
          <w:color w:val="000000"/>
        </w:rPr>
      </w:pPr>
      <w:r>
        <w:rPr>
          <w:rFonts w:hint="eastAsia"/>
          <w:color w:val="000000"/>
        </w:rPr>
        <w:t>（二）吊装机具的选择</w:t>
      </w:r>
    </w:p>
    <w:p>
      <w:pPr>
        <w:adjustRightInd w:val="0"/>
        <w:snapToGrid w:val="0"/>
        <w:spacing w:line="360" w:lineRule="auto"/>
        <w:ind w:left="600"/>
        <w:rPr>
          <w:color w:val="000000"/>
        </w:rPr>
      </w:pPr>
      <w:r>
        <w:rPr>
          <w:rFonts w:hint="eastAsia"/>
          <w:color w:val="000000"/>
        </w:rPr>
        <w:t>1、钢丝绳</w:t>
      </w:r>
    </w:p>
    <w:p>
      <w:pPr>
        <w:adjustRightInd w:val="0"/>
        <w:snapToGrid w:val="0"/>
        <w:spacing w:line="360" w:lineRule="auto"/>
        <w:ind w:firstLine="480"/>
        <w:rPr>
          <w:color w:val="000000"/>
        </w:rPr>
      </w:pPr>
      <w:r>
        <w:rPr>
          <w:rFonts w:hint="eastAsia"/>
          <w:color w:val="000000"/>
        </w:rPr>
        <w:t>起重作业中常用的钢丝绳有6</w:t>
      </w:r>
      <w:r>
        <w:rPr>
          <w:rFonts w:hint="eastAsia" w:ascii="宋体" w:hAnsi="宋体"/>
          <w:color w:val="000000"/>
        </w:rPr>
        <w:t>×</w:t>
      </w:r>
      <w:r>
        <w:rPr>
          <w:rFonts w:hint="eastAsia"/>
          <w:color w:val="000000"/>
        </w:rPr>
        <w:t>19+1，6</w:t>
      </w:r>
      <w:r>
        <w:rPr>
          <w:rFonts w:hint="eastAsia" w:ascii="宋体" w:hAnsi="宋体"/>
          <w:color w:val="000000"/>
        </w:rPr>
        <w:t>×</w:t>
      </w:r>
      <w:r>
        <w:rPr>
          <w:rFonts w:hint="eastAsia"/>
          <w:color w:val="000000"/>
        </w:rPr>
        <w:t>37+1，6</w:t>
      </w:r>
      <w:r>
        <w:rPr>
          <w:rFonts w:hint="eastAsia" w:ascii="宋体" w:hAnsi="宋体"/>
          <w:color w:val="000000"/>
        </w:rPr>
        <w:t>×</w:t>
      </w:r>
      <w:r>
        <w:rPr>
          <w:rFonts w:hint="eastAsia"/>
          <w:color w:val="000000"/>
        </w:rPr>
        <w:t>61+1，等十几种。</w:t>
      </w:r>
    </w:p>
    <w:p>
      <w:pPr>
        <w:adjustRightInd w:val="0"/>
        <w:snapToGrid w:val="0"/>
        <w:spacing w:line="360" w:lineRule="auto"/>
        <w:ind w:firstLine="480"/>
        <w:rPr>
          <w:color w:val="000000"/>
        </w:rPr>
      </w:pPr>
      <w:r>
        <w:rPr>
          <w:rFonts w:hint="eastAsia"/>
          <w:color w:val="000000"/>
        </w:rPr>
        <w:t>6</w:t>
      </w:r>
      <w:r>
        <w:rPr>
          <w:rFonts w:hint="eastAsia" w:ascii="宋体" w:hAnsi="宋体"/>
          <w:color w:val="000000"/>
        </w:rPr>
        <w:t>×</w:t>
      </w:r>
      <w:r>
        <w:rPr>
          <w:rFonts w:hint="eastAsia"/>
          <w:color w:val="000000"/>
        </w:rPr>
        <w:t>19+1的钢丝绳，由于每根钢丝绳的直径较粗，因而钢丝绳的弹性和柔性较差，一般作为缆风绳用。</w:t>
      </w:r>
    </w:p>
    <w:p>
      <w:pPr>
        <w:adjustRightInd w:val="0"/>
        <w:snapToGrid w:val="0"/>
        <w:spacing w:line="360" w:lineRule="auto"/>
        <w:ind w:firstLine="480"/>
        <w:rPr>
          <w:color w:val="000000"/>
        </w:rPr>
      </w:pPr>
      <w:r>
        <w:rPr>
          <w:rFonts w:hint="eastAsia"/>
          <w:color w:val="000000"/>
        </w:rPr>
        <w:t>6</w:t>
      </w:r>
      <w:r>
        <w:rPr>
          <w:rFonts w:hint="eastAsia" w:ascii="宋体" w:hAnsi="宋体"/>
          <w:color w:val="000000"/>
        </w:rPr>
        <w:t>×</w:t>
      </w:r>
      <w:r>
        <w:rPr>
          <w:rFonts w:hint="eastAsia"/>
          <w:color w:val="000000"/>
        </w:rPr>
        <w:t>37+1与6</w:t>
      </w:r>
      <w:r>
        <w:rPr>
          <w:rFonts w:hint="eastAsia" w:ascii="宋体" w:hAnsi="宋体"/>
          <w:color w:val="000000"/>
        </w:rPr>
        <w:t>×</w:t>
      </w:r>
      <w:r>
        <w:rPr>
          <w:rFonts w:hint="eastAsia"/>
          <w:color w:val="000000"/>
        </w:rPr>
        <w:t>61+1的钢丝绳，因其钢丝绳直径较细，所以比较柔软，弹性较好，因此常用作起重钢丝绳和捆绑绳用。</w:t>
      </w:r>
    </w:p>
    <w:p>
      <w:pPr>
        <w:adjustRightInd w:val="0"/>
        <w:snapToGrid w:val="0"/>
        <w:spacing w:line="360" w:lineRule="auto"/>
        <w:ind w:firstLine="480"/>
        <w:rPr>
          <w:color w:val="000000"/>
        </w:rPr>
      </w:pPr>
      <w:r>
        <w:rPr>
          <w:rFonts w:hint="eastAsia"/>
          <w:color w:val="000000"/>
        </w:rPr>
        <w:t>钢丝绳许用拉力按下式计算：</w:t>
      </w:r>
    </w:p>
    <w:p>
      <w:pPr>
        <w:jc w:val="center"/>
        <w:rPr>
          <w:color w:val="000000"/>
        </w:rPr>
      </w:pPr>
      <w:r>
        <w:rPr>
          <w:color w:val="000000"/>
        </w:rPr>
        <w:t>F=Q/K</w:t>
      </w:r>
    </w:p>
    <w:p>
      <w:pPr>
        <w:adjustRightInd w:val="0"/>
        <w:snapToGrid w:val="0"/>
        <w:spacing w:line="360" w:lineRule="auto"/>
        <w:ind w:firstLine="480"/>
        <w:rPr>
          <w:color w:val="000000"/>
        </w:rPr>
      </w:pPr>
      <w:r>
        <w:rPr>
          <w:color w:val="000000"/>
        </w:rPr>
        <w:t>F------------</w:t>
      </w:r>
      <w:r>
        <w:rPr>
          <w:rFonts w:hint="eastAsia"/>
          <w:color w:val="000000"/>
        </w:rPr>
        <w:t>钢丝绳的许用拉力</w:t>
      </w:r>
    </w:p>
    <w:p>
      <w:pPr>
        <w:adjustRightInd w:val="0"/>
        <w:snapToGrid w:val="0"/>
        <w:spacing w:line="360" w:lineRule="auto"/>
        <w:ind w:firstLine="480"/>
        <w:rPr>
          <w:color w:val="000000"/>
        </w:rPr>
      </w:pPr>
      <w:r>
        <w:rPr>
          <w:rFonts w:hint="eastAsia"/>
          <w:color w:val="000000"/>
        </w:rPr>
        <w:t>Q</w:t>
      </w:r>
      <w:r>
        <w:rPr>
          <w:color w:val="000000"/>
        </w:rPr>
        <w:t>------------</w:t>
      </w:r>
      <w:r>
        <w:rPr>
          <w:rFonts w:hint="eastAsia"/>
          <w:color w:val="000000"/>
        </w:rPr>
        <w:t>钢丝绳的破断拉力，Q值查阅相关资料</w:t>
      </w:r>
    </w:p>
    <w:p>
      <w:pPr>
        <w:adjustRightInd w:val="0"/>
        <w:snapToGrid w:val="0"/>
        <w:spacing w:line="360" w:lineRule="auto"/>
        <w:ind w:firstLine="480"/>
        <w:rPr>
          <w:color w:val="000000"/>
        </w:rPr>
      </w:pPr>
      <w:r>
        <w:rPr>
          <w:rFonts w:hint="eastAsia"/>
          <w:color w:val="000000"/>
        </w:rPr>
        <w:t>K</w:t>
      </w:r>
      <w:r>
        <w:rPr>
          <w:color w:val="000000"/>
        </w:rPr>
        <w:t>------------</w:t>
      </w:r>
      <w:r>
        <w:rPr>
          <w:rFonts w:hint="eastAsia"/>
          <w:color w:val="000000"/>
        </w:rPr>
        <w:t>安全系数，工作中按下表选用：</w:t>
      </w:r>
    </w:p>
    <w:tbl>
      <w:tblPr>
        <w:tblStyle w:val="23"/>
        <w:tblW w:w="8573"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889"/>
        <w:gridCol w:w="1397"/>
        <w:gridCol w:w="2144"/>
        <w:gridCol w:w="214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350" w:hRule="atLeast"/>
        </w:trPr>
        <w:tc>
          <w:tcPr>
            <w:tcW w:w="2889" w:type="dxa"/>
            <w:vAlign w:val="center"/>
          </w:tcPr>
          <w:p>
            <w:pPr>
              <w:framePr w:hSpace="180" w:wrap="around" w:vAnchor="text" w:hAnchor="margin" w:xAlign="center" w:y="73"/>
              <w:adjustRightInd w:val="0"/>
              <w:snapToGrid w:val="0"/>
              <w:spacing w:line="360" w:lineRule="auto"/>
              <w:jc w:val="center"/>
              <w:rPr>
                <w:color w:val="000000"/>
              </w:rPr>
            </w:pPr>
            <w:r>
              <w:rPr>
                <w:rFonts w:hint="eastAsia"/>
                <w:color w:val="000000"/>
              </w:rPr>
              <w:t>起重机类型</w:t>
            </w:r>
          </w:p>
        </w:tc>
        <w:tc>
          <w:tcPr>
            <w:tcW w:w="3541" w:type="dxa"/>
            <w:gridSpan w:val="2"/>
            <w:vAlign w:val="center"/>
          </w:tcPr>
          <w:p>
            <w:pPr>
              <w:framePr w:hSpace="180" w:wrap="around" w:vAnchor="text" w:hAnchor="margin" w:xAlign="center" w:y="73"/>
              <w:adjustRightInd w:val="0"/>
              <w:snapToGrid w:val="0"/>
              <w:spacing w:line="360" w:lineRule="auto"/>
              <w:jc w:val="center"/>
              <w:rPr>
                <w:color w:val="000000"/>
              </w:rPr>
            </w:pPr>
            <w:r>
              <w:rPr>
                <w:rFonts w:hint="eastAsia"/>
                <w:color w:val="000000"/>
              </w:rPr>
              <w:t>特性和使用范围</w:t>
            </w:r>
          </w:p>
        </w:tc>
        <w:tc>
          <w:tcPr>
            <w:tcW w:w="2143" w:type="dxa"/>
            <w:vAlign w:val="center"/>
          </w:tcPr>
          <w:p>
            <w:pPr>
              <w:framePr w:hSpace="180" w:wrap="around" w:vAnchor="text" w:hAnchor="margin" w:xAlign="center" w:y="73"/>
              <w:adjustRightInd w:val="0"/>
              <w:snapToGrid w:val="0"/>
              <w:spacing w:line="360" w:lineRule="auto"/>
              <w:jc w:val="center"/>
              <w:rPr>
                <w:color w:val="000000"/>
              </w:rPr>
            </w:pPr>
            <w:r>
              <w:rPr>
                <w:rFonts w:hint="eastAsia"/>
                <w:color w:val="000000"/>
              </w:rPr>
              <w:t>钢丝绳最小安全系数</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350" w:hRule="atLeast"/>
        </w:trPr>
        <w:tc>
          <w:tcPr>
            <w:tcW w:w="2889" w:type="dxa"/>
            <w:vMerge w:val="restart"/>
          </w:tcPr>
          <w:p>
            <w:pPr>
              <w:framePr w:hSpace="180" w:wrap="around" w:vAnchor="text" w:hAnchor="margin" w:xAlign="center" w:y="73"/>
              <w:adjustRightInd w:val="0"/>
              <w:snapToGrid w:val="0"/>
              <w:spacing w:line="360" w:lineRule="auto"/>
              <w:rPr>
                <w:color w:val="000000"/>
              </w:rPr>
            </w:pPr>
            <w:r>
              <w:rPr>
                <w:rFonts w:hint="eastAsia"/>
                <w:color w:val="000000"/>
              </w:rPr>
              <w:t>桅杆式起重机、自行式卷扬机及其它类型的起重机和卷扬机</w:t>
            </w:r>
          </w:p>
        </w:tc>
        <w:tc>
          <w:tcPr>
            <w:tcW w:w="3541" w:type="dxa"/>
            <w:gridSpan w:val="2"/>
            <w:vAlign w:val="center"/>
          </w:tcPr>
          <w:p>
            <w:pPr>
              <w:framePr w:hSpace="180" w:wrap="around" w:vAnchor="text" w:hAnchor="margin" w:xAlign="center" w:y="73"/>
              <w:adjustRightInd w:val="0"/>
              <w:snapToGrid w:val="0"/>
              <w:spacing w:line="360" w:lineRule="auto"/>
              <w:jc w:val="center"/>
              <w:rPr>
                <w:color w:val="000000"/>
              </w:rPr>
            </w:pPr>
            <w:r>
              <w:rPr>
                <w:rFonts w:hint="eastAsia"/>
                <w:color w:val="000000"/>
              </w:rPr>
              <w:t>手     传     动</w:t>
            </w:r>
          </w:p>
        </w:tc>
        <w:tc>
          <w:tcPr>
            <w:tcW w:w="2143" w:type="dxa"/>
          </w:tcPr>
          <w:p>
            <w:pPr>
              <w:framePr w:hSpace="180" w:wrap="around" w:vAnchor="text" w:hAnchor="margin" w:xAlign="center" w:y="73"/>
              <w:adjustRightInd w:val="0"/>
              <w:snapToGrid w:val="0"/>
              <w:spacing w:line="360" w:lineRule="auto"/>
              <w:jc w:val="center"/>
              <w:rPr>
                <w:color w:val="000000"/>
              </w:rPr>
            </w:pPr>
            <w:r>
              <w:rPr>
                <w:rFonts w:hint="eastAsia"/>
                <w:color w:val="000000"/>
              </w:rPr>
              <w:t>4.5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125" w:hRule="atLeast"/>
        </w:trPr>
        <w:tc>
          <w:tcPr>
            <w:tcW w:w="2889" w:type="dxa"/>
            <w:vMerge w:val="continue"/>
          </w:tcPr>
          <w:p>
            <w:pPr>
              <w:framePr w:hSpace="180" w:wrap="around" w:vAnchor="text" w:hAnchor="margin" w:xAlign="center" w:y="73"/>
              <w:adjustRightInd w:val="0"/>
              <w:snapToGrid w:val="0"/>
              <w:spacing w:line="360" w:lineRule="auto"/>
              <w:rPr>
                <w:color w:val="000000"/>
              </w:rPr>
            </w:pPr>
          </w:p>
        </w:tc>
        <w:tc>
          <w:tcPr>
            <w:tcW w:w="1397" w:type="dxa"/>
            <w:vMerge w:val="restart"/>
            <w:vAlign w:val="center"/>
          </w:tcPr>
          <w:p>
            <w:pPr>
              <w:framePr w:hSpace="180" w:wrap="around" w:vAnchor="text" w:hAnchor="margin" w:xAlign="center" w:y="73"/>
              <w:adjustRightInd w:val="0"/>
              <w:snapToGrid w:val="0"/>
              <w:spacing w:line="360" w:lineRule="auto"/>
              <w:jc w:val="center"/>
              <w:rPr>
                <w:color w:val="000000"/>
              </w:rPr>
            </w:pPr>
            <w:r>
              <w:rPr>
                <w:rFonts w:hint="eastAsia"/>
                <w:color w:val="000000"/>
              </w:rPr>
              <w:t>机械传动</w:t>
            </w:r>
          </w:p>
        </w:tc>
        <w:tc>
          <w:tcPr>
            <w:tcW w:w="2144" w:type="dxa"/>
            <w:vAlign w:val="center"/>
          </w:tcPr>
          <w:p>
            <w:pPr>
              <w:framePr w:hSpace="180" w:wrap="around" w:vAnchor="text" w:hAnchor="margin" w:xAlign="center" w:y="73"/>
              <w:adjustRightInd w:val="0"/>
              <w:snapToGrid w:val="0"/>
              <w:spacing w:line="360" w:lineRule="auto"/>
              <w:jc w:val="center"/>
              <w:rPr>
                <w:color w:val="000000"/>
              </w:rPr>
            </w:pPr>
            <w:r>
              <w:rPr>
                <w:rFonts w:hint="eastAsia"/>
                <w:color w:val="000000"/>
              </w:rPr>
              <w:t>轻     型</w:t>
            </w:r>
          </w:p>
        </w:tc>
        <w:tc>
          <w:tcPr>
            <w:tcW w:w="2143" w:type="dxa"/>
          </w:tcPr>
          <w:p>
            <w:pPr>
              <w:framePr w:hSpace="180" w:wrap="around" w:vAnchor="text" w:hAnchor="margin" w:xAlign="center" w:y="73"/>
              <w:adjustRightInd w:val="0"/>
              <w:snapToGrid w:val="0"/>
              <w:spacing w:line="360" w:lineRule="auto"/>
              <w:jc w:val="center"/>
              <w:rPr>
                <w:color w:val="000000"/>
              </w:rPr>
            </w:pPr>
            <w:r>
              <w:rPr>
                <w:rFonts w:hint="eastAsia"/>
                <w:color w:val="000000"/>
              </w:rPr>
              <w:t>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125" w:hRule="atLeast"/>
        </w:trPr>
        <w:tc>
          <w:tcPr>
            <w:tcW w:w="2889" w:type="dxa"/>
            <w:vMerge w:val="continue"/>
          </w:tcPr>
          <w:p>
            <w:pPr>
              <w:framePr w:hSpace="180" w:wrap="around" w:vAnchor="text" w:hAnchor="margin" w:xAlign="center" w:y="73"/>
              <w:adjustRightInd w:val="0"/>
              <w:snapToGrid w:val="0"/>
              <w:spacing w:line="360" w:lineRule="auto"/>
              <w:rPr>
                <w:color w:val="000000"/>
              </w:rPr>
            </w:pPr>
          </w:p>
        </w:tc>
        <w:tc>
          <w:tcPr>
            <w:tcW w:w="1397" w:type="dxa"/>
            <w:vMerge w:val="continue"/>
          </w:tcPr>
          <w:p>
            <w:pPr>
              <w:framePr w:hSpace="180" w:wrap="around" w:vAnchor="text" w:hAnchor="margin" w:xAlign="center" w:y="73"/>
              <w:adjustRightInd w:val="0"/>
              <w:snapToGrid w:val="0"/>
              <w:spacing w:line="360" w:lineRule="auto"/>
              <w:rPr>
                <w:color w:val="000000"/>
              </w:rPr>
            </w:pPr>
          </w:p>
        </w:tc>
        <w:tc>
          <w:tcPr>
            <w:tcW w:w="2144" w:type="dxa"/>
            <w:vAlign w:val="center"/>
          </w:tcPr>
          <w:p>
            <w:pPr>
              <w:framePr w:hSpace="180" w:wrap="around" w:vAnchor="text" w:hAnchor="margin" w:xAlign="center" w:y="73"/>
              <w:adjustRightInd w:val="0"/>
              <w:snapToGrid w:val="0"/>
              <w:spacing w:line="360" w:lineRule="auto"/>
              <w:jc w:val="center"/>
              <w:rPr>
                <w:color w:val="000000"/>
              </w:rPr>
            </w:pPr>
            <w:r>
              <w:rPr>
                <w:rFonts w:hint="eastAsia"/>
                <w:color w:val="000000"/>
              </w:rPr>
              <w:t>中     型</w:t>
            </w:r>
          </w:p>
        </w:tc>
        <w:tc>
          <w:tcPr>
            <w:tcW w:w="2143" w:type="dxa"/>
          </w:tcPr>
          <w:p>
            <w:pPr>
              <w:framePr w:hSpace="180" w:wrap="around" w:vAnchor="text" w:hAnchor="margin" w:xAlign="center" w:y="73"/>
              <w:adjustRightInd w:val="0"/>
              <w:snapToGrid w:val="0"/>
              <w:spacing w:line="360" w:lineRule="auto"/>
              <w:jc w:val="center"/>
              <w:rPr>
                <w:color w:val="000000"/>
              </w:rPr>
            </w:pPr>
            <w:r>
              <w:rPr>
                <w:rFonts w:hint="eastAsia"/>
                <w:color w:val="000000"/>
              </w:rPr>
              <w:t>5.5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125" w:hRule="atLeast"/>
        </w:trPr>
        <w:tc>
          <w:tcPr>
            <w:tcW w:w="2889" w:type="dxa"/>
            <w:vMerge w:val="continue"/>
          </w:tcPr>
          <w:p>
            <w:pPr>
              <w:framePr w:hSpace="180" w:wrap="around" w:vAnchor="text" w:hAnchor="margin" w:xAlign="center" w:y="73"/>
              <w:adjustRightInd w:val="0"/>
              <w:snapToGrid w:val="0"/>
              <w:spacing w:line="360" w:lineRule="auto"/>
              <w:rPr>
                <w:color w:val="000000"/>
              </w:rPr>
            </w:pPr>
          </w:p>
        </w:tc>
        <w:tc>
          <w:tcPr>
            <w:tcW w:w="1397" w:type="dxa"/>
            <w:vMerge w:val="continue"/>
          </w:tcPr>
          <w:p>
            <w:pPr>
              <w:framePr w:hSpace="180" w:wrap="around" w:vAnchor="text" w:hAnchor="margin" w:xAlign="center" w:y="73"/>
              <w:adjustRightInd w:val="0"/>
              <w:snapToGrid w:val="0"/>
              <w:spacing w:line="360" w:lineRule="auto"/>
              <w:rPr>
                <w:color w:val="000000"/>
              </w:rPr>
            </w:pPr>
          </w:p>
        </w:tc>
        <w:tc>
          <w:tcPr>
            <w:tcW w:w="2144" w:type="dxa"/>
            <w:vAlign w:val="center"/>
          </w:tcPr>
          <w:p>
            <w:pPr>
              <w:framePr w:hSpace="180" w:wrap="around" w:vAnchor="text" w:hAnchor="margin" w:xAlign="center" w:y="73"/>
              <w:adjustRightInd w:val="0"/>
              <w:snapToGrid w:val="0"/>
              <w:spacing w:line="360" w:lineRule="auto"/>
              <w:jc w:val="center"/>
              <w:rPr>
                <w:color w:val="000000"/>
              </w:rPr>
            </w:pPr>
            <w:r>
              <w:rPr>
                <w:rFonts w:hint="eastAsia"/>
                <w:color w:val="000000"/>
              </w:rPr>
              <w:t>重     型</w:t>
            </w:r>
          </w:p>
        </w:tc>
        <w:tc>
          <w:tcPr>
            <w:tcW w:w="2143" w:type="dxa"/>
          </w:tcPr>
          <w:p>
            <w:pPr>
              <w:framePr w:hSpace="180" w:wrap="around" w:vAnchor="text" w:hAnchor="margin" w:xAlign="center" w:y="73"/>
              <w:adjustRightInd w:val="0"/>
              <w:snapToGrid w:val="0"/>
              <w:spacing w:line="360" w:lineRule="auto"/>
              <w:jc w:val="center"/>
              <w:rPr>
                <w:color w:val="000000"/>
              </w:rPr>
            </w:pPr>
            <w:r>
              <w:rPr>
                <w:rFonts w:hint="eastAsia"/>
                <w:color w:val="000000"/>
              </w:rPr>
              <w:t>6</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350" w:hRule="atLeast"/>
        </w:trPr>
        <w:tc>
          <w:tcPr>
            <w:tcW w:w="2889" w:type="dxa"/>
          </w:tcPr>
          <w:p>
            <w:pPr>
              <w:framePr w:hSpace="180" w:wrap="around" w:vAnchor="text" w:hAnchor="margin" w:xAlign="center" w:y="73"/>
              <w:adjustRightInd w:val="0"/>
              <w:snapToGrid w:val="0"/>
              <w:spacing w:line="360" w:lineRule="auto"/>
              <w:rPr>
                <w:color w:val="000000"/>
              </w:rPr>
            </w:pPr>
            <w:r>
              <w:rPr>
                <w:rFonts w:hint="eastAsia"/>
                <w:color w:val="000000"/>
              </w:rPr>
              <w:t>一吨以下卷扬机</w:t>
            </w:r>
          </w:p>
        </w:tc>
        <w:tc>
          <w:tcPr>
            <w:tcW w:w="3541" w:type="dxa"/>
            <w:gridSpan w:val="2"/>
          </w:tcPr>
          <w:p>
            <w:pPr>
              <w:framePr w:hSpace="180" w:wrap="around" w:vAnchor="text" w:hAnchor="margin" w:xAlign="center" w:y="73"/>
              <w:adjustRightInd w:val="0"/>
              <w:snapToGrid w:val="0"/>
              <w:spacing w:line="360" w:lineRule="auto"/>
              <w:rPr>
                <w:color w:val="000000"/>
              </w:rPr>
            </w:pPr>
          </w:p>
        </w:tc>
        <w:tc>
          <w:tcPr>
            <w:tcW w:w="2143" w:type="dxa"/>
          </w:tcPr>
          <w:p>
            <w:pPr>
              <w:framePr w:hSpace="180" w:wrap="around" w:vAnchor="text" w:hAnchor="margin" w:xAlign="center" w:y="73"/>
              <w:adjustRightInd w:val="0"/>
              <w:snapToGrid w:val="0"/>
              <w:spacing w:line="360" w:lineRule="auto"/>
              <w:jc w:val="center"/>
              <w:rPr>
                <w:color w:val="000000"/>
              </w:rPr>
            </w:pPr>
            <w:r>
              <w:rPr>
                <w:rFonts w:hint="eastAsia"/>
                <w:color w:val="000000"/>
              </w:rPr>
              <w:t>4</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350" w:hRule="atLeast"/>
        </w:trPr>
        <w:tc>
          <w:tcPr>
            <w:tcW w:w="2889" w:type="dxa"/>
          </w:tcPr>
          <w:p>
            <w:pPr>
              <w:framePr w:hSpace="180" w:wrap="around" w:vAnchor="text" w:hAnchor="margin" w:xAlign="center" w:y="73"/>
              <w:adjustRightInd w:val="0"/>
              <w:snapToGrid w:val="0"/>
              <w:spacing w:line="360" w:lineRule="auto"/>
              <w:rPr>
                <w:color w:val="000000"/>
              </w:rPr>
            </w:pPr>
            <w:r>
              <w:rPr>
                <w:rFonts w:hint="eastAsia"/>
                <w:color w:val="000000"/>
              </w:rPr>
              <w:t>缆索式起重机</w:t>
            </w:r>
          </w:p>
        </w:tc>
        <w:tc>
          <w:tcPr>
            <w:tcW w:w="3541" w:type="dxa"/>
            <w:gridSpan w:val="2"/>
          </w:tcPr>
          <w:p>
            <w:pPr>
              <w:framePr w:hSpace="180" w:wrap="around" w:vAnchor="text" w:hAnchor="margin" w:xAlign="center" w:y="73"/>
              <w:adjustRightInd w:val="0"/>
              <w:snapToGrid w:val="0"/>
              <w:spacing w:line="360" w:lineRule="auto"/>
              <w:rPr>
                <w:color w:val="000000"/>
              </w:rPr>
            </w:pPr>
            <w:r>
              <w:rPr>
                <w:rFonts w:hint="eastAsia"/>
                <w:color w:val="000000"/>
              </w:rPr>
              <w:t>承担重量的钢丝绳</w:t>
            </w:r>
          </w:p>
        </w:tc>
        <w:tc>
          <w:tcPr>
            <w:tcW w:w="2143" w:type="dxa"/>
          </w:tcPr>
          <w:p>
            <w:pPr>
              <w:framePr w:hSpace="180" w:wrap="around" w:vAnchor="text" w:hAnchor="margin" w:xAlign="center" w:y="73"/>
              <w:adjustRightInd w:val="0"/>
              <w:snapToGrid w:val="0"/>
              <w:spacing w:line="360" w:lineRule="auto"/>
              <w:jc w:val="center"/>
              <w:rPr>
                <w:color w:val="000000"/>
              </w:rPr>
            </w:pPr>
            <w:r>
              <w:rPr>
                <w:rFonts w:hint="eastAsia"/>
                <w:color w:val="000000"/>
              </w:rPr>
              <w:t>3.5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350" w:hRule="atLeast"/>
        </w:trPr>
        <w:tc>
          <w:tcPr>
            <w:tcW w:w="2889" w:type="dxa"/>
            <w:vMerge w:val="restart"/>
          </w:tcPr>
          <w:p>
            <w:pPr>
              <w:framePr w:hSpace="180" w:wrap="around" w:vAnchor="text" w:hAnchor="margin" w:xAlign="center" w:y="73"/>
              <w:adjustRightInd w:val="0"/>
              <w:snapToGrid w:val="0"/>
              <w:spacing w:line="360" w:lineRule="auto"/>
              <w:rPr>
                <w:color w:val="000000"/>
              </w:rPr>
            </w:pPr>
            <w:r>
              <w:rPr>
                <w:rFonts w:hint="eastAsia"/>
                <w:color w:val="000000"/>
              </w:rPr>
              <w:t>各种用途的钢丝绳</w:t>
            </w:r>
          </w:p>
        </w:tc>
        <w:tc>
          <w:tcPr>
            <w:tcW w:w="3541" w:type="dxa"/>
            <w:gridSpan w:val="2"/>
          </w:tcPr>
          <w:p>
            <w:pPr>
              <w:framePr w:hSpace="180" w:wrap="around" w:vAnchor="text" w:hAnchor="margin" w:xAlign="center" w:y="73"/>
              <w:adjustRightInd w:val="0"/>
              <w:snapToGrid w:val="0"/>
              <w:spacing w:line="360" w:lineRule="auto"/>
              <w:rPr>
                <w:color w:val="000000"/>
              </w:rPr>
            </w:pPr>
            <w:r>
              <w:rPr>
                <w:rFonts w:hint="eastAsia"/>
                <w:color w:val="000000"/>
              </w:rPr>
              <w:t>运输热金属、易燃物、易爆物</w:t>
            </w:r>
          </w:p>
        </w:tc>
        <w:tc>
          <w:tcPr>
            <w:tcW w:w="2143" w:type="dxa"/>
          </w:tcPr>
          <w:p>
            <w:pPr>
              <w:framePr w:hSpace="180" w:wrap="around" w:vAnchor="text" w:hAnchor="margin" w:xAlign="center" w:y="73"/>
              <w:adjustRightInd w:val="0"/>
              <w:snapToGrid w:val="0"/>
              <w:spacing w:line="360" w:lineRule="auto"/>
              <w:jc w:val="center"/>
              <w:rPr>
                <w:color w:val="000000"/>
              </w:rPr>
            </w:pPr>
            <w:r>
              <w:rPr>
                <w:rFonts w:hint="eastAsia"/>
                <w:color w:val="000000"/>
              </w:rPr>
              <w:t>6</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125" w:hRule="atLeast"/>
        </w:trPr>
        <w:tc>
          <w:tcPr>
            <w:tcW w:w="2889" w:type="dxa"/>
            <w:vMerge w:val="continue"/>
          </w:tcPr>
          <w:p>
            <w:pPr>
              <w:framePr w:hSpace="180" w:wrap="around" w:vAnchor="text" w:hAnchor="margin" w:xAlign="center" w:y="73"/>
              <w:adjustRightInd w:val="0"/>
              <w:snapToGrid w:val="0"/>
              <w:spacing w:line="360" w:lineRule="auto"/>
              <w:rPr>
                <w:color w:val="000000"/>
              </w:rPr>
            </w:pPr>
          </w:p>
        </w:tc>
        <w:tc>
          <w:tcPr>
            <w:tcW w:w="3541" w:type="dxa"/>
            <w:gridSpan w:val="2"/>
          </w:tcPr>
          <w:p>
            <w:pPr>
              <w:framePr w:hSpace="180" w:wrap="around" w:vAnchor="text" w:hAnchor="margin" w:xAlign="center" w:y="73"/>
              <w:adjustRightInd w:val="0"/>
              <w:snapToGrid w:val="0"/>
              <w:spacing w:line="360" w:lineRule="auto"/>
              <w:rPr>
                <w:color w:val="000000"/>
              </w:rPr>
            </w:pPr>
            <w:r>
              <w:rPr>
                <w:rFonts w:hint="eastAsia"/>
                <w:color w:val="000000"/>
              </w:rPr>
              <w:t>捆绑设备</w:t>
            </w:r>
          </w:p>
        </w:tc>
        <w:tc>
          <w:tcPr>
            <w:tcW w:w="2143" w:type="dxa"/>
          </w:tcPr>
          <w:p>
            <w:pPr>
              <w:framePr w:hSpace="180" w:wrap="around" w:vAnchor="text" w:hAnchor="margin" w:xAlign="center" w:y="73"/>
              <w:adjustRightInd w:val="0"/>
              <w:snapToGrid w:val="0"/>
              <w:spacing w:line="360" w:lineRule="auto"/>
              <w:jc w:val="center"/>
              <w:rPr>
                <w:color w:val="000000"/>
              </w:rPr>
            </w:pPr>
            <w:r>
              <w:rPr>
                <w:rFonts w:hint="eastAsia"/>
                <w:color w:val="000000"/>
              </w:rPr>
              <w:t>6</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125" w:hRule="atLeast"/>
        </w:trPr>
        <w:tc>
          <w:tcPr>
            <w:tcW w:w="2889" w:type="dxa"/>
            <w:vMerge w:val="continue"/>
          </w:tcPr>
          <w:p>
            <w:pPr>
              <w:framePr w:hSpace="180" w:wrap="around" w:vAnchor="text" w:hAnchor="margin" w:xAlign="center" w:y="73"/>
              <w:adjustRightInd w:val="0"/>
              <w:snapToGrid w:val="0"/>
              <w:spacing w:line="360" w:lineRule="auto"/>
              <w:rPr>
                <w:color w:val="000000"/>
              </w:rPr>
            </w:pPr>
          </w:p>
        </w:tc>
        <w:tc>
          <w:tcPr>
            <w:tcW w:w="3541" w:type="dxa"/>
            <w:gridSpan w:val="2"/>
          </w:tcPr>
          <w:p>
            <w:pPr>
              <w:framePr w:hSpace="180" w:wrap="around" w:vAnchor="text" w:hAnchor="margin" w:xAlign="center" w:y="73"/>
              <w:adjustRightInd w:val="0"/>
              <w:snapToGrid w:val="0"/>
              <w:spacing w:line="360" w:lineRule="auto"/>
              <w:rPr>
                <w:color w:val="000000"/>
              </w:rPr>
            </w:pPr>
            <w:r>
              <w:rPr>
                <w:rFonts w:hint="eastAsia"/>
                <w:color w:val="000000"/>
              </w:rPr>
              <w:t>拖拉绳（缆风绳）</w:t>
            </w:r>
          </w:p>
        </w:tc>
        <w:tc>
          <w:tcPr>
            <w:tcW w:w="2143" w:type="dxa"/>
          </w:tcPr>
          <w:p>
            <w:pPr>
              <w:framePr w:hSpace="180" w:wrap="around" w:vAnchor="text" w:hAnchor="margin" w:xAlign="center" w:y="73"/>
              <w:adjustRightInd w:val="0"/>
              <w:snapToGrid w:val="0"/>
              <w:spacing w:line="360" w:lineRule="auto"/>
              <w:jc w:val="center"/>
              <w:rPr>
                <w:color w:val="000000"/>
              </w:rPr>
            </w:pPr>
            <w:r>
              <w:rPr>
                <w:rFonts w:hint="eastAsia"/>
                <w:color w:val="000000"/>
              </w:rPr>
              <w:t>3</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125" w:hRule="atLeast"/>
        </w:trPr>
        <w:tc>
          <w:tcPr>
            <w:tcW w:w="2889" w:type="dxa"/>
            <w:vMerge w:val="continue"/>
          </w:tcPr>
          <w:p>
            <w:pPr>
              <w:framePr w:hSpace="180" w:wrap="around" w:vAnchor="text" w:hAnchor="margin" w:xAlign="center" w:y="73"/>
              <w:adjustRightInd w:val="0"/>
              <w:snapToGrid w:val="0"/>
              <w:spacing w:line="360" w:lineRule="auto"/>
              <w:rPr>
                <w:color w:val="000000"/>
              </w:rPr>
            </w:pPr>
          </w:p>
        </w:tc>
        <w:tc>
          <w:tcPr>
            <w:tcW w:w="3541" w:type="dxa"/>
            <w:gridSpan w:val="2"/>
          </w:tcPr>
          <w:p>
            <w:pPr>
              <w:framePr w:hSpace="180" w:wrap="around" w:vAnchor="text" w:hAnchor="margin" w:xAlign="center" w:y="73"/>
              <w:adjustRightInd w:val="0"/>
              <w:snapToGrid w:val="0"/>
              <w:spacing w:line="360" w:lineRule="auto"/>
              <w:rPr>
                <w:color w:val="000000"/>
              </w:rPr>
            </w:pPr>
            <w:r>
              <w:rPr>
                <w:rFonts w:hint="eastAsia"/>
                <w:color w:val="000000"/>
              </w:rPr>
              <w:t>千斤绳（绳扣）</w:t>
            </w:r>
          </w:p>
        </w:tc>
        <w:tc>
          <w:tcPr>
            <w:tcW w:w="2143" w:type="dxa"/>
          </w:tcPr>
          <w:p>
            <w:pPr>
              <w:framePr w:hSpace="180" w:wrap="around" w:vAnchor="text" w:hAnchor="margin" w:xAlign="center" w:y="73"/>
              <w:adjustRightInd w:val="0"/>
              <w:snapToGrid w:val="0"/>
              <w:spacing w:line="360" w:lineRule="auto"/>
              <w:jc w:val="center"/>
              <w:rPr>
                <w:color w:val="000000"/>
              </w:rPr>
            </w:pPr>
            <w:r>
              <w:rPr>
                <w:rFonts w:hint="eastAsia"/>
                <w:color w:val="000000"/>
              </w:rPr>
              <w:t>6—10</w:t>
            </w:r>
          </w:p>
        </w:tc>
      </w:tr>
    </w:tbl>
    <w:p>
      <w:pPr>
        <w:adjustRightInd w:val="0"/>
        <w:snapToGrid w:val="0"/>
        <w:spacing w:line="360" w:lineRule="auto"/>
        <w:ind w:left="600"/>
        <w:rPr>
          <w:color w:val="000000"/>
        </w:rPr>
      </w:pPr>
    </w:p>
    <w:p>
      <w:pPr>
        <w:adjustRightInd w:val="0"/>
        <w:snapToGrid w:val="0"/>
        <w:spacing w:line="360" w:lineRule="auto"/>
        <w:ind w:left="600"/>
        <w:rPr>
          <w:color w:val="000000"/>
        </w:rPr>
      </w:pPr>
      <w:r>
        <w:rPr>
          <w:rFonts w:hint="eastAsia"/>
          <w:color w:val="000000"/>
        </w:rPr>
        <w:t>使用钢丝绳主要注意以下几点：</w:t>
      </w:r>
    </w:p>
    <w:p>
      <w:pPr>
        <w:adjustRightInd w:val="0"/>
        <w:snapToGrid w:val="0"/>
        <w:spacing w:line="360" w:lineRule="auto"/>
        <w:ind w:firstLine="480"/>
        <w:rPr>
          <w:color w:val="000000"/>
        </w:rPr>
      </w:pPr>
      <w:r>
        <w:rPr>
          <w:rFonts w:hint="eastAsia"/>
          <w:color w:val="000000"/>
        </w:rPr>
        <w:t>（1）、钢丝绳的滑轮边缘不许有破裂现象，以避免损坏钢丝绳。</w:t>
      </w:r>
    </w:p>
    <w:p>
      <w:pPr>
        <w:adjustRightInd w:val="0"/>
        <w:snapToGrid w:val="0"/>
        <w:spacing w:line="360" w:lineRule="auto"/>
        <w:ind w:firstLine="480"/>
        <w:rPr>
          <w:color w:val="000000"/>
        </w:rPr>
      </w:pPr>
      <w:r>
        <w:rPr>
          <w:rFonts w:hint="eastAsia"/>
          <w:color w:val="000000"/>
        </w:rPr>
        <w:t>（2）、钢丝绳与设备构件及建筑物的尖角如直接接触，应垫木块。</w:t>
      </w:r>
    </w:p>
    <w:p>
      <w:pPr>
        <w:adjustRightInd w:val="0"/>
        <w:snapToGrid w:val="0"/>
        <w:spacing w:line="360" w:lineRule="auto"/>
        <w:ind w:firstLine="480"/>
        <w:rPr>
          <w:color w:val="000000"/>
        </w:rPr>
      </w:pPr>
      <w:r>
        <w:rPr>
          <w:rFonts w:hint="eastAsia"/>
          <w:color w:val="000000"/>
        </w:rPr>
        <w:t>（3）、在起重作业中，应防止钢丝绳与电焊线或其它电线接触，以免触电及电弧打坏钢丝绳。</w:t>
      </w:r>
    </w:p>
    <w:p>
      <w:pPr>
        <w:adjustRightInd w:val="0"/>
        <w:snapToGrid w:val="0"/>
        <w:spacing w:line="360" w:lineRule="auto"/>
        <w:ind w:firstLine="480"/>
        <w:rPr>
          <w:color w:val="000000"/>
        </w:rPr>
      </w:pPr>
      <w:r>
        <w:rPr>
          <w:rFonts w:hint="eastAsia"/>
          <w:color w:val="000000"/>
        </w:rPr>
        <w:t>（4）、钢丝绳应成卷平放在干燥库房内的木板上。</w:t>
      </w:r>
    </w:p>
    <w:p>
      <w:pPr>
        <w:adjustRightInd w:val="0"/>
        <w:snapToGrid w:val="0"/>
        <w:spacing w:line="360" w:lineRule="auto"/>
        <w:ind w:firstLine="480"/>
        <w:rPr>
          <w:color w:val="000000"/>
        </w:rPr>
      </w:pPr>
      <w:r>
        <w:rPr>
          <w:rFonts w:hint="eastAsia"/>
          <w:color w:val="000000"/>
        </w:rPr>
        <w:t>2、卷扬机</w:t>
      </w:r>
    </w:p>
    <w:p>
      <w:pPr>
        <w:adjustRightInd w:val="0"/>
        <w:snapToGrid w:val="0"/>
        <w:spacing w:line="360" w:lineRule="auto"/>
        <w:ind w:firstLine="480"/>
        <w:rPr>
          <w:color w:val="000000"/>
        </w:rPr>
      </w:pPr>
      <w:r>
        <w:rPr>
          <w:rFonts w:hint="eastAsia"/>
          <w:color w:val="000000"/>
        </w:rPr>
        <w:t>电动卷扬机由于起重能力大，速度可快可慢，操作方便安全，是起重作业中经常用的牵引设备，它主要由卷筒、减速器、电动机和电磁抱闸等部件组成。卷扬机的安装位置应选择在视野宽广，便于卷扬机司机和指挥人员观察的部位。使用卷扬机时，有以下几点需要注意：</w:t>
      </w:r>
    </w:p>
    <w:p>
      <w:pPr>
        <w:adjustRightInd w:val="0"/>
        <w:snapToGrid w:val="0"/>
        <w:spacing w:line="360" w:lineRule="auto"/>
        <w:ind w:firstLine="480"/>
        <w:rPr>
          <w:color w:val="000000"/>
        </w:rPr>
      </w:pPr>
      <w:r>
        <w:rPr>
          <w:rFonts w:hint="eastAsia"/>
          <w:color w:val="000000"/>
        </w:rPr>
        <w:t>（1）尽可能使钢丝绳绕入卷筒的方向与卷筒轴线垂直，这样就使钢丝绳能正确地绕入卷筒，常在卷扬机的正前方设置迎门滑车，使钢丝绳卷绕到卷筒中间时，钢丝绳与卷筒轴线成直角。同时，卷筒轴线与迎门滑车应保持一定的距离，使钢丝绳的偏角不大于1.5度；</w:t>
      </w:r>
    </w:p>
    <w:p>
      <w:pPr>
        <w:adjustRightInd w:val="0"/>
        <w:snapToGrid w:val="0"/>
        <w:spacing w:line="360" w:lineRule="auto"/>
        <w:ind w:firstLine="480"/>
        <w:rPr>
          <w:color w:val="000000"/>
        </w:rPr>
      </w:pPr>
      <w:r>
        <w:rPr>
          <w:rFonts w:hint="eastAsia"/>
          <w:color w:val="000000"/>
        </w:rPr>
        <w:t>（2）使用前，应检查减速箱的油量、油的纯度及各滑动轴承是否有油。减速箱一般用30号机油，滑动轴承注黄干油；</w:t>
      </w:r>
    </w:p>
    <w:p>
      <w:pPr>
        <w:adjustRightInd w:val="0"/>
        <w:snapToGrid w:val="0"/>
        <w:spacing w:line="360" w:lineRule="auto"/>
        <w:ind w:firstLine="480"/>
        <w:rPr>
          <w:color w:val="000000"/>
        </w:rPr>
      </w:pPr>
      <w:r>
        <w:rPr>
          <w:rFonts w:hint="eastAsia"/>
          <w:color w:val="000000"/>
        </w:rPr>
        <w:t>（3）开车前，先用手扳动齿轮空转一周，检查各部分零件是否转动灵活，特别注意制动闸是否好用；</w:t>
      </w:r>
    </w:p>
    <w:p>
      <w:pPr>
        <w:adjustRightInd w:val="0"/>
        <w:snapToGrid w:val="0"/>
        <w:spacing w:line="360" w:lineRule="auto"/>
        <w:ind w:firstLine="480"/>
        <w:rPr>
          <w:color w:val="000000"/>
        </w:rPr>
      </w:pPr>
      <w:r>
        <w:rPr>
          <w:rFonts w:hint="eastAsia"/>
          <w:color w:val="000000"/>
        </w:rPr>
        <w:t>（4）操作人员必须熟悉卷扬机的性能和指挥信号，工作时，机身周围严禁站人；</w:t>
      </w:r>
    </w:p>
    <w:p>
      <w:pPr>
        <w:adjustRightInd w:val="0"/>
        <w:snapToGrid w:val="0"/>
        <w:spacing w:line="360" w:lineRule="auto"/>
        <w:ind w:firstLine="480"/>
        <w:rPr>
          <w:color w:val="000000"/>
        </w:rPr>
      </w:pPr>
      <w:r>
        <w:rPr>
          <w:rFonts w:hint="eastAsia"/>
          <w:color w:val="000000"/>
        </w:rPr>
        <w:t>（5）起吊设备时，卷扬机卷筒上钢丝绳的余留圈数不得少于3圈；</w:t>
      </w:r>
    </w:p>
    <w:p>
      <w:pPr>
        <w:adjustRightInd w:val="0"/>
        <w:snapToGrid w:val="0"/>
        <w:spacing w:line="360" w:lineRule="auto"/>
        <w:ind w:firstLine="480"/>
        <w:rPr>
          <w:color w:val="000000"/>
        </w:rPr>
      </w:pPr>
      <w:r>
        <w:rPr>
          <w:rFonts w:hint="eastAsia"/>
          <w:color w:val="000000"/>
        </w:rPr>
        <w:t>（6）卷扬机停车后，要切断电源，控制器放到零位，用保险闸制动刹紧，这时跑绳应放松；</w:t>
      </w:r>
    </w:p>
    <w:p>
      <w:pPr>
        <w:adjustRightInd w:val="0"/>
        <w:snapToGrid w:val="0"/>
        <w:spacing w:line="360" w:lineRule="auto"/>
        <w:ind w:firstLine="480"/>
        <w:rPr>
          <w:color w:val="000000"/>
        </w:rPr>
      </w:pPr>
      <w:r>
        <w:rPr>
          <w:rFonts w:hint="eastAsia"/>
          <w:color w:val="000000"/>
        </w:rPr>
        <w:t>（7）严禁超荷载使用卷扬机；</w:t>
      </w:r>
    </w:p>
    <w:p>
      <w:pPr>
        <w:adjustRightInd w:val="0"/>
        <w:snapToGrid w:val="0"/>
        <w:spacing w:line="360" w:lineRule="auto"/>
        <w:ind w:firstLine="480"/>
        <w:rPr>
          <w:b/>
          <w:color w:val="000000"/>
        </w:rPr>
      </w:pPr>
      <w:r>
        <w:rPr>
          <w:rFonts w:hint="eastAsia"/>
          <w:color w:val="000000"/>
        </w:rPr>
        <w:t>（8）用多台卷扬机起吊设备时，要统一指挥，统一行动，注意卷扬机的同步操作。</w:t>
      </w:r>
    </w:p>
    <w:p>
      <w:pPr>
        <w:adjustRightInd w:val="0"/>
        <w:snapToGrid w:val="0"/>
        <w:spacing w:line="360" w:lineRule="auto"/>
        <w:ind w:firstLine="480"/>
        <w:rPr>
          <w:color w:val="000000"/>
        </w:rPr>
      </w:pPr>
      <w:r>
        <w:rPr>
          <w:rFonts w:hint="eastAsia"/>
          <w:color w:val="000000"/>
        </w:rPr>
        <w:t>（三）吊装技术要求：</w:t>
      </w:r>
    </w:p>
    <w:p>
      <w:pPr>
        <w:adjustRightInd w:val="0"/>
        <w:snapToGrid w:val="0"/>
        <w:spacing w:line="360" w:lineRule="auto"/>
        <w:ind w:firstLine="480"/>
        <w:rPr>
          <w:color w:val="000000"/>
        </w:rPr>
      </w:pPr>
      <w:r>
        <w:rPr>
          <w:rFonts w:hint="eastAsia"/>
          <w:color w:val="000000"/>
        </w:rPr>
        <w:t>1、设备吊装前，应对设备的临时加固设施进行全面检查，对承力焊缝应进行细致的外观检查；</w:t>
      </w:r>
    </w:p>
    <w:p>
      <w:pPr>
        <w:adjustRightInd w:val="0"/>
        <w:snapToGrid w:val="0"/>
        <w:spacing w:line="360" w:lineRule="auto"/>
        <w:ind w:firstLine="480"/>
        <w:rPr>
          <w:color w:val="000000"/>
        </w:rPr>
      </w:pPr>
      <w:r>
        <w:rPr>
          <w:rFonts w:hint="eastAsia"/>
          <w:color w:val="000000"/>
        </w:rPr>
        <w:t>2、钢构架包括立柱、横梁、平台、扶梯、托架等构件、安装方法可视锅炉大小，场地条件、起吊能力，采用散装或预制组合吊装的不同方法。</w:t>
      </w:r>
    </w:p>
    <w:p>
      <w:pPr>
        <w:adjustRightInd w:val="0"/>
        <w:snapToGrid w:val="0"/>
        <w:spacing w:line="360" w:lineRule="auto"/>
        <w:ind w:firstLine="480"/>
        <w:rPr>
          <w:color w:val="000000"/>
        </w:rPr>
      </w:pPr>
      <w:r>
        <w:rPr>
          <w:rFonts w:hint="eastAsia"/>
          <w:color w:val="000000"/>
        </w:rPr>
        <w:t>3、柱子立起后，每根柱子均要用缆绳固定，固定点要牢靠，然后安装横梁，电焊固定，形成整体后，进行焊接；</w:t>
      </w:r>
    </w:p>
    <w:p>
      <w:pPr>
        <w:adjustRightInd w:val="0"/>
        <w:snapToGrid w:val="0"/>
        <w:spacing w:line="360" w:lineRule="auto"/>
        <w:ind w:firstLine="480"/>
        <w:rPr>
          <w:color w:val="000000"/>
        </w:rPr>
      </w:pPr>
      <w:r>
        <w:rPr>
          <w:rFonts w:hint="eastAsia"/>
          <w:color w:val="000000"/>
        </w:rPr>
        <w:t>4、钢柱底板与预埋钢筋焊接及二次灌浆时，钢筋可加热弯曲，紧贴于立柱上，焊接后二次灌浆，待混凝土达到强度后，方能起吊汽包、集箱等重物，如提前吊装时，钢架应进行必要的加固；</w:t>
      </w:r>
    </w:p>
    <w:p>
      <w:pPr>
        <w:adjustRightInd w:val="0"/>
        <w:snapToGrid w:val="0"/>
        <w:spacing w:line="360" w:lineRule="auto"/>
        <w:ind w:firstLine="480"/>
        <w:rPr>
          <w:color w:val="000000"/>
        </w:rPr>
      </w:pPr>
      <w:r>
        <w:rPr>
          <w:rFonts w:hint="eastAsia"/>
          <w:color w:val="000000"/>
        </w:rPr>
        <w:t>5、锅炉构架应安装一层，找正一层，严禁在未找正好的构架上下一工序的安装工作，以免造成安装后产生无法纠正的偏差；</w:t>
      </w:r>
    </w:p>
    <w:p>
      <w:pPr>
        <w:adjustRightInd w:val="0"/>
        <w:snapToGrid w:val="0"/>
        <w:spacing w:line="360" w:lineRule="auto"/>
        <w:ind w:firstLine="480"/>
        <w:rPr>
          <w:color w:val="000000"/>
        </w:rPr>
      </w:pPr>
      <w:r>
        <w:rPr>
          <w:rFonts w:hint="eastAsia"/>
          <w:color w:val="000000"/>
        </w:rPr>
        <w:t>6、锅炉构架吊装时及吊装后，应保证结构稳定，必要时应临时加固，构架吊装后应复查立柱垂直度，主梁挠曲值和各部位的主要尺寸；</w:t>
      </w:r>
    </w:p>
    <w:p>
      <w:pPr>
        <w:adjustRightInd w:val="0"/>
        <w:snapToGrid w:val="0"/>
        <w:spacing w:line="360" w:lineRule="auto"/>
        <w:ind w:firstLine="480"/>
        <w:rPr>
          <w:color w:val="000000"/>
        </w:rPr>
      </w:pPr>
      <w:r>
        <w:rPr>
          <w:rFonts w:hint="eastAsia"/>
          <w:color w:val="000000"/>
        </w:rPr>
        <w:t>7、吊装工作的锚点，应牢固可靠，吊点或锚点在建筑物上时，应经核算，不允许任意将锚点拴于未经核算的砖柱、砖墙或其它建筑物上，防止破坏结构，造成事故。</w:t>
      </w:r>
    </w:p>
    <w:p>
      <w:pPr>
        <w:adjustRightInd w:val="0"/>
        <w:snapToGrid w:val="0"/>
        <w:spacing w:line="360" w:lineRule="auto"/>
        <w:ind w:firstLine="480"/>
        <w:rPr>
          <w:color w:val="000000"/>
        </w:rPr>
      </w:pPr>
      <w:r>
        <w:rPr>
          <w:rFonts w:hint="eastAsia"/>
          <w:color w:val="000000"/>
        </w:rPr>
        <w:t>（四）吊装安全注意事项：</w:t>
      </w:r>
    </w:p>
    <w:p>
      <w:pPr>
        <w:adjustRightInd w:val="0"/>
        <w:snapToGrid w:val="0"/>
        <w:spacing w:line="360" w:lineRule="auto"/>
        <w:ind w:firstLine="480"/>
        <w:rPr>
          <w:color w:val="000000"/>
        </w:rPr>
      </w:pPr>
      <w:r>
        <w:rPr>
          <w:rFonts w:hint="eastAsia"/>
          <w:color w:val="000000"/>
        </w:rPr>
        <w:t>1、凡从事高处作业的人员必须衣着灵便，禁止赤脚及穿硬底、高跟、带钉、易滑的鞋从事高处作业。</w:t>
      </w:r>
    </w:p>
    <w:p>
      <w:pPr>
        <w:adjustRightInd w:val="0"/>
        <w:snapToGrid w:val="0"/>
        <w:spacing w:line="360" w:lineRule="auto"/>
        <w:ind w:firstLine="480"/>
        <w:rPr>
          <w:color w:val="000000"/>
        </w:rPr>
      </w:pPr>
      <w:r>
        <w:rPr>
          <w:rFonts w:hint="eastAsia"/>
          <w:color w:val="000000"/>
        </w:rPr>
        <w:t>2、现场承重上料平台处，必须设护栏，吊装孔洞，锅炉前后孔洞要随时封堵，不得随意拆除。</w:t>
      </w:r>
    </w:p>
    <w:p>
      <w:pPr>
        <w:adjustRightInd w:val="0"/>
        <w:snapToGrid w:val="0"/>
        <w:spacing w:line="360" w:lineRule="auto"/>
        <w:ind w:firstLine="480"/>
        <w:rPr>
          <w:color w:val="000000"/>
        </w:rPr>
      </w:pPr>
      <w:r>
        <w:rPr>
          <w:rFonts w:hint="eastAsia"/>
          <w:color w:val="000000"/>
        </w:rPr>
        <w:t>3、起重作业要做到“十不吊”：</w:t>
      </w:r>
    </w:p>
    <w:p>
      <w:pPr>
        <w:numPr>
          <w:ilvl w:val="0"/>
          <w:numId w:val="2"/>
        </w:numPr>
        <w:adjustRightInd w:val="0"/>
        <w:snapToGrid w:val="0"/>
        <w:spacing w:line="360" w:lineRule="auto"/>
        <w:rPr>
          <w:rFonts w:ascii="Arial" w:hAnsi="Arial" w:cs="Arial"/>
          <w:sz w:val="21"/>
          <w:szCs w:val="21"/>
        </w:rPr>
      </w:pPr>
      <w:r>
        <w:rPr>
          <w:rFonts w:ascii="Arial" w:hAnsi="Arial" w:cs="Arial"/>
          <w:sz w:val="21"/>
          <w:szCs w:val="21"/>
        </w:rPr>
        <w:t>超过额定负荷不吊</w:t>
      </w:r>
      <w:r>
        <w:rPr>
          <w:rFonts w:hint="eastAsia" w:ascii="Arial" w:hAnsi="Arial" w:cs="Arial"/>
          <w:sz w:val="21"/>
          <w:szCs w:val="21"/>
        </w:rPr>
        <w:t>。</w:t>
      </w:r>
    </w:p>
    <w:p>
      <w:pPr>
        <w:numPr>
          <w:ilvl w:val="0"/>
          <w:numId w:val="2"/>
        </w:numPr>
        <w:adjustRightInd w:val="0"/>
        <w:snapToGrid w:val="0"/>
        <w:spacing w:line="360" w:lineRule="auto"/>
        <w:rPr>
          <w:color w:val="000000"/>
        </w:rPr>
      </w:pPr>
      <w:r>
        <w:rPr>
          <w:rFonts w:ascii="Arial" w:hAnsi="Arial" w:cs="Arial"/>
          <w:sz w:val="21"/>
          <w:szCs w:val="21"/>
        </w:rPr>
        <w:t>指挥信号不明或乱指挥不吊</w:t>
      </w:r>
      <w:r>
        <w:rPr>
          <w:rFonts w:hint="eastAsia" w:ascii="Arial" w:hAnsi="Arial" w:cs="Arial"/>
          <w:sz w:val="21"/>
          <w:szCs w:val="21"/>
        </w:rPr>
        <w:t>。</w:t>
      </w:r>
    </w:p>
    <w:p>
      <w:pPr>
        <w:numPr>
          <w:ilvl w:val="0"/>
          <w:numId w:val="2"/>
        </w:numPr>
        <w:adjustRightInd w:val="0"/>
        <w:snapToGrid w:val="0"/>
        <w:spacing w:line="360" w:lineRule="auto"/>
        <w:rPr>
          <w:color w:val="000000"/>
        </w:rPr>
      </w:pPr>
      <w:r>
        <w:rPr>
          <w:rFonts w:ascii="Arial" w:hAnsi="Arial" w:cs="Arial"/>
          <w:sz w:val="21"/>
          <w:szCs w:val="21"/>
        </w:rPr>
        <w:t>工件紧固不牢不吊</w:t>
      </w:r>
      <w:r>
        <w:rPr>
          <w:rFonts w:hint="eastAsia" w:ascii="Arial" w:hAnsi="Arial" w:cs="Arial"/>
          <w:sz w:val="21"/>
          <w:szCs w:val="21"/>
        </w:rPr>
        <w:t>。</w:t>
      </w:r>
    </w:p>
    <w:p>
      <w:pPr>
        <w:numPr>
          <w:ilvl w:val="0"/>
          <w:numId w:val="2"/>
        </w:numPr>
        <w:adjustRightInd w:val="0"/>
        <w:snapToGrid w:val="0"/>
        <w:spacing w:line="360" w:lineRule="auto"/>
        <w:rPr>
          <w:color w:val="000000"/>
        </w:rPr>
      </w:pPr>
      <w:r>
        <w:rPr>
          <w:rFonts w:ascii="Arial" w:hAnsi="Arial" w:cs="Arial"/>
          <w:sz w:val="21"/>
          <w:szCs w:val="21"/>
        </w:rPr>
        <w:t>吊物上面站人不吊</w:t>
      </w:r>
      <w:r>
        <w:rPr>
          <w:rFonts w:hint="eastAsia" w:ascii="Arial" w:hAnsi="Arial" w:cs="Arial"/>
          <w:sz w:val="21"/>
          <w:szCs w:val="21"/>
        </w:rPr>
        <w:t>。</w:t>
      </w:r>
    </w:p>
    <w:p>
      <w:pPr>
        <w:numPr>
          <w:ilvl w:val="0"/>
          <w:numId w:val="2"/>
        </w:numPr>
        <w:adjustRightInd w:val="0"/>
        <w:snapToGrid w:val="0"/>
        <w:spacing w:line="360" w:lineRule="auto"/>
        <w:rPr>
          <w:color w:val="000000"/>
        </w:rPr>
      </w:pPr>
      <w:r>
        <w:rPr>
          <w:rFonts w:ascii="Arial" w:hAnsi="Arial" w:cs="Arial"/>
          <w:sz w:val="21"/>
          <w:szCs w:val="21"/>
        </w:rPr>
        <w:t>安全装置失灵不吊</w:t>
      </w:r>
      <w:r>
        <w:rPr>
          <w:rFonts w:hint="eastAsia" w:ascii="Arial" w:hAnsi="Arial" w:cs="Arial"/>
          <w:sz w:val="21"/>
          <w:szCs w:val="21"/>
        </w:rPr>
        <w:t>。</w:t>
      </w:r>
    </w:p>
    <w:p>
      <w:pPr>
        <w:numPr>
          <w:ilvl w:val="0"/>
          <w:numId w:val="2"/>
        </w:numPr>
        <w:adjustRightInd w:val="0"/>
        <w:snapToGrid w:val="0"/>
        <w:spacing w:line="360" w:lineRule="auto"/>
        <w:rPr>
          <w:color w:val="000000"/>
        </w:rPr>
      </w:pPr>
      <w:r>
        <w:rPr>
          <w:rFonts w:ascii="Arial" w:hAnsi="Arial" w:cs="Arial"/>
          <w:sz w:val="21"/>
          <w:szCs w:val="21"/>
        </w:rPr>
        <w:t>光线阴暗看不清不吊</w:t>
      </w:r>
      <w:r>
        <w:rPr>
          <w:rFonts w:hint="eastAsia" w:ascii="Arial" w:hAnsi="Arial" w:cs="Arial"/>
          <w:sz w:val="21"/>
          <w:szCs w:val="21"/>
        </w:rPr>
        <w:t>。</w:t>
      </w:r>
    </w:p>
    <w:p>
      <w:pPr>
        <w:numPr>
          <w:ilvl w:val="0"/>
          <w:numId w:val="2"/>
        </w:numPr>
        <w:adjustRightInd w:val="0"/>
        <w:snapToGrid w:val="0"/>
        <w:spacing w:line="360" w:lineRule="auto"/>
        <w:rPr>
          <w:color w:val="000000"/>
        </w:rPr>
      </w:pPr>
      <w:r>
        <w:rPr>
          <w:rFonts w:ascii="Arial" w:hAnsi="Arial" w:cs="Arial"/>
          <w:sz w:val="21"/>
          <w:szCs w:val="21"/>
        </w:rPr>
        <w:t>工件埋在地下不吊</w:t>
      </w:r>
      <w:r>
        <w:rPr>
          <w:rFonts w:hint="eastAsia" w:ascii="Arial" w:hAnsi="Arial" w:cs="Arial"/>
          <w:sz w:val="21"/>
          <w:szCs w:val="21"/>
        </w:rPr>
        <w:t>。</w:t>
      </w:r>
    </w:p>
    <w:p>
      <w:pPr>
        <w:numPr>
          <w:ilvl w:val="0"/>
          <w:numId w:val="2"/>
        </w:numPr>
        <w:adjustRightInd w:val="0"/>
        <w:snapToGrid w:val="0"/>
        <w:spacing w:line="360" w:lineRule="auto"/>
        <w:rPr>
          <w:color w:val="000000"/>
        </w:rPr>
      </w:pPr>
      <w:r>
        <w:rPr>
          <w:rFonts w:ascii="Arial" w:hAnsi="Arial" w:cs="Arial"/>
          <w:sz w:val="21"/>
          <w:szCs w:val="21"/>
        </w:rPr>
        <w:t>斜扣工件不吊</w:t>
      </w:r>
      <w:r>
        <w:rPr>
          <w:rFonts w:hint="eastAsia" w:ascii="Arial" w:hAnsi="Arial" w:cs="Arial"/>
          <w:sz w:val="21"/>
          <w:szCs w:val="21"/>
        </w:rPr>
        <w:t>。</w:t>
      </w:r>
    </w:p>
    <w:p>
      <w:pPr>
        <w:numPr>
          <w:ilvl w:val="0"/>
          <w:numId w:val="2"/>
        </w:numPr>
        <w:adjustRightInd w:val="0"/>
        <w:snapToGrid w:val="0"/>
        <w:spacing w:line="360" w:lineRule="auto"/>
        <w:rPr>
          <w:color w:val="000000"/>
        </w:rPr>
      </w:pPr>
      <w:r>
        <w:rPr>
          <w:rFonts w:ascii="Arial" w:hAnsi="Arial" w:cs="Arial"/>
          <w:sz w:val="21"/>
          <w:szCs w:val="21"/>
        </w:rPr>
        <w:t>棱刃物体没有衬垫不吊</w:t>
      </w:r>
      <w:r>
        <w:rPr>
          <w:rFonts w:hint="eastAsia" w:ascii="Arial" w:hAnsi="Arial" w:cs="Arial"/>
          <w:sz w:val="21"/>
          <w:szCs w:val="21"/>
        </w:rPr>
        <w:t>。</w:t>
      </w:r>
    </w:p>
    <w:p>
      <w:pPr>
        <w:numPr>
          <w:ilvl w:val="0"/>
          <w:numId w:val="2"/>
        </w:numPr>
        <w:adjustRightInd w:val="0"/>
        <w:snapToGrid w:val="0"/>
        <w:spacing w:line="360" w:lineRule="auto"/>
        <w:rPr>
          <w:color w:val="000000"/>
        </w:rPr>
      </w:pPr>
      <w:r>
        <w:rPr>
          <w:rFonts w:ascii="Arial" w:hAnsi="Arial" w:cs="Arial"/>
          <w:sz w:val="21"/>
          <w:szCs w:val="21"/>
        </w:rPr>
        <w:t>钢（铁）水包过满不吊</w:t>
      </w:r>
      <w:r>
        <w:rPr>
          <w:rFonts w:hint="eastAsia" w:ascii="Arial" w:hAnsi="Arial" w:cs="Arial"/>
          <w:sz w:val="21"/>
          <w:szCs w:val="21"/>
        </w:rPr>
        <w:t>。</w:t>
      </w:r>
    </w:p>
    <w:p>
      <w:pPr>
        <w:adjustRightInd w:val="0"/>
        <w:snapToGrid w:val="0"/>
        <w:spacing w:line="360" w:lineRule="auto"/>
        <w:ind w:firstLine="480"/>
        <w:rPr>
          <w:color w:val="000000"/>
        </w:rPr>
      </w:pPr>
      <w:r>
        <w:rPr>
          <w:rFonts w:hint="eastAsia"/>
          <w:color w:val="000000"/>
        </w:rPr>
        <w:t>4、起钩时，操纵杆不得扳的过紧，防止由于过紧而卡住；</w:t>
      </w:r>
    </w:p>
    <w:p>
      <w:pPr>
        <w:adjustRightInd w:val="0"/>
        <w:snapToGrid w:val="0"/>
        <w:spacing w:line="360" w:lineRule="auto"/>
        <w:ind w:firstLine="480"/>
        <w:rPr>
          <w:color w:val="000000"/>
        </w:rPr>
      </w:pPr>
      <w:r>
        <w:rPr>
          <w:rFonts w:hint="eastAsia"/>
          <w:color w:val="000000"/>
        </w:rPr>
        <w:t>5、作业时，起重臂下严禁站人，重物应尽量避免在司机室上方通过；</w:t>
      </w:r>
    </w:p>
    <w:p>
      <w:pPr>
        <w:adjustRightInd w:val="0"/>
        <w:snapToGrid w:val="0"/>
        <w:spacing w:line="360" w:lineRule="auto"/>
        <w:ind w:firstLine="480"/>
        <w:rPr>
          <w:color w:val="000000"/>
        </w:rPr>
      </w:pPr>
      <w:r>
        <w:rPr>
          <w:rFonts w:hint="eastAsia"/>
          <w:color w:val="000000"/>
        </w:rPr>
        <w:t>6、起重机作业场所要有足够的照明设备和畅通的吊运通道，并且应与附近的设备、建筑物保持一定的安全距离，使其在运行时不致发生碰撞；</w:t>
      </w:r>
    </w:p>
    <w:p>
      <w:pPr>
        <w:adjustRightInd w:val="0"/>
        <w:snapToGrid w:val="0"/>
        <w:spacing w:line="360" w:lineRule="auto"/>
        <w:ind w:firstLine="480"/>
        <w:rPr>
          <w:color w:val="000000"/>
        </w:rPr>
      </w:pPr>
      <w:r>
        <w:rPr>
          <w:rFonts w:hint="eastAsia"/>
          <w:color w:val="000000"/>
        </w:rPr>
        <w:t>7、吊重作业中，不准扳动支腿操纵手柄，如必须调整支腿时，应先将重物落下，再行调整；</w:t>
      </w:r>
    </w:p>
    <w:p>
      <w:pPr>
        <w:adjustRightInd w:val="0"/>
        <w:snapToGrid w:val="0"/>
        <w:spacing w:line="360" w:lineRule="auto"/>
        <w:ind w:firstLine="480"/>
        <w:rPr>
          <w:color w:val="000000"/>
        </w:rPr>
      </w:pPr>
      <w:r>
        <w:rPr>
          <w:rFonts w:hint="eastAsia"/>
          <w:color w:val="000000"/>
        </w:rPr>
        <w:t>8、吊装重型设备时，不准进行超载作业；</w:t>
      </w:r>
    </w:p>
    <w:p>
      <w:pPr>
        <w:adjustRightInd w:val="0"/>
        <w:snapToGrid w:val="0"/>
        <w:spacing w:line="360" w:lineRule="auto"/>
        <w:ind w:firstLine="480"/>
        <w:rPr>
          <w:color w:val="000000"/>
        </w:rPr>
      </w:pPr>
      <w:r>
        <w:rPr>
          <w:rFonts w:hint="eastAsia"/>
          <w:color w:val="000000"/>
        </w:rPr>
        <w:t>9、吊重时钢丝绳应垂直地面，不准斜吊；</w:t>
      </w:r>
    </w:p>
    <w:p>
      <w:pPr>
        <w:adjustRightInd w:val="0"/>
        <w:snapToGrid w:val="0"/>
        <w:spacing w:line="360" w:lineRule="auto"/>
        <w:ind w:firstLine="480"/>
        <w:rPr>
          <w:color w:val="000000"/>
        </w:rPr>
      </w:pPr>
      <w:r>
        <w:rPr>
          <w:rFonts w:hint="eastAsia"/>
          <w:color w:val="000000"/>
        </w:rPr>
        <w:t>10、不准用起重机去吊拔埋在地下或冻结在地面、设备上的东西；</w:t>
      </w:r>
    </w:p>
    <w:p>
      <w:pPr>
        <w:adjustRightInd w:val="0"/>
        <w:snapToGrid w:val="0"/>
        <w:spacing w:line="360" w:lineRule="auto"/>
        <w:ind w:firstLine="480"/>
        <w:rPr>
          <w:color w:val="000000"/>
        </w:rPr>
      </w:pPr>
      <w:r>
        <w:rPr>
          <w:rFonts w:hint="eastAsia"/>
          <w:color w:val="000000"/>
        </w:rPr>
        <w:t>11、吊钩吊有重物时，司机不准离开司机室，运行中不准进行维修调整；</w:t>
      </w:r>
    </w:p>
    <w:p>
      <w:pPr>
        <w:adjustRightInd w:val="0"/>
        <w:snapToGrid w:val="0"/>
        <w:spacing w:line="360" w:lineRule="auto"/>
        <w:ind w:firstLine="480"/>
        <w:rPr>
          <w:color w:val="000000"/>
        </w:rPr>
      </w:pPr>
      <w:r>
        <w:rPr>
          <w:rFonts w:hint="eastAsia"/>
          <w:color w:val="000000"/>
        </w:rPr>
        <w:t>12、如遇七到八级风时，必须停止作业，并要卸下荷载把起重臂放在托架上；</w:t>
      </w:r>
    </w:p>
    <w:p>
      <w:pPr>
        <w:adjustRightInd w:val="0"/>
        <w:snapToGrid w:val="0"/>
        <w:spacing w:line="360" w:lineRule="auto"/>
        <w:ind w:firstLine="480"/>
        <w:rPr>
          <w:color w:val="000000"/>
        </w:rPr>
      </w:pPr>
      <w:r>
        <w:rPr>
          <w:rFonts w:hint="eastAsia"/>
          <w:color w:val="000000"/>
        </w:rPr>
        <w:t>13、设备吊装场地，应清除一切有碍起吊操作的障碍物，   作到干净、整洁、视野广阔；</w:t>
      </w:r>
    </w:p>
    <w:p>
      <w:pPr>
        <w:adjustRightInd w:val="0"/>
        <w:snapToGrid w:val="0"/>
        <w:spacing w:line="360" w:lineRule="auto"/>
        <w:ind w:firstLine="480"/>
        <w:rPr>
          <w:color w:val="000000"/>
        </w:rPr>
      </w:pPr>
      <w:r>
        <w:rPr>
          <w:rFonts w:hint="eastAsia"/>
          <w:color w:val="000000"/>
        </w:rPr>
        <w:t>14、吊装准备工作应细致踏实，指挥人员应经验丰富、调度有方，能应付紧急情况；</w:t>
      </w:r>
    </w:p>
    <w:p>
      <w:pPr>
        <w:adjustRightInd w:val="0"/>
        <w:snapToGrid w:val="0"/>
        <w:spacing w:line="360" w:lineRule="auto"/>
        <w:ind w:firstLine="480"/>
        <w:rPr>
          <w:color w:val="000000"/>
        </w:rPr>
      </w:pPr>
      <w:r>
        <w:rPr>
          <w:rFonts w:hint="eastAsia"/>
          <w:color w:val="000000"/>
        </w:rPr>
        <w:t>15、正式吊装前，应再次检查各项准备工作，对起重机具再次仔细检查，检查合格后，才可正式起吊；</w:t>
      </w:r>
    </w:p>
    <w:p>
      <w:pPr>
        <w:adjustRightInd w:val="0"/>
        <w:snapToGrid w:val="0"/>
        <w:spacing w:line="360" w:lineRule="auto"/>
        <w:ind w:firstLine="480"/>
        <w:rPr>
          <w:color w:val="000000"/>
        </w:rPr>
      </w:pPr>
      <w:r>
        <w:rPr>
          <w:rFonts w:hint="eastAsia"/>
        </w:rPr>
        <w:t>16、试吊时，首先开动卷扬机，直到钢丝绳拉紧为止，然后仔细检查吊索连接是否牢靠，待一切都正常，再次开动卷扬机，把物体缓缓吊起，当物体距地面0.2~0.5米时，停止卷扬机，仔细检查索具和物体有无变形和其他不良现象。</w:t>
      </w:r>
    </w:p>
    <w:p>
      <w:pPr>
        <w:pStyle w:val="2"/>
        <w:jc w:val="center"/>
        <w:rPr>
          <w:rFonts w:eastAsia="华文新魏"/>
          <w:sz w:val="32"/>
        </w:rPr>
      </w:pPr>
      <w:bookmarkStart w:id="42" w:name="_Toc16666588"/>
      <w:bookmarkStart w:id="43" w:name="_Toc13126117"/>
      <w:bookmarkStart w:id="44" w:name="_Toc197164601"/>
      <w:bookmarkStart w:id="45" w:name="_Toc7492175"/>
      <w:bookmarkStart w:id="46" w:name="_Toc6973424"/>
      <w:r>
        <w:rPr>
          <w:rFonts w:hint="eastAsia" w:eastAsia="华文新魏"/>
          <w:sz w:val="32"/>
        </w:rPr>
        <w:t>第六章  主要施工方法</w:t>
      </w:r>
      <w:bookmarkEnd w:id="42"/>
      <w:bookmarkEnd w:id="43"/>
      <w:bookmarkEnd w:id="44"/>
      <w:bookmarkEnd w:id="45"/>
      <w:bookmarkEnd w:id="46"/>
    </w:p>
    <w:p>
      <w:pPr>
        <w:pStyle w:val="3"/>
        <w:rPr>
          <w:color w:val="000000"/>
          <w:sz w:val="24"/>
        </w:rPr>
      </w:pPr>
      <w:bookmarkStart w:id="47" w:name="_Toc197164602"/>
      <w:bookmarkStart w:id="48" w:name="_Toc6633470"/>
      <w:bookmarkStart w:id="49" w:name="_Toc6973425"/>
      <w:bookmarkStart w:id="50" w:name="_Toc7492176"/>
      <w:bookmarkStart w:id="51" w:name="_Toc13126118"/>
      <w:bookmarkStart w:id="52" w:name="_Toc16666589"/>
      <w:r>
        <w:rPr>
          <w:rFonts w:hint="eastAsia"/>
          <w:color w:val="000000"/>
          <w:sz w:val="24"/>
        </w:rPr>
        <w:t>一、锅炉安装</w:t>
      </w:r>
      <w:bookmarkEnd w:id="47"/>
      <w:bookmarkEnd w:id="48"/>
      <w:bookmarkEnd w:id="49"/>
      <w:bookmarkEnd w:id="50"/>
      <w:bookmarkEnd w:id="51"/>
      <w:bookmarkEnd w:id="52"/>
    </w:p>
    <w:p>
      <w:pPr>
        <w:adjustRightInd w:val="0"/>
        <w:snapToGrid w:val="0"/>
        <w:spacing w:line="360" w:lineRule="auto"/>
        <w:ind w:firstLine="400" w:firstLineChars="200"/>
      </w:pPr>
      <w:r>
        <w:rPr>
          <w:sz w:val="20"/>
        </w:rPr>
        <mc:AlternateContent>
          <mc:Choice Requires="wpg">
            <w:drawing>
              <wp:anchor distT="0" distB="0" distL="114300" distR="114300" simplePos="0" relativeHeight="251622400" behindDoc="0" locked="0" layoutInCell="1" allowOverlap="1">
                <wp:simplePos x="0" y="0"/>
                <wp:positionH relativeFrom="column">
                  <wp:posOffset>0</wp:posOffset>
                </wp:positionH>
                <wp:positionV relativeFrom="paragraph">
                  <wp:posOffset>280035</wp:posOffset>
                </wp:positionV>
                <wp:extent cx="5943600" cy="1287780"/>
                <wp:effectExtent l="9525" t="13335" r="9525" b="13335"/>
                <wp:wrapNone/>
                <wp:docPr id="948" name="Group 449"/>
                <wp:cNvGraphicFramePr/>
                <a:graphic xmlns:a="http://schemas.openxmlformats.org/drawingml/2006/main">
                  <a:graphicData uri="http://schemas.microsoft.com/office/word/2010/wordprocessingGroup">
                    <wpg:wgp>
                      <wpg:cNvGrpSpPr/>
                      <wpg:grpSpPr>
                        <a:xfrm>
                          <a:off x="0" y="0"/>
                          <a:ext cx="5943600" cy="1287780"/>
                          <a:chOff x="1418" y="3804"/>
                          <a:chExt cx="9360" cy="2028"/>
                        </a:xfrm>
                      </wpg:grpSpPr>
                      <wps:wsp>
                        <wps:cNvPr id="949" name="Text Box 30"/>
                        <wps:cNvSpPr txBox="1">
                          <a:spLocks noChangeArrowheads="1"/>
                        </wps:cNvSpPr>
                        <wps:spPr bwMode="auto">
                          <a:xfrm>
                            <a:off x="1778" y="3804"/>
                            <a:ext cx="1260" cy="468"/>
                          </a:xfrm>
                          <a:prstGeom prst="rect">
                            <a:avLst/>
                          </a:prstGeom>
                          <a:noFill/>
                          <a:ln w="9525">
                            <a:solidFill>
                              <a:srgbClr val="000000"/>
                            </a:solidFill>
                            <a:miter lim="800000"/>
                          </a:ln>
                        </wps:spPr>
                        <wps:txbx>
                          <w:txbxContent>
                            <w:p>
                              <w:r>
                                <w:rPr>
                                  <w:rFonts w:hint="eastAsia"/>
                                  <w:sz w:val="21"/>
                                  <w:szCs w:val="21"/>
                                </w:rPr>
                                <w:t>基础验收</w:t>
                              </w:r>
                            </w:p>
                          </w:txbxContent>
                        </wps:txbx>
                        <wps:bodyPr rot="0" vert="horz" wrap="square" lIns="91440" tIns="45720" rIns="91440" bIns="45720" anchor="t" anchorCtr="0" upright="1">
                          <a:noAutofit/>
                        </wps:bodyPr>
                      </wps:wsp>
                      <wps:wsp>
                        <wps:cNvPr id="950" name="Line 31"/>
                        <wps:cNvCnPr/>
                        <wps:spPr bwMode="auto">
                          <a:xfrm>
                            <a:off x="3038" y="3960"/>
                            <a:ext cx="360" cy="0"/>
                          </a:xfrm>
                          <a:prstGeom prst="line">
                            <a:avLst/>
                          </a:prstGeom>
                          <a:noFill/>
                          <a:ln w="9525">
                            <a:solidFill>
                              <a:srgbClr val="000000"/>
                            </a:solidFill>
                            <a:round/>
                            <a:tailEnd type="triangle" w="med" len="med"/>
                          </a:ln>
                        </wps:spPr>
                        <wps:bodyPr/>
                      </wps:wsp>
                      <wps:wsp>
                        <wps:cNvPr id="951" name="Text Box 32"/>
                        <wps:cNvSpPr txBox="1">
                          <a:spLocks noChangeArrowheads="1"/>
                        </wps:cNvSpPr>
                        <wps:spPr bwMode="auto">
                          <a:xfrm>
                            <a:off x="3398" y="3804"/>
                            <a:ext cx="1620" cy="468"/>
                          </a:xfrm>
                          <a:prstGeom prst="rect">
                            <a:avLst/>
                          </a:prstGeom>
                          <a:noFill/>
                          <a:ln w="9525">
                            <a:solidFill>
                              <a:srgbClr val="000000"/>
                            </a:solidFill>
                            <a:miter lim="800000"/>
                          </a:ln>
                        </wps:spPr>
                        <wps:txbx>
                          <w:txbxContent>
                            <w:p>
                              <w:r>
                                <w:rPr>
                                  <w:rFonts w:hint="eastAsia"/>
                                  <w:sz w:val="21"/>
                                  <w:szCs w:val="21"/>
                                </w:rPr>
                                <w:t>设备进场验收</w:t>
                              </w:r>
                            </w:p>
                          </w:txbxContent>
                        </wps:txbx>
                        <wps:bodyPr rot="0" vert="horz" wrap="square" lIns="91440" tIns="45720" rIns="91440" bIns="45720" anchor="t" anchorCtr="0" upright="1">
                          <a:noAutofit/>
                        </wps:bodyPr>
                      </wps:wsp>
                      <wps:wsp>
                        <wps:cNvPr id="952" name="Line 33"/>
                        <wps:cNvCnPr/>
                        <wps:spPr bwMode="auto">
                          <a:xfrm>
                            <a:off x="5018" y="3960"/>
                            <a:ext cx="360" cy="0"/>
                          </a:xfrm>
                          <a:prstGeom prst="line">
                            <a:avLst/>
                          </a:prstGeom>
                          <a:noFill/>
                          <a:ln w="9525">
                            <a:solidFill>
                              <a:srgbClr val="000000"/>
                            </a:solidFill>
                            <a:round/>
                            <a:tailEnd type="triangle" w="med" len="med"/>
                          </a:ln>
                        </wps:spPr>
                        <wps:bodyPr/>
                      </wps:wsp>
                      <wps:wsp>
                        <wps:cNvPr id="953" name="Text Box 34"/>
                        <wps:cNvSpPr txBox="1">
                          <a:spLocks noChangeArrowheads="1"/>
                        </wps:cNvSpPr>
                        <wps:spPr bwMode="auto">
                          <a:xfrm>
                            <a:off x="5378" y="3804"/>
                            <a:ext cx="1260" cy="468"/>
                          </a:xfrm>
                          <a:prstGeom prst="rect">
                            <a:avLst/>
                          </a:prstGeom>
                          <a:noFill/>
                          <a:ln w="9525">
                            <a:solidFill>
                              <a:srgbClr val="000000"/>
                            </a:solidFill>
                            <a:miter lim="800000"/>
                          </a:ln>
                        </wps:spPr>
                        <wps:txbx>
                          <w:txbxContent>
                            <w:p>
                              <w:r>
                                <w:rPr>
                                  <w:rFonts w:hint="eastAsia"/>
                                  <w:sz w:val="21"/>
                                  <w:szCs w:val="21"/>
                                </w:rPr>
                                <w:t>锅炉上位</w:t>
                              </w:r>
                            </w:p>
                          </w:txbxContent>
                        </wps:txbx>
                        <wps:bodyPr rot="0" vert="horz" wrap="square" lIns="91440" tIns="45720" rIns="91440" bIns="45720" anchor="t" anchorCtr="0" upright="1">
                          <a:noAutofit/>
                        </wps:bodyPr>
                      </wps:wsp>
                      <wps:wsp>
                        <wps:cNvPr id="954" name="Line 35"/>
                        <wps:cNvCnPr/>
                        <wps:spPr bwMode="auto">
                          <a:xfrm>
                            <a:off x="6638" y="3960"/>
                            <a:ext cx="360" cy="0"/>
                          </a:xfrm>
                          <a:prstGeom prst="line">
                            <a:avLst/>
                          </a:prstGeom>
                          <a:noFill/>
                          <a:ln w="9525">
                            <a:solidFill>
                              <a:srgbClr val="000000"/>
                            </a:solidFill>
                            <a:round/>
                            <a:tailEnd type="triangle" w="med" len="med"/>
                          </a:ln>
                        </wps:spPr>
                        <wps:bodyPr/>
                      </wps:wsp>
                      <wps:wsp>
                        <wps:cNvPr id="955" name="Text Box 36"/>
                        <wps:cNvSpPr txBox="1">
                          <a:spLocks noChangeArrowheads="1"/>
                        </wps:cNvSpPr>
                        <wps:spPr bwMode="auto">
                          <a:xfrm>
                            <a:off x="6998" y="3804"/>
                            <a:ext cx="1620" cy="468"/>
                          </a:xfrm>
                          <a:prstGeom prst="rect">
                            <a:avLst/>
                          </a:prstGeom>
                          <a:noFill/>
                          <a:ln w="9525">
                            <a:solidFill>
                              <a:srgbClr val="000000"/>
                            </a:solidFill>
                            <a:miter lim="800000"/>
                          </a:ln>
                        </wps:spPr>
                        <wps:txbx>
                          <w:txbxContent>
                            <w:p>
                              <w:r>
                                <w:rPr>
                                  <w:rFonts w:hint="eastAsia"/>
                                  <w:sz w:val="21"/>
                                  <w:szCs w:val="21"/>
                                </w:rPr>
                                <w:t>辅助设备安装</w:t>
                              </w:r>
                            </w:p>
                          </w:txbxContent>
                        </wps:txbx>
                        <wps:bodyPr rot="0" vert="horz" wrap="square" lIns="91440" tIns="45720" rIns="91440" bIns="45720" anchor="t" anchorCtr="0" upright="1">
                          <a:noAutofit/>
                        </wps:bodyPr>
                      </wps:wsp>
                      <wps:wsp>
                        <wps:cNvPr id="956" name="Line 37"/>
                        <wps:cNvCnPr/>
                        <wps:spPr bwMode="auto">
                          <a:xfrm>
                            <a:off x="8618" y="3960"/>
                            <a:ext cx="360" cy="0"/>
                          </a:xfrm>
                          <a:prstGeom prst="line">
                            <a:avLst/>
                          </a:prstGeom>
                          <a:noFill/>
                          <a:ln w="9525">
                            <a:solidFill>
                              <a:srgbClr val="000000"/>
                            </a:solidFill>
                            <a:round/>
                            <a:tailEnd type="triangle" w="med" len="med"/>
                          </a:ln>
                        </wps:spPr>
                        <wps:bodyPr/>
                      </wps:wsp>
                      <wps:wsp>
                        <wps:cNvPr id="957" name="Text Box 38"/>
                        <wps:cNvSpPr txBox="1">
                          <a:spLocks noChangeArrowheads="1"/>
                        </wps:cNvSpPr>
                        <wps:spPr bwMode="auto">
                          <a:xfrm>
                            <a:off x="8978" y="3804"/>
                            <a:ext cx="1440" cy="468"/>
                          </a:xfrm>
                          <a:prstGeom prst="rect">
                            <a:avLst/>
                          </a:prstGeom>
                          <a:noFill/>
                          <a:ln w="9525">
                            <a:solidFill>
                              <a:srgbClr val="000000"/>
                            </a:solidFill>
                            <a:miter lim="800000"/>
                          </a:ln>
                        </wps:spPr>
                        <wps:txbx>
                          <w:txbxContent>
                            <w:p>
                              <w:r>
                                <w:rPr>
                                  <w:rFonts w:hint="eastAsia"/>
                                  <w:sz w:val="21"/>
                                  <w:szCs w:val="21"/>
                                </w:rPr>
                                <w:t>锅炉房配管</w:t>
                              </w:r>
                            </w:p>
                          </w:txbxContent>
                        </wps:txbx>
                        <wps:bodyPr rot="0" vert="horz" wrap="square" lIns="91440" tIns="45720" rIns="91440" bIns="45720" anchor="t" anchorCtr="0" upright="1">
                          <a:noAutofit/>
                        </wps:bodyPr>
                      </wps:wsp>
                      <wps:wsp>
                        <wps:cNvPr id="958" name="Line 39"/>
                        <wps:cNvCnPr/>
                        <wps:spPr bwMode="auto">
                          <a:xfrm>
                            <a:off x="10418" y="3960"/>
                            <a:ext cx="360" cy="0"/>
                          </a:xfrm>
                          <a:prstGeom prst="line">
                            <a:avLst/>
                          </a:prstGeom>
                          <a:noFill/>
                          <a:ln w="9525">
                            <a:solidFill>
                              <a:srgbClr val="000000"/>
                            </a:solidFill>
                            <a:round/>
                          </a:ln>
                        </wps:spPr>
                        <wps:bodyPr/>
                      </wps:wsp>
                      <wps:wsp>
                        <wps:cNvPr id="959" name="Line 40"/>
                        <wps:cNvCnPr/>
                        <wps:spPr bwMode="auto">
                          <a:xfrm>
                            <a:off x="10778" y="3960"/>
                            <a:ext cx="0" cy="780"/>
                          </a:xfrm>
                          <a:prstGeom prst="line">
                            <a:avLst/>
                          </a:prstGeom>
                          <a:noFill/>
                          <a:ln w="9525">
                            <a:solidFill>
                              <a:srgbClr val="000000"/>
                            </a:solidFill>
                            <a:round/>
                          </a:ln>
                        </wps:spPr>
                        <wps:bodyPr/>
                      </wps:wsp>
                      <wps:wsp>
                        <wps:cNvPr id="960" name="Line 41"/>
                        <wps:cNvCnPr/>
                        <wps:spPr bwMode="auto">
                          <a:xfrm flipH="1">
                            <a:off x="10418" y="4740"/>
                            <a:ext cx="360" cy="0"/>
                          </a:xfrm>
                          <a:prstGeom prst="line">
                            <a:avLst/>
                          </a:prstGeom>
                          <a:noFill/>
                          <a:ln w="9525">
                            <a:solidFill>
                              <a:srgbClr val="000000"/>
                            </a:solidFill>
                            <a:round/>
                            <a:tailEnd type="triangle" w="med" len="med"/>
                          </a:ln>
                        </wps:spPr>
                        <wps:bodyPr/>
                      </wps:wsp>
                      <wps:wsp>
                        <wps:cNvPr id="961" name="Text Box 42"/>
                        <wps:cNvSpPr txBox="1">
                          <a:spLocks noChangeArrowheads="1"/>
                        </wps:cNvSpPr>
                        <wps:spPr bwMode="auto">
                          <a:xfrm>
                            <a:off x="8978" y="4584"/>
                            <a:ext cx="1440" cy="468"/>
                          </a:xfrm>
                          <a:prstGeom prst="rect">
                            <a:avLst/>
                          </a:prstGeom>
                          <a:noFill/>
                          <a:ln w="9525">
                            <a:solidFill>
                              <a:srgbClr val="000000"/>
                            </a:solidFill>
                            <a:miter lim="800000"/>
                          </a:ln>
                        </wps:spPr>
                        <wps:txbx>
                          <w:txbxContent>
                            <w:p>
                              <w:r>
                                <w:rPr>
                                  <w:rFonts w:hint="eastAsia"/>
                                  <w:sz w:val="21"/>
                                  <w:szCs w:val="21"/>
                                </w:rPr>
                                <w:t>烟风道安装</w:t>
                              </w:r>
                            </w:p>
                          </w:txbxContent>
                        </wps:txbx>
                        <wps:bodyPr rot="0" vert="horz" wrap="square" lIns="91440" tIns="45720" rIns="91440" bIns="45720" anchor="t" anchorCtr="0" upright="1">
                          <a:noAutofit/>
                        </wps:bodyPr>
                      </wps:wsp>
                      <wps:wsp>
                        <wps:cNvPr id="962" name="Line 43"/>
                        <wps:cNvCnPr/>
                        <wps:spPr bwMode="auto">
                          <a:xfrm flipH="1">
                            <a:off x="8618" y="4740"/>
                            <a:ext cx="360" cy="0"/>
                          </a:xfrm>
                          <a:prstGeom prst="line">
                            <a:avLst/>
                          </a:prstGeom>
                          <a:noFill/>
                          <a:ln w="9525">
                            <a:solidFill>
                              <a:srgbClr val="000000"/>
                            </a:solidFill>
                            <a:round/>
                            <a:tailEnd type="triangle" w="med" len="med"/>
                          </a:ln>
                        </wps:spPr>
                        <wps:bodyPr/>
                      </wps:wsp>
                      <wps:wsp>
                        <wps:cNvPr id="963" name="Text Box 44"/>
                        <wps:cNvSpPr txBox="1">
                          <a:spLocks noChangeArrowheads="1"/>
                        </wps:cNvSpPr>
                        <wps:spPr bwMode="auto">
                          <a:xfrm>
                            <a:off x="7358" y="4584"/>
                            <a:ext cx="1260" cy="468"/>
                          </a:xfrm>
                          <a:prstGeom prst="rect">
                            <a:avLst/>
                          </a:prstGeom>
                          <a:noFill/>
                          <a:ln w="9525">
                            <a:solidFill>
                              <a:srgbClr val="000000"/>
                            </a:solidFill>
                            <a:miter lim="800000"/>
                          </a:ln>
                        </wps:spPr>
                        <wps:txbx>
                          <w:txbxContent>
                            <w:p>
                              <w:r>
                                <w:rPr>
                                  <w:rFonts w:hint="eastAsia"/>
                                  <w:sz w:val="21"/>
                                  <w:szCs w:val="21"/>
                                </w:rPr>
                                <w:t>系统试</w:t>
                              </w:r>
                              <w:r>
                                <w:rPr>
                                  <w:rFonts w:hint="eastAsia"/>
                                </w:rPr>
                                <w:t>压</w:t>
                              </w:r>
                            </w:p>
                          </w:txbxContent>
                        </wps:txbx>
                        <wps:bodyPr rot="0" vert="horz" wrap="square" lIns="91440" tIns="45720" rIns="91440" bIns="45720" anchor="t" anchorCtr="0" upright="1">
                          <a:noAutofit/>
                        </wps:bodyPr>
                      </wps:wsp>
                      <wps:wsp>
                        <wps:cNvPr id="964" name="Line 45"/>
                        <wps:cNvCnPr/>
                        <wps:spPr bwMode="auto">
                          <a:xfrm flipH="1">
                            <a:off x="6998" y="4740"/>
                            <a:ext cx="360" cy="0"/>
                          </a:xfrm>
                          <a:prstGeom prst="line">
                            <a:avLst/>
                          </a:prstGeom>
                          <a:noFill/>
                          <a:ln w="9525">
                            <a:solidFill>
                              <a:srgbClr val="000000"/>
                            </a:solidFill>
                            <a:round/>
                            <a:tailEnd type="triangle" w="med" len="med"/>
                          </a:ln>
                        </wps:spPr>
                        <wps:bodyPr/>
                      </wps:wsp>
                      <wps:wsp>
                        <wps:cNvPr id="965" name="Text Box 46"/>
                        <wps:cNvSpPr txBox="1">
                          <a:spLocks noChangeArrowheads="1"/>
                        </wps:cNvSpPr>
                        <wps:spPr bwMode="auto">
                          <a:xfrm>
                            <a:off x="3578" y="4584"/>
                            <a:ext cx="1800" cy="468"/>
                          </a:xfrm>
                          <a:prstGeom prst="rect">
                            <a:avLst/>
                          </a:prstGeom>
                          <a:noFill/>
                          <a:ln w="9525">
                            <a:solidFill>
                              <a:srgbClr val="000000"/>
                            </a:solidFill>
                            <a:miter lim="800000"/>
                          </a:ln>
                        </wps:spPr>
                        <wps:txbx>
                          <w:txbxContent>
                            <w:p>
                              <w:r>
                                <w:rPr>
                                  <w:rFonts w:hint="eastAsia"/>
                                  <w:sz w:val="18"/>
                                  <w:szCs w:val="18"/>
                                </w:rPr>
                                <w:t>辅助设备试运转</w:t>
                              </w:r>
                            </w:p>
                          </w:txbxContent>
                        </wps:txbx>
                        <wps:bodyPr rot="0" vert="horz" wrap="square" lIns="91440" tIns="45720" rIns="91440" bIns="45720" anchor="t" anchorCtr="0" upright="1">
                          <a:noAutofit/>
                        </wps:bodyPr>
                      </wps:wsp>
                      <wps:wsp>
                        <wps:cNvPr id="966" name="Line 47"/>
                        <wps:cNvCnPr/>
                        <wps:spPr bwMode="auto">
                          <a:xfrm flipH="1">
                            <a:off x="5378" y="4740"/>
                            <a:ext cx="360" cy="0"/>
                          </a:xfrm>
                          <a:prstGeom prst="line">
                            <a:avLst/>
                          </a:prstGeom>
                          <a:noFill/>
                          <a:ln w="9525">
                            <a:solidFill>
                              <a:srgbClr val="000000"/>
                            </a:solidFill>
                            <a:round/>
                            <a:tailEnd type="triangle" w="med" len="med"/>
                          </a:ln>
                        </wps:spPr>
                        <wps:bodyPr/>
                      </wps:wsp>
                      <wps:wsp>
                        <wps:cNvPr id="967" name="Text Box 48"/>
                        <wps:cNvSpPr txBox="1">
                          <a:spLocks noChangeArrowheads="1"/>
                        </wps:cNvSpPr>
                        <wps:spPr bwMode="auto">
                          <a:xfrm>
                            <a:off x="1778" y="5364"/>
                            <a:ext cx="1440" cy="468"/>
                          </a:xfrm>
                          <a:prstGeom prst="rect">
                            <a:avLst/>
                          </a:prstGeom>
                          <a:noFill/>
                          <a:ln w="9525">
                            <a:solidFill>
                              <a:srgbClr val="000000"/>
                            </a:solidFill>
                            <a:miter lim="800000"/>
                          </a:ln>
                        </wps:spPr>
                        <wps:txbx>
                          <w:txbxContent>
                            <w:p>
                              <w:r>
                                <w:rPr>
                                  <w:rFonts w:hint="eastAsia"/>
                                  <w:sz w:val="21"/>
                                  <w:szCs w:val="21"/>
                                </w:rPr>
                                <w:t>燃烧机调试</w:t>
                              </w:r>
                            </w:p>
                          </w:txbxContent>
                        </wps:txbx>
                        <wps:bodyPr rot="0" vert="horz" wrap="square" lIns="91440" tIns="45720" rIns="91440" bIns="45720" anchor="t" anchorCtr="0" upright="1">
                          <a:noAutofit/>
                        </wps:bodyPr>
                      </wps:wsp>
                      <wps:wsp>
                        <wps:cNvPr id="968" name="Line 49"/>
                        <wps:cNvCnPr/>
                        <wps:spPr bwMode="auto">
                          <a:xfrm flipH="1">
                            <a:off x="3218" y="4740"/>
                            <a:ext cx="360" cy="0"/>
                          </a:xfrm>
                          <a:prstGeom prst="line">
                            <a:avLst/>
                          </a:prstGeom>
                          <a:noFill/>
                          <a:ln w="9525">
                            <a:solidFill>
                              <a:srgbClr val="000000"/>
                            </a:solidFill>
                            <a:round/>
                            <a:tailEnd type="triangle" w="med" len="med"/>
                          </a:ln>
                        </wps:spPr>
                        <wps:bodyPr/>
                      </wps:wsp>
                      <wps:wsp>
                        <wps:cNvPr id="969" name="Line 51"/>
                        <wps:cNvCnPr/>
                        <wps:spPr bwMode="auto">
                          <a:xfrm>
                            <a:off x="1418" y="4740"/>
                            <a:ext cx="540" cy="0"/>
                          </a:xfrm>
                          <a:prstGeom prst="line">
                            <a:avLst/>
                          </a:prstGeom>
                          <a:noFill/>
                          <a:ln w="9525">
                            <a:solidFill>
                              <a:srgbClr val="000000"/>
                            </a:solidFill>
                            <a:round/>
                          </a:ln>
                        </wps:spPr>
                        <wps:bodyPr/>
                      </wps:wsp>
                      <wps:wsp>
                        <wps:cNvPr id="970" name="Line 52"/>
                        <wps:cNvCnPr/>
                        <wps:spPr bwMode="auto">
                          <a:xfrm>
                            <a:off x="1418" y="4740"/>
                            <a:ext cx="0" cy="780"/>
                          </a:xfrm>
                          <a:prstGeom prst="line">
                            <a:avLst/>
                          </a:prstGeom>
                          <a:noFill/>
                          <a:ln w="9525">
                            <a:solidFill>
                              <a:srgbClr val="000000"/>
                            </a:solidFill>
                            <a:round/>
                          </a:ln>
                        </wps:spPr>
                        <wps:bodyPr/>
                      </wps:wsp>
                      <wps:wsp>
                        <wps:cNvPr id="971" name="Line 53"/>
                        <wps:cNvCnPr/>
                        <wps:spPr bwMode="auto">
                          <a:xfrm>
                            <a:off x="1418" y="5520"/>
                            <a:ext cx="360" cy="0"/>
                          </a:xfrm>
                          <a:prstGeom prst="line">
                            <a:avLst/>
                          </a:prstGeom>
                          <a:noFill/>
                          <a:ln w="9525">
                            <a:solidFill>
                              <a:srgbClr val="000000"/>
                            </a:solidFill>
                            <a:round/>
                            <a:tailEnd type="triangle" w="med" len="med"/>
                          </a:ln>
                        </wps:spPr>
                        <wps:bodyPr/>
                      </wps:wsp>
                      <wps:wsp>
                        <wps:cNvPr id="972" name="Text Box 54"/>
                        <wps:cNvSpPr txBox="1">
                          <a:spLocks noChangeArrowheads="1"/>
                        </wps:cNvSpPr>
                        <wps:spPr bwMode="auto">
                          <a:xfrm>
                            <a:off x="5738" y="4584"/>
                            <a:ext cx="1260" cy="468"/>
                          </a:xfrm>
                          <a:prstGeom prst="rect">
                            <a:avLst/>
                          </a:prstGeom>
                          <a:noFill/>
                          <a:ln w="9525">
                            <a:solidFill>
                              <a:srgbClr val="000000"/>
                            </a:solidFill>
                            <a:miter lim="800000"/>
                          </a:ln>
                        </wps:spPr>
                        <wps:txbx>
                          <w:txbxContent>
                            <w:p>
                              <w:r>
                                <w:rPr>
                                  <w:rFonts w:hint="eastAsia"/>
                                  <w:sz w:val="21"/>
                                  <w:szCs w:val="21"/>
                                </w:rPr>
                                <w:t>管道保温</w:t>
                              </w:r>
                            </w:p>
                          </w:txbxContent>
                        </wps:txbx>
                        <wps:bodyPr rot="0" vert="horz" wrap="square" lIns="91440" tIns="45720" rIns="91440" bIns="45720" anchor="t" anchorCtr="0" upright="1">
                          <a:noAutofit/>
                        </wps:bodyPr>
                      </wps:wsp>
                      <wps:wsp>
                        <wps:cNvPr id="973" name="Line 55"/>
                        <wps:cNvCnPr/>
                        <wps:spPr bwMode="auto">
                          <a:xfrm>
                            <a:off x="3218" y="5520"/>
                            <a:ext cx="360" cy="0"/>
                          </a:xfrm>
                          <a:prstGeom prst="line">
                            <a:avLst/>
                          </a:prstGeom>
                          <a:noFill/>
                          <a:ln w="9525">
                            <a:solidFill>
                              <a:srgbClr val="000000"/>
                            </a:solidFill>
                            <a:round/>
                            <a:tailEnd type="triangle" w="med" len="med"/>
                          </a:ln>
                        </wps:spPr>
                        <wps:bodyPr/>
                      </wps:wsp>
                      <wps:wsp>
                        <wps:cNvPr id="974" name="Text Box 56"/>
                        <wps:cNvSpPr txBox="1">
                          <a:spLocks noChangeArrowheads="1"/>
                        </wps:cNvSpPr>
                        <wps:spPr bwMode="auto">
                          <a:xfrm>
                            <a:off x="1958" y="4584"/>
                            <a:ext cx="1260" cy="468"/>
                          </a:xfrm>
                          <a:prstGeom prst="rect">
                            <a:avLst/>
                          </a:prstGeom>
                          <a:noFill/>
                          <a:ln w="9525">
                            <a:solidFill>
                              <a:srgbClr val="000000"/>
                            </a:solidFill>
                            <a:miter lim="800000"/>
                          </a:ln>
                        </wps:spPr>
                        <wps:txbx>
                          <w:txbxContent>
                            <w:p>
                              <w:r>
                                <w:rPr>
                                  <w:rFonts w:hint="eastAsia"/>
                                  <w:sz w:val="21"/>
                                  <w:szCs w:val="21"/>
                                </w:rPr>
                                <w:t>系统冲洗</w:t>
                              </w:r>
                            </w:p>
                          </w:txbxContent>
                        </wps:txbx>
                        <wps:bodyPr rot="0" vert="horz" wrap="square" lIns="91440" tIns="45720" rIns="91440" bIns="45720" anchor="t" anchorCtr="0" upright="1">
                          <a:noAutofit/>
                        </wps:bodyPr>
                      </wps:wsp>
                      <wps:wsp>
                        <wps:cNvPr id="975" name="Text Box 58"/>
                        <wps:cNvSpPr txBox="1">
                          <a:spLocks noChangeArrowheads="1"/>
                        </wps:cNvSpPr>
                        <wps:spPr bwMode="auto">
                          <a:xfrm>
                            <a:off x="3578" y="5318"/>
                            <a:ext cx="1080" cy="468"/>
                          </a:xfrm>
                          <a:prstGeom prst="rect">
                            <a:avLst/>
                          </a:prstGeom>
                          <a:noFill/>
                          <a:ln w="9525">
                            <a:solidFill>
                              <a:srgbClr val="000000"/>
                            </a:solidFill>
                            <a:miter lim="800000"/>
                          </a:ln>
                        </wps:spPr>
                        <wps:txbx>
                          <w:txbxContent>
                            <w:p>
                              <w:pPr>
                                <w:rPr>
                                  <w:sz w:val="21"/>
                                  <w:szCs w:val="21"/>
                                </w:rPr>
                              </w:pPr>
                              <w:r>
                                <w:rPr>
                                  <w:rFonts w:hint="eastAsia"/>
                                  <w:sz w:val="21"/>
                                  <w:szCs w:val="21"/>
                                </w:rPr>
                                <w:t>试运行</w:t>
                              </w:r>
                            </w:p>
                          </w:txbxContent>
                        </wps:txbx>
                        <wps:bodyPr rot="0" vert="horz" wrap="square" lIns="91440" tIns="45720" rIns="91440" bIns="45720" anchor="t" anchorCtr="0" upright="1">
                          <a:noAutofit/>
                        </wps:bodyPr>
                      </wps:wsp>
                      <wps:wsp>
                        <wps:cNvPr id="976" name="Line 59"/>
                        <wps:cNvCnPr/>
                        <wps:spPr bwMode="auto">
                          <a:xfrm>
                            <a:off x="4658" y="5630"/>
                            <a:ext cx="360" cy="0"/>
                          </a:xfrm>
                          <a:prstGeom prst="line">
                            <a:avLst/>
                          </a:prstGeom>
                          <a:noFill/>
                          <a:ln w="9525">
                            <a:solidFill>
                              <a:srgbClr val="000000"/>
                            </a:solidFill>
                            <a:round/>
                            <a:tailEnd type="triangle" w="med" len="med"/>
                          </a:ln>
                        </wps:spPr>
                        <wps:bodyPr/>
                      </wps:wsp>
                      <wps:wsp>
                        <wps:cNvPr id="977" name="Text Box 60"/>
                        <wps:cNvSpPr txBox="1">
                          <a:spLocks noChangeArrowheads="1"/>
                        </wps:cNvSpPr>
                        <wps:spPr bwMode="auto">
                          <a:xfrm>
                            <a:off x="5018" y="5318"/>
                            <a:ext cx="1260" cy="468"/>
                          </a:xfrm>
                          <a:prstGeom prst="rect">
                            <a:avLst/>
                          </a:prstGeom>
                          <a:noFill/>
                          <a:ln w="9525">
                            <a:solidFill>
                              <a:srgbClr val="000000"/>
                            </a:solidFill>
                            <a:miter lim="800000"/>
                          </a:ln>
                        </wps:spPr>
                        <wps:txbx>
                          <w:txbxContent>
                            <w:p>
                              <w:r>
                                <w:rPr>
                                  <w:rFonts w:hint="eastAsia"/>
                                  <w:sz w:val="21"/>
                                  <w:szCs w:val="21"/>
                                </w:rPr>
                                <w:t>竣工验收</w:t>
                              </w:r>
                            </w:p>
                          </w:txbxContent>
                        </wps:txbx>
                        <wps:bodyPr rot="0" vert="horz" wrap="square" lIns="91440" tIns="45720" rIns="91440" bIns="45720" anchor="t" anchorCtr="0" upright="1">
                          <a:noAutofit/>
                        </wps:bodyPr>
                      </wps:wsp>
                    </wpg:wgp>
                  </a:graphicData>
                </a:graphic>
              </wp:anchor>
            </w:drawing>
          </mc:Choice>
          <mc:Fallback>
            <w:pict>
              <v:group id="Group 449" o:spid="_x0000_s1026" o:spt="203" style="position:absolute;left:0pt;margin-left:0pt;margin-top:22.05pt;height:101.4pt;width:468pt;z-index:251622400;mso-width-relative:page;mso-height-relative:page;" coordorigin="1418,3804" coordsize="9360,2028" o:gfxdata="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">
                <o:lock v:ext="edit" aspectratio="f"/>
                <v:shape id="Text Box 30" o:spid="_x0000_s1026" o:spt="202" type="#_x0000_t202" style="position:absolute;left:1778;top:3804;height:468;width:1260;" filled="f" stroked="t" coordsize="21600,21600" o:gfxdata="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VQKMa/&#10;AAAA3AAAAA8AAAAAAAAAAQAgAAAAIgAAAGRycy9kb3ducmV2LnhtbFBLAQIUABQAAAAIAIdO4kAz&#10;LwWeOwAAADkAAAAQAAAAAAAAAAEAIAAAAA4BAABkcnMvc2hhcGV4bWwueG1sUEsFBgAAAAAGAAYA&#10;WwEAALgDAAAAAA==&#10;">
                  <v:fill on="f" focussize="0,0"/>
                  <v:stroke color="#000000" miterlimit="8" joinstyle="miter"/>
                  <v:imagedata o:title=""/>
                  <o:lock v:ext="edit" aspectratio="f"/>
                  <v:textbox>
                    <w:txbxContent>
                      <w:p>
                        <w:r>
                          <w:rPr>
                            <w:rFonts w:hint="eastAsia"/>
                            <w:sz w:val="21"/>
                            <w:szCs w:val="21"/>
                          </w:rPr>
                          <w:t>基础验收</w:t>
                        </w:r>
                      </w:p>
                    </w:txbxContent>
                  </v:textbox>
                </v:shape>
                <v:line id="Line 31" o:spid="_x0000_s1026" o:spt="20" style="position:absolute;left:3038;top:3960;height:0;width:360;" filled="f" stroked="t" coordsize="21600,21600" o:gfxdata="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DEIiY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shape id="Text Box 32" o:spid="_x0000_s1026" o:spt="202" type="#_x0000_t202" style="position:absolute;left:3398;top:3804;height:468;width:1620;" filled="f" stroked="t" coordsize="21600,21600" o:gfxdata="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v+yHb4A&#10;AADcAAAADwAAAAAAAAABACAAAAAiAAAAZHJzL2Rvd25yZXYueG1sUEsBAhQAFAAAAAgAh07iQDMv&#10;BZ47AAAAOQAAABAAAAAAAAAAAQAgAAAADQEAAGRycy9zaGFwZXhtbC54bWxQSwUGAAAAAAYABgBb&#10;AQAAtwMAAAAA&#10;">
                  <v:fill on="f" focussize="0,0"/>
                  <v:stroke color="#000000" miterlimit="8" joinstyle="miter"/>
                  <v:imagedata o:title=""/>
                  <o:lock v:ext="edit" aspectratio="f"/>
                  <v:textbox>
                    <w:txbxContent>
                      <w:p>
                        <w:r>
                          <w:rPr>
                            <w:rFonts w:hint="eastAsia"/>
                            <w:sz w:val="21"/>
                            <w:szCs w:val="21"/>
                          </w:rPr>
                          <w:t>设备进场验收</w:t>
                        </w:r>
                      </w:p>
                    </w:txbxContent>
                  </v:textbox>
                </v:shape>
                <v:line id="Line 33" o:spid="_x0000_s1026" o:spt="20" style="position:absolute;left:5018;top:3960;height:0;width:360;" filled="f" stroked="t" coordsize="21600,21600" o:gfxdata="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cjrN0&#10;wAAAANw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shape id="Text Box 34" o:spid="_x0000_s1026" o:spt="202" type="#_x0000_t202" style="position:absolute;left:5378;top:3804;height:468;width:1260;" filled="f" stroked="t" coordsize="21600,21600" o:gfxdata="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xYYnxvQAA&#10;ANwAAAAPAAAAAAAAAAEAIAAAACIAAABkcnMvZG93bnJldi54bWxQSwECFAAUAAAACACHTuJAMy8F&#10;njsAAAA5AAAAEAAAAAAAAAABACAAAAAMAQAAZHJzL3NoYXBleG1sLnhtbFBLBQYAAAAABgAGAFsB&#10;AAC2AwAAAAA=&#10;">
                  <v:fill on="f" focussize="0,0"/>
                  <v:stroke color="#000000" miterlimit="8" joinstyle="miter"/>
                  <v:imagedata o:title=""/>
                  <o:lock v:ext="edit" aspectratio="f"/>
                  <v:textbox>
                    <w:txbxContent>
                      <w:p>
                        <w:r>
                          <w:rPr>
                            <w:rFonts w:hint="eastAsia"/>
                            <w:sz w:val="21"/>
                            <w:szCs w:val="21"/>
                          </w:rPr>
                          <w:t>锅炉上位</w:t>
                        </w:r>
                      </w:p>
                    </w:txbxContent>
                  </v:textbox>
                </v:shape>
                <v:line id="Line 35" o:spid="_x0000_s1026" o:spt="20" style="position:absolute;left:6638;top:3960;height:0;width:360;" filled="f" stroked="t" coordsize="21600,21600" o:gfxdata="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8K46b&#10;wAAAANw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shape id="Text Box 36" o:spid="_x0000_s1026" o:spt="202" type="#_x0000_t202" style="position:absolute;left:6998;top:3804;height:468;width:1620;" filled="f" stroked="t" coordsize="21600,21600" o:gfxdata="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HEtB6/&#10;AAAA3AAAAA8AAAAAAAAAAQAgAAAAIgAAAGRycy9kb3ducmV2LnhtbFBLAQIUABQAAAAIAIdO4kAz&#10;LwWeOwAAADkAAAAQAAAAAAAAAAEAIAAAAA4BAABkcnMvc2hhcGV4bWwueG1sUEsFBgAAAAAGAAYA&#10;WwEAALgDAAAAAA==&#10;">
                  <v:fill on="f" focussize="0,0"/>
                  <v:stroke color="#000000" miterlimit="8" joinstyle="miter"/>
                  <v:imagedata o:title=""/>
                  <o:lock v:ext="edit" aspectratio="f"/>
                  <v:textbox>
                    <w:txbxContent>
                      <w:p>
                        <w:r>
                          <w:rPr>
                            <w:rFonts w:hint="eastAsia"/>
                            <w:sz w:val="21"/>
                            <w:szCs w:val="21"/>
                          </w:rPr>
                          <w:t>辅助设备安装</w:t>
                        </w:r>
                      </w:p>
                    </w:txbxContent>
                  </v:textbox>
                </v:shape>
                <v:line id="Line 37" o:spid="_x0000_s1026" o:spt="20" style="position:absolute;left:8618;top:3960;height:0;width:360;" filled="f" stroked="t" coordsize="21600,21600" o:gfxdata="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O1tXe/&#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shape id="Text Box 38" o:spid="_x0000_s1026" o:spt="202" type="#_x0000_t202" style="position:absolute;left:8978;top:3804;height:468;width:1440;" filled="f" stroked="t" coordsize="21600,21600" o:gfxdata="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lqP8r4A&#10;AADcAAAADwAAAAAAAAABACAAAAAiAAAAZHJzL2Rvd25yZXYueG1sUEsBAhQAFAAAAAgAh07iQDMv&#10;BZ47AAAAOQAAABAAAAAAAAAAAQAgAAAADQEAAGRycy9zaGFwZXhtbC54bWxQSwUGAAAAAAYABgBb&#10;AQAAtwMAAAAA&#10;">
                  <v:fill on="f" focussize="0,0"/>
                  <v:stroke color="#000000" miterlimit="8" joinstyle="miter"/>
                  <v:imagedata o:title=""/>
                  <o:lock v:ext="edit" aspectratio="f"/>
                  <v:textbox>
                    <w:txbxContent>
                      <w:p>
                        <w:r>
                          <w:rPr>
                            <w:rFonts w:hint="eastAsia"/>
                            <w:sz w:val="21"/>
                            <w:szCs w:val="21"/>
                          </w:rPr>
                          <w:t>锅炉房配管</w:t>
                        </w:r>
                      </w:p>
                    </w:txbxContent>
                  </v:textbox>
                </v:shape>
                <v:line id="Line 39" o:spid="_x0000_s1026" o:spt="20" style="position:absolute;left:10418;top:3960;height:0;width:360;" filled="f" stroked="t" coordsize="21600,21600" o:gfxdata="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8m4w+8AAAA&#10;3A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Line 40" o:spid="_x0000_s1026" o:spt="20" style="position:absolute;left:10778;top:3960;height:780;width:0;" filled="f" stroked="t" coordsize="21600,21600" o:gfxdata="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BqRpS/&#10;AAAA3AAAAA8AAAAAAAAAAQAgAAAAIgAAAGRycy9kb3ducmV2LnhtbFBLAQIUABQAAAAIAIdO4kAz&#10;LwWeOwAAADkAAAAQAAAAAAAAAAEAIAAAAA4BAABkcnMvc2hhcGV4bWwueG1sUEsFBgAAAAAGAAYA&#10;WwEAALgDAAAAAA==&#10;">
                  <v:fill on="f" focussize="0,0"/>
                  <v:stroke color="#000000" joinstyle="round"/>
                  <v:imagedata o:title=""/>
                  <o:lock v:ext="edit" aspectratio="f"/>
                </v:line>
                <v:line id="Line 41" o:spid="_x0000_s1026" o:spt="20" style="position:absolute;left:10418;top:4740;flip:x;height:0;width:360;" filled="f" stroked="t" coordsize="21600,21600" o:gfxdata="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TCTpW8AAAA&#10;3A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shape id="Text Box 42" o:spid="_x0000_s1026" o:spt="202" type="#_x0000_t202" style="position:absolute;left:8978;top:4584;height:468;width:1440;" filled="f" stroked="t" coordsize="21600,21600" o:gfxdata="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JN4oL4A&#10;AADcAAAADwAAAAAAAAABACAAAAAiAAAAZHJzL2Rvd25yZXYueG1sUEsBAhQAFAAAAAgAh07iQDMv&#10;BZ47AAAAOQAAABAAAAAAAAAAAQAgAAAADQEAAGRycy9zaGFwZXhtbC54bWxQSwUGAAAAAAYABgBb&#10;AQAAtwMAAAAA&#10;">
                  <v:fill on="f" focussize="0,0"/>
                  <v:stroke color="#000000" miterlimit="8" joinstyle="miter"/>
                  <v:imagedata o:title=""/>
                  <o:lock v:ext="edit" aspectratio="f"/>
                  <v:textbox>
                    <w:txbxContent>
                      <w:p>
                        <w:r>
                          <w:rPr>
                            <w:rFonts w:hint="eastAsia"/>
                            <w:sz w:val="21"/>
                            <w:szCs w:val="21"/>
                          </w:rPr>
                          <w:t>烟风道安装</w:t>
                        </w:r>
                      </w:p>
                    </w:txbxContent>
                  </v:textbox>
                </v:shape>
                <v:line id="Line 43" o:spid="_x0000_s1026" o:spt="20" style="position:absolute;left:8618;top:4740;flip:x;height:0;width:360;" filled="f" stroked="t" coordsize="21600,21600" o:gfxdata="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tcdXm/&#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shape id="Text Box 44" o:spid="_x0000_s1026" o:spt="202" type="#_x0000_t202" style="position:absolute;left:7358;top:4584;height:468;width:1260;" filled="f" stroked="t" coordsize="21600,21600" o:gfxdata="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w1DTL4A&#10;AADcAAAADwAAAAAAAAABACAAAAAiAAAAZHJzL2Rvd25yZXYueG1sUEsBAhQAFAAAAAgAh07iQDMv&#10;BZ47AAAAOQAAABAAAAAAAAAAAQAgAAAADQEAAGRycy9zaGFwZXhtbC54bWxQSwUGAAAAAAYABgBb&#10;AQAAtwMAAAAA&#10;">
                  <v:fill on="f" focussize="0,0"/>
                  <v:stroke color="#000000" miterlimit="8" joinstyle="miter"/>
                  <v:imagedata o:title=""/>
                  <o:lock v:ext="edit" aspectratio="f"/>
                  <v:textbox>
                    <w:txbxContent>
                      <w:p>
                        <w:r>
                          <w:rPr>
                            <w:rFonts w:hint="eastAsia"/>
                            <w:sz w:val="21"/>
                            <w:szCs w:val="21"/>
                          </w:rPr>
                          <w:t>系统试</w:t>
                        </w:r>
                        <w:r>
                          <w:rPr>
                            <w:rFonts w:hint="eastAsia"/>
                          </w:rPr>
                          <w:t>压</w:t>
                        </w:r>
                      </w:p>
                    </w:txbxContent>
                  </v:textbox>
                </v:shape>
                <v:line id="Line 45" o:spid="_x0000_s1026" o:spt="20" style="position:absolute;left:6998;top:4740;flip:x;height:0;width:360;" filled="f" stroked="t" coordsize="21600,21600" o:gfxdata="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v5SJa/&#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shape id="Text Box 46" o:spid="_x0000_s1026" o:spt="202" type="#_x0000_t202" style="position:absolute;left:3578;top:4584;height:468;width:1800;" filled="f" stroked="t" coordsize="21600,21600" o:gfxdata="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ofqO/&#10;AAAA3AAAAA8AAAAAAAAAAQAgAAAAIgAAAGRycy9kb3ducmV2LnhtbFBLAQIUABQAAAAIAIdO4kAz&#10;LwWeOwAAADkAAAAQAAAAAAAAAAEAIAAAAA4BAABkcnMvc2hhcGV4bWwueG1sUEsFBgAAAAAGAAYA&#10;WwEAALgDAAAAAA==&#10;">
                  <v:fill on="f" focussize="0,0"/>
                  <v:stroke color="#000000" miterlimit="8" joinstyle="miter"/>
                  <v:imagedata o:title=""/>
                  <o:lock v:ext="edit" aspectratio="f"/>
                  <v:textbox>
                    <w:txbxContent>
                      <w:p>
                        <w:r>
                          <w:rPr>
                            <w:rFonts w:hint="eastAsia"/>
                            <w:sz w:val="18"/>
                            <w:szCs w:val="18"/>
                          </w:rPr>
                          <w:t>辅助设备试运转</w:t>
                        </w:r>
                      </w:p>
                    </w:txbxContent>
                  </v:textbox>
                </v:shape>
                <v:line id="Line 47" o:spid="_x0000_s1026" o:spt="20" style="position:absolute;left:5378;top:4740;flip:x;height:0;width:360;" filled="f" stroked="t" coordsize="21600,21600" o:gfxdata="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Rnc3q/&#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shape id="Text Box 48" o:spid="_x0000_s1026" o:spt="202" type="#_x0000_t202" style="position:absolute;left:1778;top:5364;height:468;width:1440;" filled="f" stroked="t" coordsize="21600,21600" o:gfxdata="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ANkVPvQAA&#10;ANwAAAAPAAAAAAAAAAEAIAAAACIAAABkcnMvZG93bnJldi54bWxQSwECFAAUAAAACACHTuJAMy8F&#10;njsAAAA5AAAAEAAAAAAAAAABACAAAAAMAQAAZHJzL3NoYXBleG1sLnhtbFBLBQYAAAAABgAGAFsB&#10;AAC2AwAAAAA=&#10;">
                  <v:fill on="f" focussize="0,0"/>
                  <v:stroke color="#000000" miterlimit="8" joinstyle="miter"/>
                  <v:imagedata o:title=""/>
                  <o:lock v:ext="edit" aspectratio="f"/>
                  <v:textbox>
                    <w:txbxContent>
                      <w:p>
                        <w:r>
                          <w:rPr>
                            <w:rFonts w:hint="eastAsia"/>
                            <w:sz w:val="21"/>
                            <w:szCs w:val="21"/>
                          </w:rPr>
                          <w:t>燃烧机调试</w:t>
                        </w:r>
                      </w:p>
                    </w:txbxContent>
                  </v:textbox>
                </v:shape>
                <v:line id="Line 49" o:spid="_x0000_s1026" o:spt="20" style="position:absolute;left:3218;top:4740;flip:x;height:0;width:360;" filled="f" stroked="t" coordsize="21600,21600" o:gfxdata="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q0QpO8AAAA&#10;3A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line id="Line 51" o:spid="_x0000_s1026" o:spt="20" style="position:absolute;left:1418;top:4740;height:0;width:540;" filled="f" stroked="t" coordsize="21600,21600" o:gfxdata="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eBowp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Line 52" o:spid="_x0000_s1026" o:spt="20" style="position:absolute;left:1418;top:4740;height:780;width:0;" filled="f" stroked="t" coordsize="21600,21600" o:gfxdata="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rls2m8AAAA&#10;3A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Line 53" o:spid="_x0000_s1026" o:spt="20" style="position:absolute;left:1418;top:5520;height:0;width:360;" filled="f" stroked="t" coordsize="21600,21600" o:gfxdata="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n6XFj&#10;wAAAANw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shape id="Text Box 54" o:spid="_x0000_s1026" o:spt="202" type="#_x0000_t202" style="position:absolute;left:5738;top:4584;height:468;width:1260;" filled="f" stroked="t" coordsize="21600,21600" o:gfxdata="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WYcAq/&#10;AAAA3AAAAA8AAAAAAAAAAQAgAAAAIgAAAGRycy9kb3ducmV2LnhtbFBLAQIUABQAAAAIAIdO4kAz&#10;LwWeOwAAADkAAAAQAAAAAAAAAAEAIAAAAA4BAABkcnMvc2hhcGV4bWwueG1sUEsFBgAAAAAGAAYA&#10;WwEAALgDAAAAAA==&#10;">
                  <v:fill on="f" focussize="0,0"/>
                  <v:stroke color="#000000" miterlimit="8" joinstyle="miter"/>
                  <v:imagedata o:title=""/>
                  <o:lock v:ext="edit" aspectratio="f"/>
                  <v:textbox>
                    <w:txbxContent>
                      <w:p>
                        <w:r>
                          <w:rPr>
                            <w:rFonts w:hint="eastAsia"/>
                            <w:sz w:val="21"/>
                            <w:szCs w:val="21"/>
                          </w:rPr>
                          <w:t>管道保温</w:t>
                        </w:r>
                      </w:p>
                    </w:txbxContent>
                  </v:textbox>
                </v:shape>
                <v:line id="Line 55" o:spid="_x0000_s1026" o:spt="20" style="position:absolute;left:3218;top:5520;height:0;width:360;" filled="f" stroked="t" coordsize="21600,21600" o:gfxdata="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4d0qP&#10;wAAAANw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shape id="Text Box 56" o:spid="_x0000_s1026" o:spt="202" type="#_x0000_t202" style="position:absolute;left:1958;top:4584;height:468;width:1260;" filled="f" stroked="t" coordsize="21600,21600" o:gfxdata="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T1N5b4A&#10;AADcAAAADwAAAAAAAAABACAAAAAiAAAAZHJzL2Rvd25yZXYueG1sUEsBAhQAFAAAAAgAh07iQDMv&#10;BZ47AAAAOQAAABAAAAAAAAAAAQAgAAAADQEAAGRycy9zaGFwZXhtbC54bWxQSwUGAAAAAAYABgBb&#10;AQAAtwMAAAAA&#10;">
                  <v:fill on="f" focussize="0,0"/>
                  <v:stroke color="#000000" miterlimit="8" joinstyle="miter"/>
                  <v:imagedata o:title=""/>
                  <o:lock v:ext="edit" aspectratio="f"/>
                  <v:textbox>
                    <w:txbxContent>
                      <w:p>
                        <w:r>
                          <w:rPr>
                            <w:rFonts w:hint="eastAsia"/>
                            <w:sz w:val="21"/>
                            <w:szCs w:val="21"/>
                          </w:rPr>
                          <w:t>系统冲洗</w:t>
                        </w:r>
                      </w:p>
                    </w:txbxContent>
                  </v:textbox>
                </v:shape>
                <v:shape id="Text Box 58" o:spid="_x0000_s1026" o:spt="202" type="#_x0000_t202" style="position:absolute;left:3578;top:5318;height:468;width:1080;" filled="f" stroked="t" coordsize="21600,21600" o:gfxdata="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2nHofr4A&#10;AADcAAAADwAAAAAAAAABACAAAAAiAAAAZHJzL2Rvd25yZXYueG1sUEsBAhQAFAAAAAgAh07iQDMv&#10;BZ47AAAAOQAAABAAAAAAAAAAAQAgAAAADQEAAGRycy9zaGFwZXhtbC54bWxQSwUGAAAAAAYABgBb&#10;AQAAtwMAAAAA&#10;">
                  <v:fill on="f" focussize="0,0"/>
                  <v:stroke color="#000000" miterlimit="8" joinstyle="miter"/>
                  <v:imagedata o:title=""/>
                  <o:lock v:ext="edit" aspectratio="f"/>
                  <v:textbox>
                    <w:txbxContent>
                      <w:p>
                        <w:pPr>
                          <w:rPr>
                            <w:sz w:val="21"/>
                            <w:szCs w:val="21"/>
                          </w:rPr>
                        </w:pPr>
                        <w:r>
                          <w:rPr>
                            <w:rFonts w:hint="eastAsia"/>
                            <w:sz w:val="21"/>
                            <w:szCs w:val="21"/>
                          </w:rPr>
                          <w:t>试运行</w:t>
                        </w:r>
                      </w:p>
                    </w:txbxContent>
                  </v:textbox>
                </v:shape>
                <v:line id="Line 59" o:spid="_x0000_s1026" o:spt="20" style="position:absolute;left:4658;top:5630;height:0;width:360;" filled="f" stroked="t" coordsize="21600,21600" o:gfxdata="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oAOkX&#10;wAAAANw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shape id="Text Box 60" o:spid="_x0000_s1026" o:spt="202" type="#_x0000_t202" style="position:absolute;left:5018;top:5318;height:468;width:1260;" filled="f" stroked="t" coordsize="21600,21600" o:gfxdata="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e/Tkr4A&#10;AADcAAAADwAAAAAAAAABACAAAAAiAAAAZHJzL2Rvd25yZXYueG1sUEsBAhQAFAAAAAgAh07iQDMv&#10;BZ47AAAAOQAAABAAAAAAAAAAAQAgAAAADQEAAGRycy9zaGFwZXhtbC54bWxQSwUGAAAAAAYABgBb&#10;AQAAtwMAAAAA&#10;">
                  <v:fill on="f" focussize="0,0"/>
                  <v:stroke color="#000000" miterlimit="8" joinstyle="miter"/>
                  <v:imagedata o:title=""/>
                  <o:lock v:ext="edit" aspectratio="f"/>
                  <v:textbox>
                    <w:txbxContent>
                      <w:p>
                        <w:r>
                          <w:rPr>
                            <w:rFonts w:hint="eastAsia"/>
                            <w:sz w:val="21"/>
                            <w:szCs w:val="21"/>
                          </w:rPr>
                          <w:t>竣工验收</w:t>
                        </w:r>
                      </w:p>
                    </w:txbxContent>
                  </v:textbox>
                </v:shape>
              </v:group>
            </w:pict>
          </mc:Fallback>
        </mc:AlternateContent>
      </w:r>
      <w:r>
        <w:rPr>
          <w:rFonts w:hint="eastAsia"/>
        </w:rPr>
        <w:t>整装锅炉的工艺流程：</w:t>
      </w:r>
    </w:p>
    <w:p>
      <w:pPr>
        <w:adjustRightInd w:val="0"/>
        <w:snapToGrid w:val="0"/>
        <w:spacing w:line="360" w:lineRule="auto"/>
        <w:ind w:firstLine="480" w:firstLineChars="200"/>
      </w:pPr>
    </w:p>
    <w:p>
      <w:pPr>
        <w:adjustRightInd w:val="0"/>
        <w:snapToGrid w:val="0"/>
        <w:spacing w:line="360" w:lineRule="auto"/>
        <w:ind w:firstLine="480" w:firstLineChars="200"/>
      </w:pPr>
    </w:p>
    <w:p>
      <w:pPr>
        <w:adjustRightInd w:val="0"/>
        <w:snapToGrid w:val="0"/>
        <w:spacing w:line="360" w:lineRule="auto"/>
        <w:ind w:firstLine="480" w:firstLineChars="200"/>
      </w:pPr>
    </w:p>
    <w:p>
      <w:pPr>
        <w:adjustRightInd w:val="0"/>
        <w:snapToGrid w:val="0"/>
        <w:spacing w:line="360" w:lineRule="auto"/>
        <w:ind w:firstLine="480" w:firstLineChars="200"/>
      </w:pPr>
    </w:p>
    <w:p>
      <w:pPr>
        <w:adjustRightInd w:val="0"/>
        <w:snapToGrid w:val="0"/>
        <w:spacing w:line="360" w:lineRule="auto"/>
        <w:ind w:firstLine="480" w:firstLineChars="200"/>
      </w:pPr>
    </w:p>
    <w:p>
      <w:pPr>
        <w:adjustRightInd w:val="0"/>
        <w:snapToGrid w:val="0"/>
        <w:spacing w:line="360" w:lineRule="auto"/>
        <w:ind w:firstLine="480" w:firstLineChars="200"/>
      </w:pPr>
    </w:p>
    <w:p>
      <w:pPr>
        <w:adjustRightInd w:val="0"/>
        <w:snapToGrid w:val="0"/>
        <w:spacing w:line="360" w:lineRule="auto"/>
        <w:ind w:firstLine="480" w:firstLineChars="200"/>
      </w:pPr>
      <w:r>
        <w:rPr>
          <w:rFonts w:hint="eastAsia"/>
        </w:rPr>
        <w:t>（一）锅炉就位必须具备的条件</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1、锅炉间内，设备正上方的主要管道已安装完毕；</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2、锅炉的混凝土基础已施工完毕，强度已经达到设计和规范要求；</w:t>
      </w:r>
    </w:p>
    <w:p>
      <w:pPr>
        <w:adjustRightInd w:val="0"/>
        <w:snapToGrid w:val="0"/>
        <w:spacing w:line="360" w:lineRule="auto"/>
        <w:ind w:firstLine="480" w:firstLineChars="200"/>
      </w:pPr>
      <w:r>
        <w:rPr>
          <w:rFonts w:hint="eastAsia"/>
        </w:rPr>
        <w:t>（二）锅炉的水平运输</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1、运输前应先选好路线并将道路清理干净，铺好道木。</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2、运输的时候要注意锅炉的方向，不要搞错；</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3、用千斤顶将锅炉顶起放进排子和滚杠，运输过程中要及时倒滚杠；</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4、锅炉房内部，运输通道与设备基础上表面要找平，并且基础上应铺脚手板，以免损坏基础；</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5、锅炉运上基础后，四个角用千斤顶顶起，然后撤出滚杠和脚手板，按设备要求垫减振胶皮或安放地脚螺栓后，四个千斤一起下降，把设备落在基础上。</w:t>
      </w:r>
    </w:p>
    <w:p>
      <w:pPr>
        <w:pStyle w:val="13"/>
        <w:adjustRightInd w:val="0"/>
        <w:snapToGrid w:val="0"/>
        <w:spacing w:line="360" w:lineRule="auto"/>
        <w:ind w:firstLine="400" w:firstLineChars="200"/>
        <w:rPr>
          <w:rFonts w:ascii="Times New Roman" w:hAnsi="Times New Roman"/>
          <w:sz w:val="24"/>
        </w:rPr>
      </w:pPr>
      <w:r>
        <w:rPr>
          <w:rFonts w:ascii="Times New Roman" w:hAnsi="Times New Roman"/>
          <w:sz w:val="20"/>
        </w:rPr>
        <mc:AlternateContent>
          <mc:Choice Requires="wpg">
            <w:drawing>
              <wp:anchor distT="0" distB="0" distL="114300" distR="114300" simplePos="0" relativeHeight="251625472" behindDoc="0" locked="0" layoutInCell="1" allowOverlap="1">
                <wp:simplePos x="0" y="0"/>
                <wp:positionH relativeFrom="column">
                  <wp:posOffset>1004570</wp:posOffset>
                </wp:positionH>
                <wp:positionV relativeFrom="paragraph">
                  <wp:posOffset>50800</wp:posOffset>
                </wp:positionV>
                <wp:extent cx="3457575" cy="1884680"/>
                <wp:effectExtent l="4445" t="12700" r="0" b="7620"/>
                <wp:wrapNone/>
                <wp:docPr id="911" name="Group 298"/>
                <wp:cNvGraphicFramePr/>
                <a:graphic xmlns:a="http://schemas.openxmlformats.org/drawingml/2006/main">
                  <a:graphicData uri="http://schemas.microsoft.com/office/word/2010/wordprocessingGroup">
                    <wpg:wgp>
                      <wpg:cNvGrpSpPr/>
                      <wpg:grpSpPr>
                        <a:xfrm>
                          <a:off x="0" y="0"/>
                          <a:ext cx="3457575" cy="1884680"/>
                          <a:chOff x="3000" y="9065"/>
                          <a:chExt cx="5445" cy="2968"/>
                        </a:xfrm>
                      </wpg:grpSpPr>
                      <wps:wsp>
                        <wps:cNvPr id="912" name="Text Box 299"/>
                        <wps:cNvSpPr txBox="1">
                          <a:spLocks noChangeArrowheads="1"/>
                        </wps:cNvSpPr>
                        <wps:spPr bwMode="auto">
                          <a:xfrm>
                            <a:off x="3375" y="9747"/>
                            <a:ext cx="900" cy="468"/>
                          </a:xfrm>
                          <a:prstGeom prst="rect">
                            <a:avLst/>
                          </a:prstGeom>
                          <a:solidFill>
                            <a:srgbClr val="FFFFFF"/>
                          </a:solidFill>
                          <a:ln>
                            <a:noFill/>
                          </a:ln>
                        </wps:spPr>
                        <wps:txbx>
                          <w:txbxContent>
                            <w:p>
                              <w:r>
                                <w:rPr>
                                  <w:rFonts w:hint="eastAsia"/>
                                </w:rPr>
                                <w:t>滚杠</w:t>
                              </w:r>
                            </w:p>
                          </w:txbxContent>
                        </wps:txbx>
                        <wps:bodyPr rot="0" vert="horz" wrap="square" lIns="91440" tIns="45720" rIns="91440" bIns="45720" anchor="t" anchorCtr="0" upright="1">
                          <a:noAutofit/>
                        </wps:bodyPr>
                      </wps:wsp>
                      <wps:wsp>
                        <wps:cNvPr id="913" name="Text Box 300"/>
                        <wps:cNvSpPr txBox="1">
                          <a:spLocks noChangeArrowheads="1"/>
                        </wps:cNvSpPr>
                        <wps:spPr bwMode="auto">
                          <a:xfrm>
                            <a:off x="3000" y="11334"/>
                            <a:ext cx="900" cy="468"/>
                          </a:xfrm>
                          <a:prstGeom prst="rect">
                            <a:avLst/>
                          </a:prstGeom>
                          <a:solidFill>
                            <a:srgbClr val="FFFFFF"/>
                          </a:solidFill>
                          <a:ln>
                            <a:noFill/>
                          </a:ln>
                        </wps:spPr>
                        <wps:txbx>
                          <w:txbxContent>
                            <w:p>
                              <w:r>
                                <w:rPr>
                                  <w:rFonts w:hint="eastAsia"/>
                                </w:rPr>
                                <w:t>枕木</w:t>
                              </w:r>
                            </w:p>
                          </w:txbxContent>
                        </wps:txbx>
                        <wps:bodyPr rot="0" vert="horz" wrap="square" lIns="91440" tIns="45720" rIns="91440" bIns="45720" anchor="t" anchorCtr="0" upright="1">
                          <a:noAutofit/>
                        </wps:bodyPr>
                      </wps:wsp>
                      <wps:wsp>
                        <wps:cNvPr id="914" name="Text Box 301"/>
                        <wps:cNvSpPr txBox="1">
                          <a:spLocks noChangeArrowheads="1"/>
                        </wps:cNvSpPr>
                        <wps:spPr bwMode="auto">
                          <a:xfrm>
                            <a:off x="7200" y="11493"/>
                            <a:ext cx="900" cy="468"/>
                          </a:xfrm>
                          <a:prstGeom prst="rect">
                            <a:avLst/>
                          </a:prstGeom>
                          <a:solidFill>
                            <a:srgbClr val="FFFFFF"/>
                          </a:solidFill>
                          <a:ln>
                            <a:noFill/>
                          </a:ln>
                        </wps:spPr>
                        <wps:txbx>
                          <w:txbxContent>
                            <w:p>
                              <w:r>
                                <w:rPr>
                                  <w:rFonts w:hint="eastAsia"/>
                                </w:rPr>
                                <w:t>基础</w:t>
                              </w:r>
                            </w:p>
                          </w:txbxContent>
                        </wps:txbx>
                        <wps:bodyPr rot="0" vert="horz" wrap="square" lIns="91440" tIns="45720" rIns="91440" bIns="45720" anchor="t" anchorCtr="0" upright="1">
                          <a:noAutofit/>
                        </wps:bodyPr>
                      </wps:wsp>
                      <wps:wsp>
                        <wps:cNvPr id="915" name="Text Box 302"/>
                        <wps:cNvSpPr txBox="1">
                          <a:spLocks noChangeArrowheads="1"/>
                        </wps:cNvSpPr>
                        <wps:spPr bwMode="auto">
                          <a:xfrm>
                            <a:off x="7365" y="9924"/>
                            <a:ext cx="1080" cy="468"/>
                          </a:xfrm>
                          <a:prstGeom prst="rect">
                            <a:avLst/>
                          </a:prstGeom>
                          <a:solidFill>
                            <a:srgbClr val="FFFFFF"/>
                          </a:solidFill>
                          <a:ln>
                            <a:noFill/>
                          </a:ln>
                        </wps:spPr>
                        <wps:txbx>
                          <w:txbxContent>
                            <w:p>
                              <w:r>
                                <w:rPr>
                                  <w:rFonts w:hint="eastAsia"/>
                                </w:rPr>
                                <w:t>千斤顶</w:t>
                              </w:r>
                            </w:p>
                          </w:txbxContent>
                        </wps:txbx>
                        <wps:bodyPr rot="0" vert="horz" wrap="square" lIns="91440" tIns="45720" rIns="91440" bIns="45720" anchor="t" anchorCtr="0" upright="1">
                          <a:noAutofit/>
                        </wps:bodyPr>
                      </wps:wsp>
                      <wps:wsp>
                        <wps:cNvPr id="916" name="Oval 303"/>
                        <wps:cNvSpPr>
                          <a:spLocks noChangeArrowheads="1"/>
                        </wps:cNvSpPr>
                        <wps:spPr bwMode="auto">
                          <a:xfrm>
                            <a:off x="4658" y="9065"/>
                            <a:ext cx="1980" cy="1980"/>
                          </a:xfrm>
                          <a:prstGeom prst="ellipse">
                            <a:avLst/>
                          </a:prstGeom>
                          <a:solidFill>
                            <a:srgbClr val="FFFFFF"/>
                          </a:solidFill>
                          <a:ln w="9525">
                            <a:solidFill>
                              <a:srgbClr val="000000"/>
                            </a:solidFill>
                            <a:round/>
                          </a:ln>
                        </wps:spPr>
                        <wps:txbx>
                          <w:txbxContent>
                            <w:p>
                              <w:pPr>
                                <w:jc w:val="center"/>
                                <w:rPr>
                                  <w:rFonts w:eastAsia="华文彩云"/>
                                  <w:sz w:val="52"/>
                                </w:rPr>
                              </w:pPr>
                              <w:r>
                                <w:rPr>
                                  <w:rFonts w:hint="eastAsia" w:eastAsia="华文彩云"/>
                                  <w:sz w:val="52"/>
                                </w:rPr>
                                <w:t>锅炉</w:t>
                              </w:r>
                            </w:p>
                          </w:txbxContent>
                        </wps:txbx>
                        <wps:bodyPr rot="0" vert="horz" wrap="square" lIns="91440" tIns="45720" rIns="91440" bIns="45720" anchor="t" anchorCtr="0" upright="1">
                          <a:noAutofit/>
                        </wps:bodyPr>
                      </wps:wsp>
                      <wps:wsp>
                        <wps:cNvPr id="917" name="Line 304"/>
                        <wps:cNvCnPr/>
                        <wps:spPr bwMode="auto">
                          <a:xfrm>
                            <a:off x="4658" y="11249"/>
                            <a:ext cx="1980" cy="0"/>
                          </a:xfrm>
                          <a:prstGeom prst="line">
                            <a:avLst/>
                          </a:prstGeom>
                          <a:noFill/>
                          <a:ln w="57150" cmpd="thinThick">
                            <a:solidFill>
                              <a:srgbClr val="000000"/>
                            </a:solidFill>
                            <a:round/>
                          </a:ln>
                        </wps:spPr>
                        <wps:bodyPr/>
                      </wps:wsp>
                      <wps:wsp>
                        <wps:cNvPr id="918" name="Line 305"/>
                        <wps:cNvCnPr/>
                        <wps:spPr bwMode="auto">
                          <a:xfrm flipH="1">
                            <a:off x="4658" y="10781"/>
                            <a:ext cx="360" cy="468"/>
                          </a:xfrm>
                          <a:prstGeom prst="line">
                            <a:avLst/>
                          </a:prstGeom>
                          <a:noFill/>
                          <a:ln w="9525">
                            <a:solidFill>
                              <a:srgbClr val="000000"/>
                            </a:solidFill>
                            <a:round/>
                          </a:ln>
                        </wps:spPr>
                        <wps:bodyPr/>
                      </wps:wsp>
                      <wps:wsp>
                        <wps:cNvPr id="919" name="Line 306"/>
                        <wps:cNvCnPr/>
                        <wps:spPr bwMode="auto">
                          <a:xfrm>
                            <a:off x="6278" y="10781"/>
                            <a:ext cx="360" cy="468"/>
                          </a:xfrm>
                          <a:prstGeom prst="line">
                            <a:avLst/>
                          </a:prstGeom>
                          <a:noFill/>
                          <a:ln w="9525">
                            <a:solidFill>
                              <a:srgbClr val="000000"/>
                            </a:solidFill>
                            <a:round/>
                          </a:ln>
                        </wps:spPr>
                        <wps:bodyPr/>
                      </wps:wsp>
                      <wps:wsp>
                        <wps:cNvPr id="920" name="Rectangle 307" descr="波浪线"/>
                        <wps:cNvSpPr>
                          <a:spLocks noChangeArrowheads="1"/>
                        </wps:cNvSpPr>
                        <wps:spPr bwMode="auto">
                          <a:xfrm>
                            <a:off x="4672" y="11539"/>
                            <a:ext cx="180" cy="156"/>
                          </a:xfrm>
                          <a:prstGeom prst="rect">
                            <a:avLst/>
                          </a:prstGeom>
                          <a:pattFill prst="wave">
                            <a:fgClr>
                              <a:srgbClr val="000000"/>
                            </a:fgClr>
                            <a:bgClr>
                              <a:srgbClr val="FFFFFF"/>
                            </a:bgClr>
                          </a:pattFill>
                          <a:ln w="9525">
                            <a:solidFill>
                              <a:srgbClr val="000000"/>
                            </a:solidFill>
                            <a:miter lim="800000"/>
                          </a:ln>
                        </wps:spPr>
                        <wps:bodyPr rot="0" vert="horz" wrap="square" lIns="91440" tIns="45720" rIns="91440" bIns="45720" anchor="t" anchorCtr="0" upright="1">
                          <a:noAutofit/>
                        </wps:bodyPr>
                      </wps:wsp>
                      <wps:wsp>
                        <wps:cNvPr id="921" name="Rectangle 308" descr="波浪线"/>
                        <wps:cNvSpPr>
                          <a:spLocks noChangeArrowheads="1"/>
                        </wps:cNvSpPr>
                        <wps:spPr bwMode="auto">
                          <a:xfrm>
                            <a:off x="5032" y="11539"/>
                            <a:ext cx="180" cy="156"/>
                          </a:xfrm>
                          <a:prstGeom prst="rect">
                            <a:avLst/>
                          </a:prstGeom>
                          <a:pattFill prst="wave">
                            <a:fgClr>
                              <a:srgbClr val="000000"/>
                            </a:fgClr>
                            <a:bgClr>
                              <a:srgbClr val="FFFFFF"/>
                            </a:bgClr>
                          </a:pattFill>
                          <a:ln w="9525">
                            <a:solidFill>
                              <a:srgbClr val="000000"/>
                            </a:solidFill>
                            <a:miter lim="800000"/>
                          </a:ln>
                        </wps:spPr>
                        <wps:bodyPr rot="0" vert="horz" wrap="square" lIns="91440" tIns="45720" rIns="91440" bIns="45720" anchor="t" anchorCtr="0" upright="1">
                          <a:noAutofit/>
                        </wps:bodyPr>
                      </wps:wsp>
                      <wps:wsp>
                        <wps:cNvPr id="922" name="Rectangle 309" descr="波浪线"/>
                        <wps:cNvSpPr>
                          <a:spLocks noChangeArrowheads="1"/>
                        </wps:cNvSpPr>
                        <wps:spPr bwMode="auto">
                          <a:xfrm>
                            <a:off x="5392" y="11539"/>
                            <a:ext cx="180" cy="156"/>
                          </a:xfrm>
                          <a:prstGeom prst="rect">
                            <a:avLst/>
                          </a:prstGeom>
                          <a:pattFill prst="wave">
                            <a:fgClr>
                              <a:srgbClr val="000000"/>
                            </a:fgClr>
                            <a:bgClr>
                              <a:srgbClr val="FFFFFF"/>
                            </a:bgClr>
                          </a:pattFill>
                          <a:ln w="9525">
                            <a:solidFill>
                              <a:srgbClr val="000000"/>
                            </a:solidFill>
                            <a:miter lim="800000"/>
                          </a:ln>
                        </wps:spPr>
                        <wps:bodyPr rot="0" vert="horz" wrap="square" lIns="91440" tIns="45720" rIns="91440" bIns="45720" anchor="t" anchorCtr="0" upright="1">
                          <a:noAutofit/>
                        </wps:bodyPr>
                      </wps:wsp>
                      <wps:wsp>
                        <wps:cNvPr id="923" name="Rectangle 310" descr="波浪线"/>
                        <wps:cNvSpPr>
                          <a:spLocks noChangeArrowheads="1"/>
                        </wps:cNvSpPr>
                        <wps:spPr bwMode="auto">
                          <a:xfrm>
                            <a:off x="5752" y="11539"/>
                            <a:ext cx="180" cy="156"/>
                          </a:xfrm>
                          <a:prstGeom prst="rect">
                            <a:avLst/>
                          </a:prstGeom>
                          <a:pattFill prst="wave">
                            <a:fgClr>
                              <a:srgbClr val="000000"/>
                            </a:fgClr>
                            <a:bgClr>
                              <a:srgbClr val="FFFFFF"/>
                            </a:bgClr>
                          </a:pattFill>
                          <a:ln w="9525">
                            <a:solidFill>
                              <a:srgbClr val="000000"/>
                            </a:solidFill>
                            <a:miter lim="800000"/>
                          </a:ln>
                        </wps:spPr>
                        <wps:bodyPr rot="0" vert="horz" wrap="square" lIns="91440" tIns="45720" rIns="91440" bIns="45720" anchor="t" anchorCtr="0" upright="1">
                          <a:noAutofit/>
                        </wps:bodyPr>
                      </wps:wsp>
                      <wps:wsp>
                        <wps:cNvPr id="924" name="Rectangle 311" descr="波浪线"/>
                        <wps:cNvSpPr>
                          <a:spLocks noChangeArrowheads="1"/>
                        </wps:cNvSpPr>
                        <wps:spPr bwMode="auto">
                          <a:xfrm>
                            <a:off x="6112" y="11539"/>
                            <a:ext cx="180" cy="156"/>
                          </a:xfrm>
                          <a:prstGeom prst="rect">
                            <a:avLst/>
                          </a:prstGeom>
                          <a:pattFill prst="wave">
                            <a:fgClr>
                              <a:srgbClr val="000000"/>
                            </a:fgClr>
                            <a:bgClr>
                              <a:srgbClr val="FFFFFF"/>
                            </a:bgClr>
                          </a:pattFill>
                          <a:ln w="9525">
                            <a:solidFill>
                              <a:srgbClr val="000000"/>
                            </a:solidFill>
                            <a:miter lim="800000"/>
                          </a:ln>
                        </wps:spPr>
                        <wps:bodyPr rot="0" vert="horz" wrap="square" lIns="91440" tIns="45720" rIns="91440" bIns="45720" anchor="t" anchorCtr="0" upright="1">
                          <a:noAutofit/>
                        </wps:bodyPr>
                      </wps:wsp>
                      <wps:wsp>
                        <wps:cNvPr id="925" name="Rectangle 312" descr="波浪线"/>
                        <wps:cNvSpPr>
                          <a:spLocks noChangeArrowheads="1"/>
                        </wps:cNvSpPr>
                        <wps:spPr bwMode="auto">
                          <a:xfrm>
                            <a:off x="6472" y="11539"/>
                            <a:ext cx="180" cy="156"/>
                          </a:xfrm>
                          <a:prstGeom prst="rect">
                            <a:avLst/>
                          </a:prstGeom>
                          <a:pattFill prst="wave">
                            <a:fgClr>
                              <a:srgbClr val="000000"/>
                            </a:fgClr>
                            <a:bgClr>
                              <a:srgbClr val="FFFFFF"/>
                            </a:bgClr>
                          </a:pattFill>
                          <a:ln w="9525">
                            <a:solidFill>
                              <a:srgbClr val="000000"/>
                            </a:solidFill>
                            <a:miter lim="800000"/>
                          </a:ln>
                        </wps:spPr>
                        <wps:bodyPr rot="0" vert="horz" wrap="square" lIns="91440" tIns="45720" rIns="91440" bIns="45720" anchor="t" anchorCtr="0" upright="1">
                          <a:noAutofit/>
                        </wps:bodyPr>
                      </wps:wsp>
                      <wps:wsp>
                        <wps:cNvPr id="926" name="Line 313"/>
                        <wps:cNvCnPr/>
                        <wps:spPr bwMode="auto">
                          <a:xfrm flipV="1">
                            <a:off x="4620" y="11465"/>
                            <a:ext cx="2039" cy="7"/>
                          </a:xfrm>
                          <a:prstGeom prst="line">
                            <a:avLst/>
                          </a:prstGeom>
                          <a:noFill/>
                          <a:ln w="38100">
                            <a:solidFill>
                              <a:srgbClr val="FF00FF"/>
                            </a:solidFill>
                            <a:round/>
                          </a:ln>
                        </wps:spPr>
                        <wps:bodyPr/>
                      </wps:wsp>
                      <wps:wsp>
                        <wps:cNvPr id="927" name="Rectangle 314"/>
                        <wps:cNvSpPr>
                          <a:spLocks noChangeArrowheads="1"/>
                        </wps:cNvSpPr>
                        <wps:spPr bwMode="auto">
                          <a:xfrm>
                            <a:off x="4658" y="11249"/>
                            <a:ext cx="180" cy="156"/>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928" name="Rectangle 315"/>
                        <wps:cNvSpPr>
                          <a:spLocks noChangeArrowheads="1"/>
                        </wps:cNvSpPr>
                        <wps:spPr bwMode="auto">
                          <a:xfrm>
                            <a:off x="6458" y="11249"/>
                            <a:ext cx="180" cy="156"/>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929" name="Line 316"/>
                        <wps:cNvCnPr/>
                        <wps:spPr bwMode="auto">
                          <a:xfrm flipH="1">
                            <a:off x="4485" y="10708"/>
                            <a:ext cx="7" cy="995"/>
                          </a:xfrm>
                          <a:prstGeom prst="line">
                            <a:avLst/>
                          </a:prstGeom>
                          <a:noFill/>
                          <a:ln w="38100">
                            <a:solidFill>
                              <a:srgbClr val="FF0000"/>
                            </a:solidFill>
                            <a:round/>
                          </a:ln>
                        </wps:spPr>
                        <wps:bodyPr/>
                      </wps:wsp>
                      <wps:wsp>
                        <wps:cNvPr id="930" name="Rectangle 317" descr="窄竖线"/>
                        <wps:cNvSpPr>
                          <a:spLocks noChangeArrowheads="1"/>
                        </wps:cNvSpPr>
                        <wps:spPr bwMode="auto">
                          <a:xfrm>
                            <a:off x="4409" y="10926"/>
                            <a:ext cx="179" cy="568"/>
                          </a:xfrm>
                          <a:prstGeom prst="rect">
                            <a:avLst/>
                          </a:prstGeom>
                          <a:pattFill prst="narVert">
                            <a:fgClr>
                              <a:srgbClr val="000000"/>
                            </a:fgClr>
                            <a:bgClr>
                              <a:srgbClr val="FFFFFF"/>
                            </a:bgClr>
                          </a:pattFill>
                          <a:ln w="9525">
                            <a:solidFill>
                              <a:srgbClr val="FF0000"/>
                            </a:solidFill>
                            <a:miter lim="800000"/>
                          </a:ln>
                        </wps:spPr>
                        <wps:bodyPr rot="0" vert="horz" wrap="square" lIns="91440" tIns="45720" rIns="91440" bIns="45720" anchor="t" anchorCtr="0" upright="1">
                          <a:noAutofit/>
                        </wps:bodyPr>
                      </wps:wsp>
                      <wps:wsp>
                        <wps:cNvPr id="931" name="Line 318"/>
                        <wps:cNvCnPr/>
                        <wps:spPr bwMode="auto">
                          <a:xfrm>
                            <a:off x="4305" y="11703"/>
                            <a:ext cx="540" cy="0"/>
                          </a:xfrm>
                          <a:prstGeom prst="line">
                            <a:avLst/>
                          </a:prstGeom>
                          <a:noFill/>
                          <a:ln w="38100">
                            <a:solidFill>
                              <a:srgbClr val="FF0000"/>
                            </a:solidFill>
                            <a:round/>
                          </a:ln>
                        </wps:spPr>
                        <wps:bodyPr/>
                      </wps:wsp>
                      <wps:wsp>
                        <wps:cNvPr id="932" name="Line 319"/>
                        <wps:cNvCnPr/>
                        <wps:spPr bwMode="auto">
                          <a:xfrm>
                            <a:off x="4605" y="11307"/>
                            <a:ext cx="180" cy="0"/>
                          </a:xfrm>
                          <a:prstGeom prst="line">
                            <a:avLst/>
                          </a:prstGeom>
                          <a:noFill/>
                          <a:ln w="38100">
                            <a:solidFill>
                              <a:srgbClr val="FF0000"/>
                            </a:solidFill>
                            <a:round/>
                          </a:ln>
                        </wps:spPr>
                        <wps:bodyPr/>
                      </wps:wsp>
                      <wps:wsp>
                        <wps:cNvPr id="933" name="Line 320"/>
                        <wps:cNvCnPr/>
                        <wps:spPr bwMode="auto">
                          <a:xfrm flipH="1">
                            <a:off x="6809" y="10635"/>
                            <a:ext cx="7" cy="1055"/>
                          </a:xfrm>
                          <a:prstGeom prst="line">
                            <a:avLst/>
                          </a:prstGeom>
                          <a:noFill/>
                          <a:ln w="38100">
                            <a:solidFill>
                              <a:srgbClr val="FF0000"/>
                            </a:solidFill>
                            <a:round/>
                          </a:ln>
                        </wps:spPr>
                        <wps:bodyPr/>
                      </wps:wsp>
                      <wps:wsp>
                        <wps:cNvPr id="934" name="Rectangle 321" descr="窄竖线"/>
                        <wps:cNvSpPr>
                          <a:spLocks noChangeArrowheads="1"/>
                        </wps:cNvSpPr>
                        <wps:spPr bwMode="auto">
                          <a:xfrm flipH="1">
                            <a:off x="6706" y="10908"/>
                            <a:ext cx="179" cy="573"/>
                          </a:xfrm>
                          <a:prstGeom prst="rect">
                            <a:avLst/>
                          </a:prstGeom>
                          <a:pattFill prst="narVert">
                            <a:fgClr>
                              <a:srgbClr val="000000"/>
                            </a:fgClr>
                            <a:bgClr>
                              <a:srgbClr val="FFFFFF"/>
                            </a:bgClr>
                          </a:pattFill>
                          <a:ln w="9525">
                            <a:solidFill>
                              <a:srgbClr val="FF0000"/>
                            </a:solidFill>
                            <a:miter lim="800000"/>
                          </a:ln>
                          <a:effectLst/>
                        </wps:spPr>
                        <wps:bodyPr rot="0" vert="horz" wrap="square" lIns="91440" tIns="45720" rIns="91440" bIns="45720" anchor="t" anchorCtr="0" upright="1">
                          <a:noAutofit/>
                        </wps:bodyPr>
                      </wps:wsp>
                      <wps:wsp>
                        <wps:cNvPr id="935" name="Line 322"/>
                        <wps:cNvCnPr/>
                        <wps:spPr bwMode="auto">
                          <a:xfrm flipH="1">
                            <a:off x="6449" y="11690"/>
                            <a:ext cx="540" cy="0"/>
                          </a:xfrm>
                          <a:prstGeom prst="line">
                            <a:avLst/>
                          </a:prstGeom>
                          <a:noFill/>
                          <a:ln w="38100">
                            <a:solidFill>
                              <a:srgbClr val="FF0000"/>
                            </a:solidFill>
                            <a:round/>
                          </a:ln>
                        </wps:spPr>
                        <wps:bodyPr/>
                      </wps:wsp>
                      <wps:wsp>
                        <wps:cNvPr id="936" name="Line 323"/>
                        <wps:cNvCnPr/>
                        <wps:spPr bwMode="auto">
                          <a:xfrm>
                            <a:off x="6525" y="11307"/>
                            <a:ext cx="180" cy="0"/>
                          </a:xfrm>
                          <a:prstGeom prst="line">
                            <a:avLst/>
                          </a:prstGeom>
                          <a:noFill/>
                          <a:ln w="38100">
                            <a:solidFill>
                              <a:srgbClr val="FF0000"/>
                            </a:solidFill>
                            <a:round/>
                          </a:ln>
                        </wps:spPr>
                        <wps:bodyPr/>
                      </wps:wsp>
                      <wps:wsp>
                        <wps:cNvPr id="937" name="Line 324"/>
                        <wps:cNvCnPr/>
                        <wps:spPr bwMode="auto">
                          <a:xfrm>
                            <a:off x="3578" y="11093"/>
                            <a:ext cx="900" cy="312"/>
                          </a:xfrm>
                          <a:prstGeom prst="line">
                            <a:avLst/>
                          </a:prstGeom>
                          <a:noFill/>
                          <a:ln w="19050">
                            <a:solidFill>
                              <a:srgbClr val="FF0000"/>
                            </a:solidFill>
                            <a:prstDash val="dash"/>
                            <a:round/>
                          </a:ln>
                        </wps:spPr>
                        <wps:bodyPr/>
                      </wps:wsp>
                      <wps:wsp>
                        <wps:cNvPr id="938" name="Line 325"/>
                        <wps:cNvCnPr/>
                        <wps:spPr bwMode="auto">
                          <a:xfrm flipV="1">
                            <a:off x="6818" y="11093"/>
                            <a:ext cx="900" cy="312"/>
                          </a:xfrm>
                          <a:prstGeom prst="line">
                            <a:avLst/>
                          </a:prstGeom>
                          <a:noFill/>
                          <a:ln w="19050">
                            <a:solidFill>
                              <a:srgbClr val="FF0000"/>
                            </a:solidFill>
                            <a:prstDash val="dash"/>
                            <a:round/>
                          </a:ln>
                        </wps:spPr>
                        <wps:bodyPr/>
                      </wps:wsp>
                      <wps:wsp>
                        <wps:cNvPr id="939" name="Rectangle 326" descr="花岗岩"/>
                        <wps:cNvSpPr>
                          <a:spLocks noChangeArrowheads="1"/>
                        </wps:cNvSpPr>
                        <wps:spPr bwMode="auto">
                          <a:xfrm>
                            <a:off x="4380" y="11721"/>
                            <a:ext cx="2520" cy="312"/>
                          </a:xfrm>
                          <a:prstGeom prst="rect">
                            <a:avLst/>
                          </a:prstGeom>
                          <a:blipFill dpi="0" rotWithShape="0">
                            <a:blip r:embed="rId9"/>
                            <a:srcRect/>
                            <a:tile tx="0" ty="0" sx="100000" sy="100000" flip="none" algn="tl"/>
                          </a:blipFill>
                          <a:ln w="9525">
                            <a:solidFill>
                              <a:srgbClr val="000000"/>
                            </a:solidFill>
                            <a:miter lim="800000"/>
                          </a:ln>
                        </wps:spPr>
                        <wps:bodyPr rot="0" vert="horz" wrap="square" lIns="91440" tIns="45720" rIns="91440" bIns="45720" anchor="t" anchorCtr="0" upright="1">
                          <a:noAutofit/>
                        </wps:bodyPr>
                      </wps:wsp>
                      <wps:wsp>
                        <wps:cNvPr id="940" name="Line 327"/>
                        <wps:cNvCnPr/>
                        <wps:spPr bwMode="auto">
                          <a:xfrm flipV="1">
                            <a:off x="6818" y="10313"/>
                            <a:ext cx="540" cy="780"/>
                          </a:xfrm>
                          <a:prstGeom prst="line">
                            <a:avLst/>
                          </a:prstGeom>
                          <a:noFill/>
                          <a:ln w="9525">
                            <a:solidFill>
                              <a:srgbClr val="000000"/>
                            </a:solidFill>
                            <a:round/>
                          </a:ln>
                        </wps:spPr>
                        <wps:bodyPr/>
                      </wps:wsp>
                      <wps:wsp>
                        <wps:cNvPr id="941" name="Line 328"/>
                        <wps:cNvCnPr/>
                        <wps:spPr bwMode="auto">
                          <a:xfrm>
                            <a:off x="7358" y="10313"/>
                            <a:ext cx="900" cy="0"/>
                          </a:xfrm>
                          <a:prstGeom prst="line">
                            <a:avLst/>
                          </a:prstGeom>
                          <a:noFill/>
                          <a:ln w="9525">
                            <a:solidFill>
                              <a:srgbClr val="000000"/>
                            </a:solidFill>
                            <a:round/>
                          </a:ln>
                        </wps:spPr>
                        <wps:bodyPr/>
                      </wps:wsp>
                      <wps:wsp>
                        <wps:cNvPr id="942" name="Line 329"/>
                        <wps:cNvCnPr/>
                        <wps:spPr bwMode="auto">
                          <a:xfrm>
                            <a:off x="6818" y="11873"/>
                            <a:ext cx="1260" cy="0"/>
                          </a:xfrm>
                          <a:prstGeom prst="line">
                            <a:avLst/>
                          </a:prstGeom>
                          <a:noFill/>
                          <a:ln w="9525">
                            <a:solidFill>
                              <a:srgbClr val="000000"/>
                            </a:solidFill>
                            <a:round/>
                          </a:ln>
                        </wps:spPr>
                        <wps:bodyPr/>
                      </wps:wsp>
                      <wps:wsp>
                        <wps:cNvPr id="943" name="Line 330"/>
                        <wps:cNvCnPr/>
                        <wps:spPr bwMode="auto">
                          <a:xfrm flipV="1">
                            <a:off x="3758" y="11561"/>
                            <a:ext cx="900" cy="156"/>
                          </a:xfrm>
                          <a:prstGeom prst="line">
                            <a:avLst/>
                          </a:prstGeom>
                          <a:noFill/>
                          <a:ln w="9525">
                            <a:solidFill>
                              <a:srgbClr val="000000"/>
                            </a:solidFill>
                            <a:round/>
                          </a:ln>
                        </wps:spPr>
                        <wps:bodyPr/>
                      </wps:wsp>
                      <wps:wsp>
                        <wps:cNvPr id="944" name="Line 331"/>
                        <wps:cNvCnPr/>
                        <wps:spPr bwMode="auto">
                          <a:xfrm>
                            <a:off x="3038" y="11717"/>
                            <a:ext cx="720" cy="0"/>
                          </a:xfrm>
                          <a:prstGeom prst="line">
                            <a:avLst/>
                          </a:prstGeom>
                          <a:noFill/>
                          <a:ln w="9525">
                            <a:solidFill>
                              <a:srgbClr val="000000"/>
                            </a:solidFill>
                            <a:round/>
                          </a:ln>
                        </wps:spPr>
                        <wps:bodyPr/>
                      </wps:wsp>
                      <wps:wsp>
                        <wps:cNvPr id="945" name="Line 332"/>
                        <wps:cNvCnPr/>
                        <wps:spPr bwMode="auto">
                          <a:xfrm>
                            <a:off x="4298" y="10157"/>
                            <a:ext cx="952" cy="1330"/>
                          </a:xfrm>
                          <a:prstGeom prst="line">
                            <a:avLst/>
                          </a:prstGeom>
                          <a:noFill/>
                          <a:ln w="9525">
                            <a:solidFill>
                              <a:srgbClr val="000000"/>
                            </a:solidFill>
                            <a:round/>
                          </a:ln>
                        </wps:spPr>
                        <wps:bodyPr/>
                      </wps:wsp>
                      <wps:wsp>
                        <wps:cNvPr id="946" name="Line 333"/>
                        <wps:cNvCnPr/>
                        <wps:spPr bwMode="auto">
                          <a:xfrm>
                            <a:off x="3398" y="10157"/>
                            <a:ext cx="900" cy="0"/>
                          </a:xfrm>
                          <a:prstGeom prst="line">
                            <a:avLst/>
                          </a:prstGeom>
                          <a:noFill/>
                          <a:ln w="9525">
                            <a:solidFill>
                              <a:srgbClr val="000000"/>
                            </a:solidFill>
                            <a:round/>
                          </a:ln>
                        </wps:spPr>
                        <wps:bodyPr/>
                      </wps:wsp>
                      <wps:wsp>
                        <wps:cNvPr id="947" name="Line 334"/>
                        <wps:cNvCnPr/>
                        <wps:spPr bwMode="auto">
                          <a:xfrm>
                            <a:off x="3758" y="12026"/>
                            <a:ext cx="3780" cy="0"/>
                          </a:xfrm>
                          <a:prstGeom prst="line">
                            <a:avLst/>
                          </a:prstGeom>
                          <a:noFill/>
                          <a:ln w="9525">
                            <a:solidFill>
                              <a:srgbClr val="000000"/>
                            </a:solidFill>
                            <a:round/>
                          </a:ln>
                        </wps:spPr>
                        <wps:bodyPr/>
                      </wps:wsp>
                    </wpg:wgp>
                  </a:graphicData>
                </a:graphic>
              </wp:anchor>
            </w:drawing>
          </mc:Choice>
          <mc:Fallback>
            <w:pict>
              <v:group id="Group 298" o:spid="_x0000_s1026" o:spt="203" style="position:absolute;left:0pt;margin-left:79.1pt;margin-top:4pt;height:148.4pt;width:272.25pt;z-index:251625472;mso-width-relative:page;mso-height-relative:page;" coordorigin="3000,9065" coordsize="5445,2968" o:gfxdata="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">
                <o:lock v:ext="edit" aspectratio="f"/>
                <v:shape id="Text Box 299" o:spid="_x0000_s1026" o:spt="202" type="#_x0000_t202" style="position:absolute;left:3375;top:9747;height:468;width:900;" fillcolor="#FFFFFF" filled="t" stroked="f" coordsize="21600,21600" o:gfxdata="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WbvJ65AAAA3AAA&#10;AA8AAAAAAAAAAQAgAAAAIgAAAGRycy9kb3ducmV2LnhtbFBLAQIUABQAAAAIAIdO4kAzLwWeOwAA&#10;ADkAAAAQAAAAAAAAAAEAIAAAAAgBAABkcnMvc2hhcGV4bWwueG1sUEsFBgAAAAAGAAYAWwEAALID&#10;AAAAAA==&#10;">
                  <v:fill on="t" focussize="0,0"/>
                  <v:stroke on="f"/>
                  <v:imagedata o:title=""/>
                  <o:lock v:ext="edit" aspectratio="f"/>
                  <v:textbox>
                    <w:txbxContent>
                      <w:p>
                        <w:r>
                          <w:rPr>
                            <w:rFonts w:hint="eastAsia"/>
                          </w:rPr>
                          <w:t>滚杠</w:t>
                        </w:r>
                      </w:p>
                    </w:txbxContent>
                  </v:textbox>
                </v:shape>
                <v:shape id="Text Box 300" o:spid="_x0000_s1026" o:spt="202" type="#_x0000_t202" style="position:absolute;left:3000;top:11334;height:468;width:900;" fillcolor="#FFFFFF" filled="t" stroked="f" coordsize="21600,21600" o:gfxdata="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tcZBbsAAADc&#10;AAAADwAAAAAAAAABACAAAAAiAAAAZHJzL2Rvd25yZXYueG1sUEsBAhQAFAAAAAgAh07iQDMvBZ47&#10;AAAAOQAAABAAAAAAAAAAAQAgAAAACgEAAGRycy9zaGFwZXhtbC54bWxQSwUGAAAAAAYABgBbAQAA&#10;tAMAAAAA&#10;">
                  <v:fill on="t" focussize="0,0"/>
                  <v:stroke on="f"/>
                  <v:imagedata o:title=""/>
                  <o:lock v:ext="edit" aspectratio="f"/>
                  <v:textbox>
                    <w:txbxContent>
                      <w:p>
                        <w:r>
                          <w:rPr>
                            <w:rFonts w:hint="eastAsia"/>
                          </w:rPr>
                          <w:t>枕木</w:t>
                        </w:r>
                      </w:p>
                    </w:txbxContent>
                  </v:textbox>
                </v:shape>
                <v:shape id="Text Box 301" o:spid="_x0000_s1026" o:spt="202" type="#_x0000_t202" style="position:absolute;left:7200;top:11493;height:468;width:900;" fillcolor="#FFFFFF" filled="t" stroked="f" coordsize="21600,21600" o:gfxdata="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U+gXG5AAAA3AAA&#10;AA8AAAAAAAAAAQAgAAAAIgAAAGRycy9kb3ducmV2LnhtbFBLAQIUABQAAAAIAIdO4kAzLwWeOwAA&#10;ADkAAAAQAAAAAAAAAAEAIAAAAAgBAABkcnMvc2hhcGV4bWwueG1sUEsFBgAAAAAGAAYAWwEAALID&#10;AAAAAA==&#10;">
                  <v:fill on="t" focussize="0,0"/>
                  <v:stroke on="f"/>
                  <v:imagedata o:title=""/>
                  <o:lock v:ext="edit" aspectratio="f"/>
                  <v:textbox>
                    <w:txbxContent>
                      <w:p>
                        <w:r>
                          <w:rPr>
                            <w:rFonts w:hint="eastAsia"/>
                          </w:rPr>
                          <w:t>基础</w:t>
                        </w:r>
                      </w:p>
                    </w:txbxContent>
                  </v:textbox>
                </v:shape>
                <v:shape id="Text Box 302" o:spid="_x0000_s1026" o:spt="202" type="#_x0000_t202" style="position:absolute;left:7365;top:9924;height:468;width:1080;" fillcolor="#FFFFFF" filled="t" stroked="f" coordsize="21600,21600" o:gfxdata="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pyJOq5AAAA3AAA&#10;AA8AAAAAAAAAAQAgAAAAIgAAAGRycy9kb3ducmV2LnhtbFBLAQIUABQAAAAIAIdO4kAzLwWeOwAA&#10;ADkAAAAQAAAAAAAAAAEAIAAAAAgBAABkcnMvc2hhcGV4bWwueG1sUEsFBgAAAAAGAAYAWwEAALID&#10;AAAAAA==&#10;">
                  <v:fill on="t" focussize="0,0"/>
                  <v:stroke on="f"/>
                  <v:imagedata o:title=""/>
                  <o:lock v:ext="edit" aspectratio="f"/>
                  <v:textbox>
                    <w:txbxContent>
                      <w:p>
                        <w:r>
                          <w:rPr>
                            <w:rFonts w:hint="eastAsia"/>
                          </w:rPr>
                          <w:t>千斤顶</w:t>
                        </w:r>
                      </w:p>
                    </w:txbxContent>
                  </v:textbox>
                </v:shape>
                <v:shape id="Oval 303" o:spid="_x0000_s1026" o:spt="3" type="#_x0000_t3" style="position:absolute;left:4658;top:9065;height:1980;width:1980;" fillcolor="#FFFFFF" filled="t" stroked="t" coordsize="21600,21600" o:gfxdata="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0nZxivQAA&#10;ANwAAAAPAAAAAAAAAAEAIAAAACIAAABkcnMvZG93bnJldi54bWxQSwECFAAUAAAACACHTuJAMy8F&#10;njsAAAA5AAAAEAAAAAAAAAABACAAAAAMAQAAZHJzL3NoYXBleG1sLnhtbFBLBQYAAAAABgAGAFsB&#10;AAC2AwAAAAA=&#10;">
                  <v:fill on="t" focussize="0,0"/>
                  <v:stroke color="#000000" joinstyle="round"/>
                  <v:imagedata o:title=""/>
                  <o:lock v:ext="edit" aspectratio="f"/>
                  <v:textbox>
                    <w:txbxContent>
                      <w:p>
                        <w:pPr>
                          <w:jc w:val="center"/>
                          <w:rPr>
                            <w:rFonts w:eastAsia="华文彩云"/>
                            <w:sz w:val="52"/>
                          </w:rPr>
                        </w:pPr>
                        <w:r>
                          <w:rPr>
                            <w:rFonts w:hint="eastAsia" w:eastAsia="华文彩云"/>
                            <w:sz w:val="52"/>
                          </w:rPr>
                          <w:t>锅炉</w:t>
                        </w:r>
                      </w:p>
                    </w:txbxContent>
                  </v:textbox>
                </v:shape>
                <v:line id="Line 304" o:spid="_x0000_s1026" o:spt="20" style="position:absolute;left:4658;top:11249;height:0;width:1980;" filled="f" stroked="t" coordsize="21600,21600" o:gfxdata="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BEi9&#10;O8EAAADcAAAADwAAAAAAAAABACAAAAAiAAAAZHJzL2Rvd25yZXYueG1sUEsBAhQAFAAAAAgAh07i&#10;QDMvBZ47AAAAOQAAABAAAAAAAAAAAQAgAAAAEAEAAGRycy9zaGFwZXhtbC54bWxQSwUGAAAAAAYA&#10;BgBbAQAAugMAAAAA&#10;">
                  <v:fill on="f" focussize="0,0"/>
                  <v:stroke weight="4.5pt" color="#000000" linestyle="thinThick" joinstyle="round"/>
                  <v:imagedata o:title=""/>
                  <o:lock v:ext="edit" aspectratio="f"/>
                </v:line>
                <v:line id="Line 305" o:spid="_x0000_s1026" o:spt="20" style="position:absolute;left:4658;top:10781;flip:x;height:468;width:360;" filled="f" stroked="t" coordsize="21600,21600" o:gfxdata="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XKunrsAAADc&#10;AAAADwAAAAAAAAABACAAAAAiAAAAZHJzL2Rvd25yZXYueG1sUEsBAhQAFAAAAAgAh07iQDMvBZ47&#10;AAAAOQAAABAAAAAAAAAAAQAgAAAACgEAAGRycy9zaGFwZXhtbC54bWxQSwUGAAAAAAYABgBbAQAA&#10;tAMAAAAA&#10;">
                  <v:fill on="f" focussize="0,0"/>
                  <v:stroke color="#000000" joinstyle="round"/>
                  <v:imagedata o:title=""/>
                  <o:lock v:ext="edit" aspectratio="f"/>
                </v:line>
                <v:line id="Line 306" o:spid="_x0000_s1026" o:spt="20" style="position:absolute;left:6278;top:10781;height:468;width:360;" filled="f" stroked="t" coordsize="21600,21600" o:gfxdata="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YA/1S/&#10;AAAA3AAAAA8AAAAAAAAAAQAgAAAAIgAAAGRycy9kb3ducmV2LnhtbFBLAQIUABQAAAAIAIdO4kAz&#10;LwWeOwAAADkAAAAQAAAAAAAAAAEAIAAAAA4BAABkcnMvc2hhcGV4bWwueG1sUEsFBgAAAAAGAAYA&#10;WwEAALgDAAAAAA==&#10;">
                  <v:fill on="f" focussize="0,0"/>
                  <v:stroke color="#000000" joinstyle="round"/>
                  <v:imagedata o:title=""/>
                  <o:lock v:ext="edit" aspectratio="f"/>
                </v:line>
                <v:rect id="Rectangle 307" o:spid="_x0000_s1026" o:spt="1" alt="波浪线" style="position:absolute;left:4672;top:11539;height:156;width:180;" fillcolor="#000000" filled="t" stroked="t" coordsize="21600,21600" o:gfxdata="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qE8svQAA&#10;ANwAAAAPAAAAAAAAAAEAIAAAACIAAABkcnMvZG93bnJldi54bWxQSwECFAAUAAAACACHTuJAMy8F&#10;njsAAAA5AAAAEAAAAAAAAAABACAAAAAMAQAAZHJzL3NoYXBleG1sLnhtbFBLBQYAAAAABgAGAFsB&#10;AAC2AwAAAAA=&#10;">
                  <v:fill type="pattern" on="t" color2="#FFFFFF" focussize="0,0" r:id="rId10"/>
                  <v:stroke color="#000000" miterlimit="8" joinstyle="miter"/>
                  <v:imagedata o:title=""/>
                  <o:lock v:ext="edit" aspectratio="f"/>
                </v:rect>
                <v:rect id="Rectangle 308" o:spid="_x0000_s1026" o:spt="1" alt="波浪线" style="position:absolute;left:5032;top:11539;height:156;width:180;" fillcolor="#000000" filled="t" stroked="t" coordsize="21600,21600" o:gfxdata="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5Oq3vQAA&#10;ANwAAAAPAAAAAAAAAAEAIAAAACIAAABkcnMvZG93bnJldi54bWxQSwECFAAUAAAACACHTuJAMy8F&#10;njsAAAA5AAAAEAAAAAAAAAABACAAAAAMAQAAZHJzL3NoYXBleG1sLnhtbFBLBQYAAAAABgAGAFsB&#10;AAC2AwAAAAA=&#10;">
                  <v:fill type="pattern" on="t" color2="#FFFFFF" focussize="0,0" r:id="rId10"/>
                  <v:stroke color="#000000" miterlimit="8" joinstyle="miter"/>
                  <v:imagedata o:title=""/>
                  <o:lock v:ext="edit" aspectratio="f"/>
                </v:rect>
                <v:rect id="Rectangle 309" o:spid="_x0000_s1026" o:spt="1" alt="波浪线" style="position:absolute;left:5392;top:11539;height:156;width:180;" fillcolor="#000000" filled="t" stroked="t" coordsize="21600,21600" o:gfxdata="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SNnTAvQAA&#10;ANwAAAAPAAAAAAAAAAEAIAAAACIAAABkcnMvZG93bnJldi54bWxQSwECFAAUAAAACACHTuJAMy8F&#10;njsAAAA5AAAAEAAAAAAAAAABACAAAAAMAQAAZHJzL3NoYXBleG1sLnhtbFBLBQYAAAAABgAGAFsB&#10;AAC2AwAAAAA=&#10;">
                  <v:fill type="pattern" on="t" color2="#FFFFFF" focussize="0,0" r:id="rId10"/>
                  <v:stroke color="#000000" miterlimit="8" joinstyle="miter"/>
                  <v:imagedata o:title=""/>
                  <o:lock v:ext="edit" aspectratio="f"/>
                </v:rect>
                <v:rect id="Rectangle 310" o:spid="_x0000_s1026" o:spt="1" alt="波浪线" style="position:absolute;left:5752;top:11539;height:156;width:180;" fillcolor="#000000" filled="t" stroked="t" coordsize="21600,21600" o:gfxdata="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9etFbvQAA&#10;ANwAAAAPAAAAAAAAAAEAIAAAACIAAABkcnMvZG93bnJldi54bWxQSwECFAAUAAAACACHTuJAMy8F&#10;njsAAAA5AAAAEAAAAAAAAAABACAAAAAMAQAAZHJzL3NoYXBleG1sLnhtbFBLBQYAAAAABgAGAFsB&#10;AAC2AwAAAAA=&#10;">
                  <v:fill type="pattern" on="t" color2="#FFFFFF" focussize="0,0" r:id="rId10"/>
                  <v:stroke color="#000000" miterlimit="8" joinstyle="miter"/>
                  <v:imagedata o:title=""/>
                  <o:lock v:ext="edit" aspectratio="f"/>
                </v:rect>
                <v:rect id="Rectangle 311" o:spid="_x0000_s1026" o:spt="1" alt="波浪线" style="position:absolute;left:6112;top:11539;height:156;width:180;" fillcolor="#000000" filled="t" stroked="t" coordsize="21600,21600" o:gfxdata="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yk0kvvQAA&#10;ANwAAAAPAAAAAAAAAAEAIAAAACIAAABkcnMvZG93bnJldi54bWxQSwECFAAUAAAACACHTuJAMy8F&#10;njsAAAA5AAAAEAAAAAAAAAABACAAAAAMAQAAZHJzL3NoYXBleG1sLnhtbFBLBQYAAAAABgAGAFsB&#10;AAC2AwAAAAA=&#10;">
                  <v:fill type="pattern" on="t" color2="#FFFFFF" focussize="0,0" r:id="rId10"/>
                  <v:stroke color="#000000" miterlimit="8" joinstyle="miter"/>
                  <v:imagedata o:title=""/>
                  <o:lock v:ext="edit" aspectratio="f"/>
                </v:rect>
                <v:rect id="Rectangle 312" o:spid="_x0000_s1026" o:spt="1" alt="波浪线" style="position:absolute;left:6472;top:11539;height:156;width:180;" fillcolor="#000000" filled="t" stroked="t" coordsize="21600,21600" o:gfxdata="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d3+y0vQAA&#10;ANwAAAAPAAAAAAAAAAEAIAAAACIAAABkcnMvZG93bnJldi54bWxQSwECFAAUAAAACACHTuJAMy8F&#10;njsAAAA5AAAAEAAAAAAAAAABACAAAAAMAQAAZHJzL3NoYXBleG1sLnhtbFBLBQYAAAAABgAGAFsB&#10;AAC2AwAAAAA=&#10;">
                  <v:fill type="pattern" on="t" color2="#FFFFFF" focussize="0,0" r:id="rId10"/>
                  <v:stroke color="#000000" miterlimit="8" joinstyle="miter"/>
                  <v:imagedata o:title=""/>
                  <o:lock v:ext="edit" aspectratio="f"/>
                </v:rect>
                <v:line id="Line 313" o:spid="_x0000_s1026" o:spt="20" style="position:absolute;left:4620;top:11465;flip:y;height:7;width:2039;" filled="f" stroked="t" coordsize="21600,21600" o:gfxdata="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4VlA7sAAADc&#10;AAAADwAAAAAAAAABACAAAAAiAAAAZHJzL2Rvd25yZXYueG1sUEsBAhQAFAAAAAgAh07iQDMvBZ47&#10;AAAAOQAAABAAAAAAAAAAAQAgAAAACgEAAGRycy9zaGFwZXhtbC54bWxQSwUGAAAAAAYABgBbAQAA&#10;tAMAAAAA&#10;">
                  <v:fill on="f" focussize="0,0"/>
                  <v:stroke weight="3pt" color="#FF00FF" joinstyle="round"/>
                  <v:imagedata o:title=""/>
                  <o:lock v:ext="edit" aspectratio="f"/>
                </v:line>
                <v:rect id="Rectangle 314" o:spid="_x0000_s1026" o:spt="1" style="position:absolute;left:4658;top:11249;height:156;width:180;" fillcolor="#FFFFFF" filled="t" stroked="t" coordsize="21600,21600" o:gfxdata="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rPlOL4A&#10;AADc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rect>
                <v:rect id="Rectangle 315" o:spid="_x0000_s1026" o:spt="1" style="position:absolute;left:6458;top:11249;height:156;width:180;" fillcolor="#FFFFFF" filled="t" stroked="t" coordsize="21600,21600" o:gfxdata="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DLHFKugAAANwA&#10;AAAPAAAAAAAAAAEAIAAAACIAAABkcnMvZG93bnJldi54bWxQSwECFAAUAAAACACHTuJAMy8FnjsA&#10;AAA5AAAAEAAAAAAAAAABACAAAAAJAQAAZHJzL3NoYXBleG1sLnhtbFBLBQYAAAAABgAGAFsBAACz&#10;AwAAAAA=&#10;">
                  <v:fill on="t" focussize="0,0"/>
                  <v:stroke color="#000000" miterlimit="8" joinstyle="miter"/>
                  <v:imagedata o:title=""/>
                  <o:lock v:ext="edit" aspectratio="f"/>
                </v:rect>
                <v:line id="Line 316" o:spid="_x0000_s1026" o:spt="20" style="position:absolute;left:4485;top:10708;flip:x;height:995;width:7;" filled="f" stroked="t" coordsize="21600,21600" o:gfxdata="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3vBrub4A&#10;AADcAAAADwAAAAAAAAABACAAAAAiAAAAZHJzL2Rvd25yZXYueG1sUEsBAhQAFAAAAAgAh07iQDMv&#10;BZ47AAAAOQAAABAAAAAAAAAAAQAgAAAADQEAAGRycy9zaGFwZXhtbC54bWxQSwUGAAAAAAYABgBb&#10;AQAAtwMAAAAA&#10;">
                  <v:fill on="f" focussize="0,0"/>
                  <v:stroke weight="3pt" color="#FF0000" joinstyle="round"/>
                  <v:imagedata o:title=""/>
                  <o:lock v:ext="edit" aspectratio="f"/>
                </v:line>
                <v:rect id="Rectangle 317" o:spid="_x0000_s1026" o:spt="1" alt="窄竖线" style="position:absolute;left:4409;top:10926;height:568;width:179;" fillcolor="#000000" filled="t" stroked="t" coordsize="21600,21600" o:gfxdata="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qv3HzugAAANwA&#10;AAAPAAAAAAAAAAEAIAAAACIAAABkcnMvZG93bnJldi54bWxQSwECFAAUAAAACACHTuJAMy8FnjsA&#10;AAA5AAAAEAAAAAAAAAABACAAAAAJAQAAZHJzL3NoYXBleG1sLnhtbFBLBQYAAAAABgAGAFsBAACz&#10;AwAAAAA=&#10;">
                  <v:fill type="pattern" on="t" color2="#FFFFFF" focussize="0,0" r:id="rId11"/>
                  <v:stroke color="#FF0000" miterlimit="8" joinstyle="miter"/>
                  <v:imagedata o:title=""/>
                  <o:lock v:ext="edit" aspectratio="f"/>
                </v:rect>
                <v:line id="Line 318" o:spid="_x0000_s1026" o:spt="20" style="position:absolute;left:4305;top:11703;height:0;width:540;" filled="f" stroked="t" coordsize="21600,21600" o:gfxdata="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wVUv&#10;Q8EAAADcAAAADwAAAAAAAAABACAAAAAiAAAAZHJzL2Rvd25yZXYueG1sUEsBAhQAFAAAAAgAh07i&#10;QDMvBZ47AAAAOQAAABAAAAAAAAAAAQAgAAAAEAEAAGRycy9zaGFwZXhtbC54bWxQSwUGAAAAAAYA&#10;BgBbAQAAugMAAAAA&#10;">
                  <v:fill on="f" focussize="0,0"/>
                  <v:stroke weight="3pt" color="#FF0000" joinstyle="round"/>
                  <v:imagedata o:title=""/>
                  <o:lock v:ext="edit" aspectratio="f"/>
                </v:line>
                <v:line id="Line 319" o:spid="_x0000_s1026" o:spt="20" style="position:absolute;left:4605;top:11307;height:0;width:180;" filled="f" stroked="t" coordsize="21600,21600" o:gfxdata="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MYex&#10;NMEAAADcAAAADwAAAAAAAAABACAAAAAiAAAAZHJzL2Rvd25yZXYueG1sUEsBAhQAFAAAAAgAh07i&#10;QDMvBZ47AAAAOQAAABAAAAAAAAAAAQAgAAAAEAEAAGRycy9zaGFwZXhtbC54bWxQSwUGAAAAAAYA&#10;BgBbAQAAugMAAAAA&#10;">
                  <v:fill on="f" focussize="0,0"/>
                  <v:stroke weight="3pt" color="#FF0000" joinstyle="round"/>
                  <v:imagedata o:title=""/>
                  <o:lock v:ext="edit" aspectratio="f"/>
                </v:line>
                <v:line id="Line 320" o:spid="_x0000_s1026" o:spt="20" style="position:absolute;left:6809;top:10635;flip:x;height:1055;width:7;" filled="f" stroked="t" coordsize="21600,21600" o:gfxdata="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sHKjr4A&#10;AADcAAAADwAAAAAAAAABACAAAAAiAAAAZHJzL2Rvd25yZXYueG1sUEsBAhQAFAAAAAgAh07iQDMv&#10;BZ47AAAAOQAAABAAAAAAAAAAAQAgAAAADQEAAGRycy9zaGFwZXhtbC54bWxQSwUGAAAAAAYABgBb&#10;AQAAtwMAAAAA&#10;">
                  <v:fill on="f" focussize="0,0"/>
                  <v:stroke weight="3pt" color="#FF0000" joinstyle="round"/>
                  <v:imagedata o:title=""/>
                  <o:lock v:ext="edit" aspectratio="f"/>
                </v:line>
                <v:rect id="Rectangle 321" o:spid="_x0000_s1026" o:spt="1" alt="窄竖线" style="position:absolute;left:6706;top:10908;flip:x;height:573;width:179;" fillcolor="#000000" filled="t" stroked="t" coordsize="21600,21600" o:gfxdata="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d+Lp&#10;R8EAAADcAAAADwAAAAAAAAABACAAAAAiAAAAZHJzL2Rvd25yZXYueG1sUEsBAhQAFAAAAAgAh07i&#10;QDMvBZ47AAAAOQAAABAAAAAAAAAAAQAgAAAAEAEAAGRycy9zaGFwZXhtbC54bWxQSwUGAAAAAAYA&#10;BgBbAQAAugMAAAAA&#10;">
                  <v:fill type="pattern" on="t" color2="#FFFFFF" focussize="0,0" r:id="rId11"/>
                  <v:stroke color="#FF0000" miterlimit="8" joinstyle="miter"/>
                  <v:imagedata o:title=""/>
                  <o:lock v:ext="edit" aspectratio="f"/>
                </v:rect>
                <v:line id="Line 322" o:spid="_x0000_s1026" o:spt="20" style="position:absolute;left:6449;top:11690;flip:x;height:0;width:540;" filled="f" stroked="t" coordsize="21600,21600" o:gfxdata="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2mT3Yb4A&#10;AADcAAAADwAAAAAAAAABACAAAAAiAAAAZHJzL2Rvd25yZXYueG1sUEsBAhQAFAAAAAgAh07iQDMv&#10;BZ47AAAAOQAAABAAAAAAAAAAAQAgAAAADQEAAGRycy9zaGFwZXhtbC54bWxQSwUGAAAAAAYABgBb&#10;AQAAtwMAAAAA&#10;">
                  <v:fill on="f" focussize="0,0"/>
                  <v:stroke weight="3pt" color="#FF0000" joinstyle="round"/>
                  <v:imagedata o:title=""/>
                  <o:lock v:ext="edit" aspectratio="f"/>
                </v:line>
                <v:line id="Line 323" o:spid="_x0000_s1026" o:spt="20" style="position:absolute;left:6525;top:11307;height:0;width:180;" filled="f" stroked="t" coordsize="21600,21600" o:gfxdata="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Try3&#10;N8EAAADcAAAADwAAAAAAAAABACAAAAAiAAAAZHJzL2Rvd25yZXYueG1sUEsBAhQAFAAAAAgAh07i&#10;QDMvBZ47AAAAOQAAABAAAAAAAAAAAQAgAAAAEAEAAGRycy9zaGFwZXhtbC54bWxQSwUGAAAAAAYA&#10;BgBbAQAAugMAAAAA&#10;">
                  <v:fill on="f" focussize="0,0"/>
                  <v:stroke weight="3pt" color="#FF0000" joinstyle="round"/>
                  <v:imagedata o:title=""/>
                  <o:lock v:ext="edit" aspectratio="f"/>
                </v:line>
                <v:line id="Line 324" o:spid="_x0000_s1026" o:spt="20" style="position:absolute;left:3578;top:11093;height:312;width:900;" filled="f" stroked="t" coordsize="21600,21600" o:gfxdata="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N+OSL4A&#10;AADcAAAADwAAAAAAAAABACAAAAAiAAAAZHJzL2Rvd25yZXYueG1sUEsBAhQAFAAAAAgAh07iQDMv&#10;BZ47AAAAOQAAABAAAAAAAAAAAQAgAAAADQEAAGRycy9zaGFwZXhtbC54bWxQSwUGAAAAAAYABgBb&#10;AQAAtwMAAAAA&#10;">
                  <v:fill on="f" focussize="0,0"/>
                  <v:stroke weight="1.5pt" color="#FF0000" joinstyle="round" dashstyle="dash"/>
                  <v:imagedata o:title=""/>
                  <o:lock v:ext="edit" aspectratio="f"/>
                </v:line>
                <v:line id="Line 325" o:spid="_x0000_s1026" o:spt="20" style="position:absolute;left:6818;top:11093;flip:y;height:312;width:900;" filled="f" stroked="t" coordsize="21600,21600" o:gfxdata="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FoBMG5AAAA3AAA&#10;AA8AAAAAAAAAAQAgAAAAIgAAAGRycy9kb3ducmV2LnhtbFBLAQIUABQAAAAIAIdO4kAzLwWeOwAA&#10;ADkAAAAQAAAAAAAAAAEAIAAAAAgBAABkcnMvc2hhcGV4bWwueG1sUEsFBgAAAAAGAAYAWwEAALID&#10;AAAAAA==&#10;">
                  <v:fill on="f" focussize="0,0"/>
                  <v:stroke weight="1.5pt" color="#FF0000" joinstyle="round" dashstyle="dash"/>
                  <v:imagedata o:title=""/>
                  <o:lock v:ext="edit" aspectratio="f"/>
                </v:line>
                <v:rect id="Rectangle 326" o:spid="_x0000_s1026" o:spt="1" alt="花岗岩" style="position:absolute;left:4380;top:11721;height:312;width:2520;" filled="t" stroked="t" coordsize="21600,21600" o:gfxdata="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H0qWW&#10;wAAAANwAAAAPAAAAAAAAAAEAIAAAACIAAABkcnMvZG93bnJldi54bWxQSwECFAAUAAAACACHTuJA&#10;My8FnjsAAAA5AAAAEAAAAAAAAAABACAAAAAPAQAAZHJzL3NoYXBleG1sLnhtbFBLBQYAAAAABgAG&#10;AFsBAAC5AwAAAAA=&#10;">
                  <v:fill type="tile" on="t" focussize="0,0" recolor="t" r:id="rId9"/>
                  <v:stroke color="#000000" miterlimit="8" joinstyle="miter"/>
                  <v:imagedata o:title=""/>
                  <o:lock v:ext="edit" aspectratio="f"/>
                </v:rect>
                <v:line id="Line 327" o:spid="_x0000_s1026" o:spt="20" style="position:absolute;left:6818;top:10313;flip:y;height:780;width:540;" filled="f" stroked="t" coordsize="21600,21600" o:gfxdata="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LeNhbsAAADc&#10;AAAADwAAAAAAAAABACAAAAAiAAAAZHJzL2Rvd25yZXYueG1sUEsBAhQAFAAAAAgAh07iQDMvBZ47&#10;AAAAOQAAABAAAAAAAAAAAQAgAAAACgEAAGRycy9zaGFwZXhtbC54bWxQSwUGAAAAAAYABgBbAQAA&#10;tAMAAAAA&#10;">
                  <v:fill on="f" focussize="0,0"/>
                  <v:stroke color="#000000" joinstyle="round"/>
                  <v:imagedata o:title=""/>
                  <o:lock v:ext="edit" aspectratio="f"/>
                </v:line>
                <v:line id="Line 328" o:spid="_x0000_s1026" o:spt="20" style="position:absolute;left:7358;top:10313;height:0;width:900;" filled="f" stroked="t" coordsize="21600,21600" o:gfxdata="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vF3E+/&#10;AAAA3AAAAA8AAAAAAAAAAQAgAAAAIgAAAGRycy9kb3ducmV2LnhtbFBLAQIUABQAAAAIAIdO4kAz&#10;LwWeOwAAADkAAAAQAAAAAAAAAAEAIAAAAA4BAABkcnMvc2hhcGV4bWwueG1sUEsFBgAAAAAGAAYA&#10;WwEAALgDAAAAAA==&#10;">
                  <v:fill on="f" focussize="0,0"/>
                  <v:stroke color="#000000" joinstyle="round"/>
                  <v:imagedata o:title=""/>
                  <o:lock v:ext="edit" aspectratio="f"/>
                </v:line>
                <v:line id="Line 329" o:spid="_x0000_s1026" o:spt="20" style="position:absolute;left:6818;top:11873;height:0;width:1260;" filled="f" stroked="t" coordsize="21600,21600" o:gfxdata="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sXQji/&#10;AAAA3AAAAA8AAAAAAAAAAQAgAAAAIgAAAGRycy9kb3ducmV2LnhtbFBLAQIUABQAAAAIAIdO4kAz&#10;LwWeOwAAADkAAAAQAAAAAAAAAAEAIAAAAA4BAABkcnMvc2hhcGV4bWwueG1sUEsFBgAAAAAGAAYA&#10;WwEAALgDAAAAAA==&#10;">
                  <v:fill on="f" focussize="0,0"/>
                  <v:stroke color="#000000" joinstyle="round"/>
                  <v:imagedata o:title=""/>
                  <o:lock v:ext="edit" aspectratio="f"/>
                </v:line>
                <v:line id="Line 330" o:spid="_x0000_s1026" o:spt="20" style="position:absolute;left:3758;top:11561;flip:y;height:156;width:900;" filled="f" stroked="t" coordsize="21600,21600" o:gfxdata="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GUT8r4A&#10;AADc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Line 331" o:spid="_x0000_s1026" o:spt="20" style="position:absolute;left:3038;top:11717;height:0;width:720;" filled="f" stroked="t" coordsize="21600,21600" o:gfxdata="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uyf9e/&#10;AAAA3AAAAA8AAAAAAAAAAQAgAAAAIgAAAGRycy9kb3ducmV2LnhtbFBLAQIUABQAAAAIAIdO4kAz&#10;LwWeOwAAADkAAAAQAAAAAAAAAAEAIAAAAA4BAABkcnMvc2hhcGV4bWwueG1sUEsFBgAAAAAGAAYA&#10;WwEAALgDAAAAAA==&#10;">
                  <v:fill on="f" focussize="0,0"/>
                  <v:stroke color="#000000" joinstyle="round"/>
                  <v:imagedata o:title=""/>
                  <o:lock v:ext="edit" aspectratio="f"/>
                </v:line>
                <v:line id="Line 332" o:spid="_x0000_s1026" o:spt="20" style="position:absolute;left:4298;top:10157;height:1330;width:952;" filled="f" stroked="t" coordsize="21600,21600" o:gfxdata="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P7aTL4A&#10;AADc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Line 333" o:spid="_x0000_s1026" o:spt="20" style="position:absolute;left:3398;top:10157;height:0;width:900;" filled="f" stroked="t" coordsize="21600,21600" o:gfxdata="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QsRDu/&#10;AAAA3AAAAA8AAAAAAAAAAQAgAAAAIgAAAGRycy9kb3ducmV2LnhtbFBLAQIUABQAAAAIAIdO4kAz&#10;LwWeOwAAADkAAAAQAAAAAAAAAAEAIAAAAA4BAABkcnMvc2hhcGV4bWwueG1sUEsFBgAAAAAGAAYA&#10;WwEAALgDAAAAAA==&#10;">
                  <v:fill on="f" focussize="0,0"/>
                  <v:stroke color="#000000" joinstyle="round"/>
                  <v:imagedata o:title=""/>
                  <o:lock v:ext="edit" aspectratio="f"/>
                </v:line>
                <v:line id="Line 334" o:spid="_x0000_s1026" o:spt="20" style="position:absolute;left:3758;top:12026;height:0;width:3780;" filled="f" stroked="t" coordsize="21600,21600" o:gfxdata="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2DhoL4A&#10;AADcAAAADwAAAAAAAAABACAAAAAiAAAAZHJzL2Rvd25yZXYueG1sUEsBAhQAFAAAAAgAh07iQDMv&#10;BZ47AAAAOQAAABAAAAAAAAAAAQAgAAAADQEAAGRycy9zaGFwZXhtbC54bWxQSwUGAAAAAAYABgBb&#10;AQAAtwMAAAAA&#10;">
                  <v:fill on="f" focussize="0,0"/>
                  <v:stroke color="#000000" joinstyle="round"/>
                  <v:imagedata o:title=""/>
                  <o:lock v:ext="edit" aspectratio="f"/>
                </v:line>
              </v:group>
            </w:pict>
          </mc:Fallback>
        </mc:AlternateContent>
      </w:r>
    </w:p>
    <w:p>
      <w:pPr>
        <w:pStyle w:val="13"/>
        <w:adjustRightInd w:val="0"/>
        <w:snapToGrid w:val="0"/>
        <w:spacing w:line="360" w:lineRule="auto"/>
        <w:ind w:firstLine="480" w:firstLineChars="200"/>
        <w:rPr>
          <w:rFonts w:ascii="Times New Roman" w:hAnsi="Times New Roman"/>
          <w:sz w:val="24"/>
        </w:rPr>
      </w:pPr>
    </w:p>
    <w:p>
      <w:pPr>
        <w:pStyle w:val="13"/>
        <w:adjustRightInd w:val="0"/>
        <w:snapToGrid w:val="0"/>
        <w:spacing w:line="360" w:lineRule="auto"/>
        <w:ind w:firstLine="480" w:firstLineChars="200"/>
        <w:rPr>
          <w:rFonts w:ascii="Times New Roman" w:hAnsi="Times New Roman"/>
          <w:sz w:val="24"/>
        </w:rPr>
      </w:pPr>
    </w:p>
    <w:p>
      <w:pPr>
        <w:pStyle w:val="13"/>
        <w:adjustRightInd w:val="0"/>
        <w:snapToGrid w:val="0"/>
        <w:spacing w:line="360" w:lineRule="auto"/>
        <w:ind w:firstLine="480" w:firstLineChars="200"/>
        <w:rPr>
          <w:rFonts w:ascii="Times New Roman" w:hAnsi="Times New Roman"/>
          <w:sz w:val="24"/>
        </w:rPr>
      </w:pPr>
    </w:p>
    <w:p>
      <w:pPr>
        <w:pStyle w:val="13"/>
        <w:adjustRightInd w:val="0"/>
        <w:snapToGrid w:val="0"/>
        <w:spacing w:line="360" w:lineRule="auto"/>
        <w:ind w:firstLine="480" w:firstLineChars="200"/>
        <w:rPr>
          <w:rFonts w:ascii="Times New Roman" w:hAnsi="Times New Roman"/>
          <w:sz w:val="24"/>
        </w:rPr>
      </w:pPr>
    </w:p>
    <w:p>
      <w:pPr>
        <w:pStyle w:val="13"/>
        <w:adjustRightInd w:val="0"/>
        <w:snapToGrid w:val="0"/>
        <w:spacing w:line="360" w:lineRule="auto"/>
        <w:ind w:firstLine="480" w:firstLineChars="200"/>
        <w:rPr>
          <w:rFonts w:ascii="Times New Roman" w:hAnsi="Times New Roman"/>
          <w:sz w:val="24"/>
        </w:rPr>
      </w:pPr>
    </w:p>
    <w:p>
      <w:pPr>
        <w:pStyle w:val="13"/>
        <w:adjustRightInd w:val="0"/>
        <w:snapToGrid w:val="0"/>
        <w:spacing w:line="360" w:lineRule="auto"/>
        <w:ind w:firstLine="480" w:firstLineChars="200"/>
        <w:rPr>
          <w:rFonts w:ascii="Times New Roman" w:hAnsi="Times New Roman"/>
          <w:sz w:val="24"/>
        </w:rPr>
      </w:pPr>
    </w:p>
    <w:p>
      <w:pPr>
        <w:pStyle w:val="13"/>
        <w:adjustRightInd w:val="0"/>
        <w:snapToGrid w:val="0"/>
        <w:spacing w:line="360" w:lineRule="auto"/>
        <w:ind w:firstLine="480" w:firstLineChars="200"/>
        <w:rPr>
          <w:rFonts w:ascii="Times New Roman" w:hAnsi="Times New Roman"/>
          <w:sz w:val="24"/>
        </w:rPr>
      </w:pPr>
    </w:p>
    <w:p>
      <w:pPr>
        <w:pStyle w:val="13"/>
        <w:adjustRightInd w:val="0"/>
        <w:snapToGrid w:val="0"/>
        <w:spacing w:line="360" w:lineRule="auto"/>
        <w:rPr>
          <w:rFonts w:ascii="Times New Roman" w:hAnsi="Times New Roman"/>
          <w:sz w:val="24"/>
        </w:rPr>
      </w:pP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（三）锅炉的找平找正</w:t>
      </w:r>
    </w:p>
    <w:p>
      <w:pPr>
        <w:pStyle w:val="13"/>
        <w:adjustRightInd w:val="0"/>
        <w:snapToGrid w:val="0"/>
        <w:spacing w:line="360" w:lineRule="auto"/>
        <w:ind w:firstLine="564" w:firstLineChars="235"/>
        <w:rPr>
          <w:rFonts w:ascii="Times New Roman" w:hAnsi="Times New Roman"/>
          <w:sz w:val="24"/>
        </w:rPr>
      </w:pPr>
      <w:r>
        <w:rPr>
          <w:rFonts w:hint="eastAsia" w:ascii="Times New Roman" w:hAnsi="Times New Roman"/>
          <w:sz w:val="24"/>
        </w:rPr>
        <w:t>1、锅炉的纵向找平用水平尺进行，当锅炉纵向不平时，可用千斤顶将低的一端顶起，在锅炉的支座下垫适当厚度的钢板，使锅炉的水平度达到要求，垫铁的间距一般为500-1000mm。锅炉标高偏差为±5mm。</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2、锅炉横向找平用水平尺进行，锅炉的横向倾斜度不得大于5mm。</w:t>
      </w:r>
    </w:p>
    <w:p>
      <w:pPr>
        <w:pStyle w:val="13"/>
        <w:adjustRightInd w:val="0"/>
        <w:snapToGrid w:val="0"/>
        <w:spacing w:line="360" w:lineRule="auto"/>
        <w:ind w:firstLine="480" w:firstLineChars="200"/>
        <w:rPr>
          <w:rFonts w:ascii="Times New Roman" w:hAnsi="Times New Roman" w:eastAsia="华文新魏"/>
          <w:sz w:val="24"/>
        </w:rPr>
      </w:pPr>
      <w:r>
        <w:rPr>
          <w:rFonts w:hint="eastAsia" w:ascii="Times New Roman" w:hAnsi="Times New Roman"/>
          <w:sz w:val="24"/>
        </w:rPr>
        <w:t>3、成排安装的锅炉，前部或后部一定要平齐，误差不大于2</w:t>
      </w:r>
      <w:r>
        <w:rPr>
          <w:rFonts w:ascii="Times New Roman" w:hAnsi="Times New Roman"/>
          <w:sz w:val="24"/>
        </w:rPr>
        <w:t>mm</w:t>
      </w:r>
      <w:r>
        <w:rPr>
          <w:rFonts w:hint="eastAsia" w:ascii="Times New Roman" w:hAnsi="Times New Roman"/>
          <w:sz w:val="24"/>
        </w:rPr>
        <w:t>，锅炉两侧的间距要符合设计要求。</w:t>
      </w:r>
    </w:p>
    <w:p>
      <w:pPr>
        <w:pStyle w:val="3"/>
        <w:ind w:firstLine="9319" w:firstLineChars="3868"/>
        <w:rPr>
          <w:rFonts w:ascii="Times New Roman" w:hAnsi="Times New Roman"/>
          <w:color w:val="000000"/>
          <w:sz w:val="24"/>
        </w:rPr>
      </w:pPr>
      <w:bookmarkStart w:id="53" w:name="_Toc16666590"/>
      <w:bookmarkStart w:id="54" w:name="_Toc6633471"/>
      <w:bookmarkStart w:id="55" w:name="_Toc532625078"/>
      <w:bookmarkStart w:id="56" w:name="_Toc7492177"/>
      <w:bookmarkStart w:id="57" w:name="_Toc6973426"/>
      <w:bookmarkStart w:id="58" w:name="_Toc13126119"/>
      <w:r>
        <w:rPr>
          <w:rFonts w:hint="eastAsia" w:ascii="Times New Roman" w:hAnsi="Times New Roman"/>
          <w:color w:val="000000"/>
          <w:sz w:val="24"/>
        </w:rPr>
        <w:t xml:space="preserve"> </w:t>
      </w:r>
      <w:bookmarkStart w:id="59" w:name="_Toc197164603"/>
      <w:r>
        <w:rPr>
          <w:rFonts w:hint="eastAsia" w:ascii="Times New Roman" w:hAnsi="Times New Roman"/>
          <w:color w:val="000000"/>
          <w:sz w:val="24"/>
        </w:rPr>
        <w:t>二、烟囱安装</w:t>
      </w:r>
      <w:bookmarkEnd w:id="53"/>
      <w:bookmarkEnd w:id="54"/>
      <w:bookmarkEnd w:id="55"/>
      <w:bookmarkEnd w:id="56"/>
      <w:bookmarkEnd w:id="57"/>
      <w:bookmarkEnd w:id="58"/>
      <w:bookmarkEnd w:id="59"/>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1、烟道采用双层带保温不锈钢环保型烟囱内壁厚为1.2mm,外壁厚为1.0mm；</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2、双层带保温不锈钢环保型烟囱过墙、过楼板部分全部用玻璃棉进行填充。</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3、每根支烟道安装烟道调风阀一个和防爆门一个。</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 xml:space="preserve">                                                                                                                                                                                                                                                                                                                                                                                                                                </w:t>
      </w:r>
    </w:p>
    <w:p>
      <w:pPr>
        <w:adjustRightInd w:val="0"/>
        <w:snapToGrid w:val="0"/>
        <w:spacing w:line="360" w:lineRule="auto"/>
        <w:ind w:firstLine="480" w:firstLineChars="200"/>
        <w:rPr>
          <w:rFonts w:ascii="宋体" w:hAnsi="宋体"/>
        </w:rPr>
      </w:pPr>
      <w:bookmarkStart w:id="60" w:name="_Toc532625079"/>
      <w:r>
        <w:rPr>
          <w:rFonts w:hint="eastAsia" w:ascii="宋体" w:hAnsi="宋体"/>
        </w:rPr>
        <w:t xml:space="preserve">                                                                                                                                                                                                                                                    </w:t>
      </w:r>
    </w:p>
    <w:p>
      <w:pPr>
        <w:pStyle w:val="3"/>
        <w:rPr>
          <w:color w:val="000000"/>
          <w:sz w:val="24"/>
        </w:rPr>
      </w:pPr>
      <w:bookmarkStart w:id="61" w:name="_Toc6973428"/>
      <w:bookmarkStart w:id="62" w:name="_Toc197164604"/>
      <w:bookmarkStart w:id="63" w:name="_Toc13126121"/>
      <w:bookmarkStart w:id="64" w:name="_Toc6633473"/>
      <w:bookmarkStart w:id="65" w:name="_Toc7492179"/>
      <w:bookmarkStart w:id="66" w:name="_Toc16666592"/>
      <w:r>
        <w:rPr>
          <w:rFonts w:hint="eastAsia"/>
          <w:color w:val="000000"/>
          <w:sz w:val="24"/>
        </w:rPr>
        <w:t>三、水泵的安装</w:t>
      </w:r>
      <w:bookmarkEnd w:id="61"/>
      <w:bookmarkEnd w:id="62"/>
      <w:bookmarkEnd w:id="63"/>
      <w:bookmarkEnd w:id="64"/>
      <w:bookmarkEnd w:id="65"/>
      <w:bookmarkEnd w:id="66"/>
    </w:p>
    <w:p>
      <w:pPr>
        <w:adjustRightInd w:val="0"/>
        <w:snapToGrid w:val="0"/>
        <w:spacing w:line="360" w:lineRule="auto"/>
        <w:ind w:firstLine="480" w:firstLineChars="200"/>
        <w:jc w:val="left"/>
      </w:pPr>
      <w:r>
        <w:rPr>
          <w:rFonts w:hint="eastAsia"/>
        </w:rPr>
        <w:t>1、首先应检查水泵安装基础的尺寸、位置和标高，应符合工程设计要求；</w:t>
      </w:r>
    </w:p>
    <w:p>
      <w:pPr>
        <w:adjustRightInd w:val="0"/>
        <w:snapToGrid w:val="0"/>
        <w:spacing w:line="360" w:lineRule="auto"/>
        <w:ind w:firstLine="480" w:firstLineChars="200"/>
      </w:pPr>
      <w:r>
        <w:rPr>
          <w:rFonts w:hint="eastAsia"/>
        </w:rPr>
        <w:t>2、水泵开箱检查应符合下列要求：</w:t>
      </w:r>
    </w:p>
    <w:p>
      <w:pPr>
        <w:tabs>
          <w:tab w:val="left" w:pos="724"/>
          <w:tab w:val="left" w:pos="905"/>
        </w:tabs>
        <w:adjustRightInd w:val="0"/>
        <w:snapToGrid w:val="0"/>
        <w:spacing w:line="360" w:lineRule="auto"/>
        <w:ind w:firstLine="480" w:firstLineChars="200"/>
      </w:pPr>
      <w:r>
        <w:rPr>
          <w:rFonts w:hint="eastAsia"/>
        </w:rPr>
        <w:t>（1）应按设备技术文件的规定清点泵的零件和部件，并应无缺件、损坏和锈蚀等；管口的保护物和堵盖应完好；</w:t>
      </w:r>
    </w:p>
    <w:p>
      <w:pPr>
        <w:adjustRightInd w:val="0"/>
        <w:snapToGrid w:val="0"/>
        <w:spacing w:line="360" w:lineRule="auto"/>
        <w:ind w:firstLine="480" w:firstLineChars="200"/>
      </w:pPr>
      <w:r>
        <w:rPr>
          <w:rFonts w:hint="eastAsia"/>
        </w:rPr>
        <w:t>（2）应核对泵的主要安装尺寸并应与工程设计相符；</w:t>
      </w:r>
    </w:p>
    <w:p>
      <w:pPr>
        <w:adjustRightInd w:val="0"/>
        <w:snapToGrid w:val="0"/>
        <w:spacing w:line="360" w:lineRule="auto"/>
        <w:ind w:firstLine="480" w:firstLineChars="200"/>
      </w:pPr>
      <w:r>
        <w:rPr>
          <w:rFonts w:hint="eastAsia"/>
        </w:rPr>
        <w:t>3、吸入管道与输出管道应有各自的支架，泵不得直接承受管道的重量；</w:t>
      </w:r>
    </w:p>
    <w:p>
      <w:pPr>
        <w:adjustRightInd w:val="0"/>
        <w:snapToGrid w:val="0"/>
        <w:spacing w:line="360" w:lineRule="auto"/>
        <w:ind w:firstLine="480" w:firstLineChars="200"/>
      </w:pPr>
      <w:r>
        <w:rPr>
          <w:rFonts w:hint="eastAsia"/>
        </w:rPr>
        <w:t>4、管道与泵连接后，不应在其上进行焊接和气割，当需焊接和气割时，应拆下管道或采取必要的措施，并应防止焊渣进入泵内；</w:t>
      </w:r>
    </w:p>
    <w:p>
      <w:pPr>
        <w:adjustRightInd w:val="0"/>
        <w:snapToGrid w:val="0"/>
        <w:spacing w:line="360" w:lineRule="auto"/>
        <w:ind w:firstLine="480" w:firstLineChars="200"/>
      </w:pPr>
      <w:r>
        <w:rPr>
          <w:rFonts w:hint="eastAsia"/>
        </w:rPr>
        <w:t>5、整体安装的泵，纵向安装水平偏差不应大于0.1/1000，横向安装水平偏差不应大于0.2/1000，并应在泵的进出口法兰面或其它水平面上测量；</w:t>
      </w:r>
    </w:p>
    <w:p>
      <w:pPr>
        <w:adjustRightInd w:val="0"/>
        <w:snapToGrid w:val="0"/>
        <w:spacing w:line="360" w:lineRule="auto"/>
        <w:ind w:firstLine="480" w:firstLineChars="200"/>
      </w:pPr>
      <w:r>
        <w:rPr>
          <w:rFonts w:hint="eastAsia"/>
        </w:rPr>
        <w:t>6、泵试运转前，应检查下列项目：</w:t>
      </w:r>
    </w:p>
    <w:p>
      <w:pPr>
        <w:tabs>
          <w:tab w:val="left" w:pos="724"/>
        </w:tabs>
        <w:adjustRightInd w:val="0"/>
        <w:snapToGrid w:val="0"/>
        <w:spacing w:line="360" w:lineRule="auto"/>
        <w:ind w:firstLine="480" w:firstLineChars="200"/>
      </w:pPr>
      <w:r>
        <w:rPr>
          <w:rFonts w:hint="eastAsia"/>
        </w:rPr>
        <w:t>（1）电机的转向应与泵的转向相符；</w:t>
      </w:r>
    </w:p>
    <w:p>
      <w:pPr>
        <w:adjustRightInd w:val="0"/>
        <w:snapToGrid w:val="0"/>
        <w:spacing w:line="360" w:lineRule="auto"/>
        <w:ind w:firstLine="480" w:firstLineChars="200"/>
      </w:pPr>
      <w:r>
        <w:rPr>
          <w:rFonts w:hint="eastAsia"/>
        </w:rPr>
        <w:t>（2）地脚螺栓应无松动；</w:t>
      </w:r>
    </w:p>
    <w:p>
      <w:pPr>
        <w:adjustRightInd w:val="0"/>
        <w:snapToGrid w:val="0"/>
        <w:spacing w:line="360" w:lineRule="auto"/>
        <w:ind w:firstLine="480" w:firstLineChars="200"/>
      </w:pPr>
      <w:r>
        <w:rPr>
          <w:rFonts w:hint="eastAsia"/>
        </w:rPr>
        <w:t>（3）各润滑部位已加注润滑油，需要冷却的部位已加注冷却油；</w:t>
      </w:r>
    </w:p>
    <w:p>
      <w:pPr>
        <w:adjustRightInd w:val="0"/>
        <w:snapToGrid w:val="0"/>
        <w:spacing w:line="360" w:lineRule="auto"/>
        <w:ind w:firstLine="480" w:firstLineChars="200"/>
      </w:pPr>
      <w:r>
        <w:rPr>
          <w:rFonts w:hint="eastAsia"/>
        </w:rPr>
        <w:t>（4）各指示仪器、安全保护装置及电控装置均应灵敏、准确、可靠；</w:t>
      </w:r>
    </w:p>
    <w:p>
      <w:pPr>
        <w:adjustRightInd w:val="0"/>
        <w:snapToGrid w:val="0"/>
        <w:spacing w:line="360" w:lineRule="auto"/>
        <w:ind w:firstLine="480" w:firstLineChars="200"/>
      </w:pPr>
      <w:r>
        <w:rPr>
          <w:rFonts w:hint="eastAsia"/>
        </w:rPr>
        <w:t>（5）盘车应灵活、无异常现象；</w:t>
      </w:r>
    </w:p>
    <w:p>
      <w:pPr>
        <w:adjustRightInd w:val="0"/>
        <w:snapToGrid w:val="0"/>
        <w:spacing w:line="360" w:lineRule="auto"/>
        <w:ind w:firstLine="480" w:firstLineChars="200"/>
      </w:pPr>
      <w:r>
        <w:rPr>
          <w:rFonts w:hint="eastAsia"/>
        </w:rPr>
        <w:t>（6）泵启动前，应先打开吸入管路阀门，关闭排出管路阀门，待转速正常后，再打开出口管路的阀门，并将泵调节到设计工况；</w:t>
      </w:r>
    </w:p>
    <w:p>
      <w:pPr>
        <w:adjustRightInd w:val="0"/>
        <w:snapToGrid w:val="0"/>
        <w:spacing w:line="360" w:lineRule="auto"/>
        <w:ind w:firstLine="480" w:firstLineChars="200"/>
      </w:pPr>
      <w:r>
        <w:rPr>
          <w:rFonts w:hint="eastAsia"/>
        </w:rPr>
        <w:t>7、泵试运转时应符合下列要求：</w:t>
      </w:r>
    </w:p>
    <w:p>
      <w:pPr>
        <w:adjustRightInd w:val="0"/>
        <w:snapToGrid w:val="0"/>
        <w:spacing w:line="360" w:lineRule="auto"/>
        <w:ind w:firstLine="480" w:firstLineChars="200"/>
      </w:pPr>
      <w:r>
        <w:rPr>
          <w:rFonts w:hint="eastAsia"/>
        </w:rPr>
        <w:t>（1）各固定连接部位不应有松动；</w:t>
      </w:r>
    </w:p>
    <w:p>
      <w:pPr>
        <w:adjustRightInd w:val="0"/>
        <w:snapToGrid w:val="0"/>
        <w:spacing w:line="360" w:lineRule="auto"/>
        <w:ind w:firstLine="480" w:firstLineChars="200"/>
      </w:pPr>
      <w:r>
        <w:rPr>
          <w:rFonts w:hint="eastAsia"/>
        </w:rPr>
        <w:t>（2）转子及各运动部件运转正常，不得有异常声响和摩擦现象；</w:t>
      </w:r>
    </w:p>
    <w:p>
      <w:pPr>
        <w:adjustRightInd w:val="0"/>
        <w:snapToGrid w:val="0"/>
        <w:spacing w:line="360" w:lineRule="auto"/>
        <w:ind w:firstLine="480" w:firstLineChars="200"/>
      </w:pPr>
      <w:r>
        <w:rPr>
          <w:rFonts w:hint="eastAsia"/>
        </w:rPr>
        <w:t>（3）附属系统的运转应正常；管道连接应牢固无渗漏；</w:t>
      </w:r>
    </w:p>
    <w:p>
      <w:pPr>
        <w:adjustRightInd w:val="0"/>
        <w:snapToGrid w:val="0"/>
        <w:spacing w:line="360" w:lineRule="auto"/>
        <w:ind w:firstLine="480" w:firstLineChars="200"/>
      </w:pPr>
      <w:r>
        <w:rPr>
          <w:rFonts w:hint="eastAsia"/>
        </w:rPr>
        <w:t>（4）泵的安全保护和电控装置及各部分仪表均应灵敏、正确、可靠；</w:t>
      </w:r>
    </w:p>
    <w:p>
      <w:pPr>
        <w:adjustRightInd w:val="0"/>
        <w:snapToGrid w:val="0"/>
        <w:spacing w:line="360" w:lineRule="auto"/>
        <w:ind w:firstLine="480" w:firstLineChars="200"/>
      </w:pPr>
      <w:r>
        <w:rPr>
          <w:rFonts w:hint="eastAsia"/>
        </w:rPr>
        <w:t>（5）泵在额定工况点连续试运转的时间不应少于两小时；</w:t>
      </w:r>
    </w:p>
    <w:p>
      <w:pPr>
        <w:pStyle w:val="3"/>
        <w:rPr>
          <w:color w:val="000000"/>
          <w:sz w:val="24"/>
        </w:rPr>
      </w:pPr>
      <w:bookmarkStart w:id="67" w:name="_Toc197164605"/>
      <w:r>
        <w:rPr>
          <w:rFonts w:hint="eastAsia"/>
          <w:color w:val="000000"/>
          <w:sz w:val="24"/>
        </w:rPr>
        <w:t>四、换热</w:t>
      </w:r>
      <w:r>
        <w:rPr>
          <w:rFonts w:hint="eastAsia"/>
          <w:color w:val="000000"/>
          <w:sz w:val="24"/>
          <w:lang w:eastAsia="zh-CN"/>
        </w:rPr>
        <w:t>机组</w:t>
      </w:r>
      <w:r>
        <w:rPr>
          <w:rFonts w:hint="eastAsia"/>
          <w:color w:val="000000"/>
          <w:sz w:val="24"/>
        </w:rPr>
        <w:t>安装</w:t>
      </w:r>
      <w:bookmarkEnd w:id="67"/>
    </w:p>
    <w:p>
      <w:pPr>
        <w:keepNext w:val="0"/>
        <w:keepLines w:val="0"/>
        <w:widowControl/>
        <w:suppressLineNumbers w:val="0"/>
        <w:jc w:val="left"/>
      </w:pPr>
      <w:r>
        <w:rPr>
          <w:rFonts w:ascii="宋体" w:hAnsi="宋体" w:eastAsia="宋体" w:cs="宋体"/>
          <w:kern w:val="0"/>
          <w:sz w:val="24"/>
          <w:szCs w:val="24"/>
          <w:lang w:val="en-US" w:eastAsia="zh-CN" w:bidi="ar"/>
        </w:rPr>
        <w:fldChar w:fldCharType="begin"/>
      </w:r>
      <w:r>
        <w:rPr>
          <w:rFonts w:ascii="宋体" w:hAnsi="宋体" w:eastAsia="宋体" w:cs="宋体"/>
          <w:kern w:val="0"/>
          <w:sz w:val="24"/>
          <w:szCs w:val="24"/>
          <w:lang w:val="en-US" w:eastAsia="zh-CN" w:bidi="ar"/>
        </w:rPr>
        <w:instrText xml:space="preserve">INCLUDEPICTURE \d "C:\\Users\\123\\AppData\\Roaming\\Tencent\\Users\\1546794712\\QQ\\WinTemp\\RichOle\\[DH]62EU1HQFWN3WNL4Q3[F.png" \* MERGEFORMATINET </w:instrText>
      </w:r>
      <w:r>
        <w:rPr>
          <w:rFonts w:ascii="宋体" w:hAnsi="宋体" w:eastAsia="宋体" w:cs="宋体"/>
          <w:kern w:val="0"/>
          <w:sz w:val="24"/>
          <w:szCs w:val="24"/>
          <w:lang w:val="en-US" w:eastAsia="zh-CN" w:bidi="ar"/>
        </w:rPr>
        <w:fldChar w:fldCharType="separate"/>
      </w:r>
      <w:r>
        <w:rPr>
          <w:rFonts w:ascii="宋体" w:hAnsi="宋体" w:eastAsia="宋体" w:cs="宋体"/>
          <w:kern w:val="0"/>
          <w:sz w:val="24"/>
          <w:szCs w:val="24"/>
          <w:lang w:val="en-US" w:eastAsia="zh-CN" w:bidi="ar"/>
        </w:rPr>
        <w:drawing>
          <wp:inline distT="0" distB="0" distL="114300" distR="114300">
            <wp:extent cx="6143625" cy="3067050"/>
            <wp:effectExtent l="0" t="0" r="9525" b="0"/>
            <wp:docPr id="64"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1" descr="IMG_256"/>
                    <pic:cNvPicPr>
                      <a:picLocks noChangeAspect="1"/>
                    </pic:cNvPicPr>
                  </pic:nvPicPr>
                  <pic:blipFill>
                    <a:blip r:embed="rId12"/>
                    <a:stretch>
                      <a:fillRect/>
                    </a:stretch>
                  </pic:blipFill>
                  <pic:spPr>
                    <a:xfrm>
                      <a:off x="0" y="0"/>
                      <a:ext cx="6143625" cy="3067050"/>
                    </a:xfrm>
                    <a:prstGeom prst="rect">
                      <a:avLst/>
                    </a:prstGeom>
                    <a:noFill/>
                    <a:ln w="9525">
                      <a:noFill/>
                    </a:ln>
                  </pic:spPr>
                </pic:pic>
              </a:graphicData>
            </a:graphic>
          </wp:inline>
        </w:drawing>
      </w:r>
      <w:r>
        <w:rPr>
          <w:rFonts w:ascii="宋体" w:hAnsi="宋体" w:eastAsia="宋体" w:cs="宋体"/>
          <w:kern w:val="0"/>
          <w:sz w:val="24"/>
          <w:szCs w:val="24"/>
          <w:lang w:val="en-US" w:eastAsia="zh-CN" w:bidi="ar"/>
        </w:rPr>
        <w:fldChar w:fldCharType="end"/>
      </w:r>
    </w:p>
    <w:p>
      <w:pPr>
        <w:pStyle w:val="12"/>
        <w:ind w:firstLine="0" w:firstLineChars="0"/>
        <w:rPr>
          <w:color w:val="000000"/>
        </w:rPr>
      </w:pPr>
    </w:p>
    <w:p>
      <w:pPr>
        <w:pStyle w:val="12"/>
        <w:rPr>
          <w:color w:val="000000"/>
        </w:rPr>
      </w:pPr>
      <w:r>
        <w:rPr>
          <w:color w:val="000000"/>
        </w:rPr>
        <w:t>1</w:t>
      </w:r>
      <w:r>
        <w:rPr>
          <w:rFonts w:hint="eastAsia"/>
          <w:color w:val="000000"/>
        </w:rPr>
        <w:t>、板式换热器安装时，一个重要的方面，是要注意对设备的保护，因为这种设备比较精致，稍有磕碰，就有可能漏水。</w:t>
      </w:r>
    </w:p>
    <w:p>
      <w:pPr>
        <w:pStyle w:val="12"/>
        <w:rPr>
          <w:color w:val="000000"/>
        </w:rPr>
      </w:pPr>
      <w:r>
        <w:rPr>
          <w:rFonts w:hint="eastAsia"/>
          <w:color w:val="000000"/>
        </w:rPr>
        <w:t>2、要注意对进出水口的密封保护，因换热器板间的缝隙很小，极易堵塞。</w:t>
      </w:r>
    </w:p>
    <w:p>
      <w:pPr>
        <w:pStyle w:val="12"/>
        <w:rPr>
          <w:color w:val="000000"/>
        </w:rPr>
      </w:pPr>
      <w:r>
        <w:rPr>
          <w:rFonts w:hint="eastAsia"/>
          <w:color w:val="000000"/>
        </w:rPr>
        <w:t>3、板式换热器的进水口，要加设过滤器。</w:t>
      </w:r>
    </w:p>
    <w:p>
      <w:pPr>
        <w:pStyle w:val="12"/>
      </w:pPr>
      <w:r>
        <w:rPr>
          <w:rFonts w:hint="eastAsia"/>
        </w:rPr>
        <w:t>4、管道安装时，一次水、二次水和进出水口的位置和方向不要搞错。</w:t>
      </w:r>
    </w:p>
    <w:p>
      <w:pPr>
        <w:pStyle w:val="3"/>
        <w:rPr>
          <w:rFonts w:ascii="黑体" w:hAnsi="Times New Roman"/>
          <w:color w:val="000000"/>
          <w:sz w:val="28"/>
        </w:rPr>
      </w:pPr>
      <w:bookmarkStart w:id="68" w:name="_Toc197164606"/>
      <w:bookmarkStart w:id="69" w:name="_Toc11487747"/>
      <w:bookmarkStart w:id="70" w:name="_Toc13126123"/>
      <w:bookmarkStart w:id="71" w:name="_Toc16666594"/>
      <w:r>
        <w:rPr>
          <w:rFonts w:hint="eastAsia" w:ascii="黑体" w:hAnsi="宋体"/>
          <w:color w:val="000000"/>
          <w:sz w:val="24"/>
        </w:rPr>
        <w:t>五、防爆门安装</w:t>
      </w:r>
      <w:bookmarkEnd w:id="68"/>
      <w:bookmarkEnd w:id="69"/>
      <w:bookmarkEnd w:id="70"/>
      <w:bookmarkEnd w:id="71"/>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防爆门上安装的是爆破片，当发生爆炸时，爆破片可在预定的爆破压力下迅速破裂，提供无阻碍的泄放出口。爆破片的选用表如下：</w:t>
      </w:r>
    </w:p>
    <w:tbl>
      <w:tblPr>
        <w:tblStyle w:val="23"/>
        <w:tblW w:w="9310" w:type="dxa"/>
        <w:jc w:val="center"/>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835"/>
        <w:gridCol w:w="1303"/>
        <w:gridCol w:w="1980"/>
        <w:gridCol w:w="1215"/>
        <w:gridCol w:w="1125"/>
        <w:gridCol w:w="1260"/>
        <w:gridCol w:w="1592"/>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405" w:hRule="atLeast"/>
          <w:jc w:val="center"/>
        </w:trPr>
        <w:tc>
          <w:tcPr>
            <w:tcW w:w="835" w:type="dxa"/>
            <w:vMerge w:val="restart"/>
            <w:vAlign w:val="center"/>
          </w:tcPr>
          <w:p>
            <w:pPr>
              <w:pStyle w:val="13"/>
              <w:adjustRightInd w:val="0"/>
              <w:snapToGrid w:val="0"/>
              <w:spacing w:line="360" w:lineRule="auto"/>
              <w:jc w:val="center"/>
              <w:rPr>
                <w:rFonts w:ascii="Times New Roman" w:hAnsi="Times New Roman"/>
                <w:sz w:val="21"/>
              </w:rPr>
            </w:pPr>
            <w:r>
              <w:rPr>
                <w:rFonts w:hint="eastAsia" w:ascii="Times New Roman" w:hAnsi="Times New Roman"/>
                <w:sz w:val="21"/>
              </w:rPr>
              <w:t>型号</w:t>
            </w:r>
          </w:p>
        </w:tc>
        <w:tc>
          <w:tcPr>
            <w:tcW w:w="1303" w:type="dxa"/>
            <w:vMerge w:val="restart"/>
            <w:vAlign w:val="center"/>
          </w:tcPr>
          <w:p>
            <w:pPr>
              <w:pStyle w:val="13"/>
              <w:adjustRightInd w:val="0"/>
              <w:snapToGrid w:val="0"/>
              <w:spacing w:line="360" w:lineRule="auto"/>
              <w:jc w:val="center"/>
              <w:rPr>
                <w:rFonts w:ascii="Times New Roman" w:hAnsi="Times New Roman"/>
                <w:sz w:val="21"/>
              </w:rPr>
            </w:pPr>
            <w:r>
              <w:rPr>
                <w:rFonts w:hint="eastAsia" w:ascii="Times New Roman" w:hAnsi="Times New Roman"/>
                <w:sz w:val="21"/>
              </w:rPr>
              <w:t>适用烟道</w:t>
            </w:r>
          </w:p>
          <w:p>
            <w:pPr>
              <w:pStyle w:val="13"/>
              <w:adjustRightInd w:val="0"/>
              <w:snapToGrid w:val="0"/>
              <w:spacing w:line="360" w:lineRule="auto"/>
              <w:jc w:val="center"/>
              <w:rPr>
                <w:rFonts w:ascii="Times New Roman" w:hAnsi="Times New Roman"/>
                <w:sz w:val="21"/>
              </w:rPr>
            </w:pPr>
            <w:r>
              <w:rPr>
                <w:rFonts w:hint="eastAsia" w:ascii="Times New Roman" w:hAnsi="Times New Roman"/>
                <w:sz w:val="21"/>
              </w:rPr>
              <w:t>尺寸/</w:t>
            </w:r>
            <w:r>
              <w:rPr>
                <w:rFonts w:ascii="Times New Roman" w:hAnsi="Times New Roman"/>
                <w:sz w:val="21"/>
              </w:rPr>
              <w:t>mm</w:t>
            </w:r>
          </w:p>
        </w:tc>
        <w:tc>
          <w:tcPr>
            <w:tcW w:w="1980" w:type="dxa"/>
            <w:vMerge w:val="restart"/>
            <w:vAlign w:val="center"/>
          </w:tcPr>
          <w:p>
            <w:pPr>
              <w:pStyle w:val="13"/>
              <w:adjustRightInd w:val="0"/>
              <w:snapToGrid w:val="0"/>
              <w:spacing w:line="360" w:lineRule="auto"/>
              <w:jc w:val="center"/>
              <w:rPr>
                <w:rFonts w:ascii="Times New Roman" w:hAnsi="Times New Roman"/>
                <w:sz w:val="21"/>
              </w:rPr>
            </w:pPr>
            <w:r>
              <w:rPr>
                <w:rFonts w:hint="eastAsia" w:ascii="Times New Roman" w:hAnsi="Times New Roman"/>
                <w:sz w:val="21"/>
              </w:rPr>
              <w:t>爆破压力范围</w:t>
            </w:r>
          </w:p>
          <w:p>
            <w:pPr>
              <w:pStyle w:val="13"/>
              <w:adjustRightInd w:val="0"/>
              <w:snapToGrid w:val="0"/>
              <w:spacing w:line="360" w:lineRule="auto"/>
              <w:jc w:val="center"/>
              <w:rPr>
                <w:rFonts w:ascii="Times New Roman" w:hAnsi="Times New Roman"/>
                <w:sz w:val="21"/>
              </w:rPr>
            </w:pPr>
            <w:r>
              <w:rPr>
                <w:rFonts w:hint="eastAsia" w:ascii="Times New Roman" w:hAnsi="Times New Roman"/>
                <w:sz w:val="21"/>
              </w:rPr>
              <w:t>MP</w:t>
            </w:r>
            <w:r>
              <w:rPr>
                <w:rFonts w:ascii="Times New Roman" w:hAnsi="Times New Roman"/>
                <w:sz w:val="21"/>
              </w:rPr>
              <w:t>a</w:t>
            </w:r>
          </w:p>
        </w:tc>
        <w:tc>
          <w:tcPr>
            <w:tcW w:w="1215" w:type="dxa"/>
            <w:vMerge w:val="restart"/>
            <w:vAlign w:val="center"/>
          </w:tcPr>
          <w:p>
            <w:pPr>
              <w:pStyle w:val="13"/>
              <w:adjustRightInd w:val="0"/>
              <w:snapToGrid w:val="0"/>
              <w:spacing w:line="360" w:lineRule="auto"/>
              <w:jc w:val="center"/>
              <w:rPr>
                <w:rFonts w:ascii="Times New Roman" w:hAnsi="Times New Roman"/>
                <w:sz w:val="21"/>
              </w:rPr>
            </w:pPr>
            <w:r>
              <w:rPr>
                <w:rFonts w:hint="eastAsia" w:ascii="Times New Roman" w:hAnsi="Times New Roman"/>
                <w:sz w:val="21"/>
              </w:rPr>
              <w:t>排烟温度</w:t>
            </w:r>
          </w:p>
          <w:p>
            <w:pPr>
              <w:pStyle w:val="13"/>
              <w:adjustRightInd w:val="0"/>
              <w:snapToGrid w:val="0"/>
              <w:spacing w:line="360" w:lineRule="auto"/>
              <w:jc w:val="center"/>
              <w:rPr>
                <w:rFonts w:ascii="Times New Roman" w:hAnsi="Times New Roman"/>
                <w:sz w:val="21"/>
              </w:rPr>
            </w:pPr>
            <w:r>
              <w:rPr>
                <w:rFonts w:hint="eastAsia" w:ascii="Times New Roman" w:hAnsi="Times New Roman"/>
                <w:sz w:val="21"/>
              </w:rPr>
              <w:t>℃</w:t>
            </w:r>
          </w:p>
        </w:tc>
        <w:tc>
          <w:tcPr>
            <w:tcW w:w="2385" w:type="dxa"/>
            <w:gridSpan w:val="2"/>
            <w:vAlign w:val="center"/>
          </w:tcPr>
          <w:p>
            <w:pPr>
              <w:pStyle w:val="13"/>
              <w:adjustRightInd w:val="0"/>
              <w:snapToGrid w:val="0"/>
              <w:spacing w:line="360" w:lineRule="auto"/>
              <w:jc w:val="center"/>
              <w:rPr>
                <w:rFonts w:ascii="Times New Roman" w:hAnsi="Times New Roman"/>
                <w:sz w:val="21"/>
              </w:rPr>
            </w:pPr>
            <w:r>
              <w:rPr>
                <w:rFonts w:hint="eastAsia" w:ascii="Times New Roman" w:hAnsi="Times New Roman"/>
                <w:sz w:val="21"/>
              </w:rPr>
              <w:t>尺寸/</w:t>
            </w:r>
            <w:r>
              <w:rPr>
                <w:rFonts w:ascii="Times New Roman" w:hAnsi="Times New Roman"/>
                <w:sz w:val="21"/>
              </w:rPr>
              <w:t>mm</w:t>
            </w:r>
          </w:p>
        </w:tc>
        <w:tc>
          <w:tcPr>
            <w:tcW w:w="1592" w:type="dxa"/>
            <w:vMerge w:val="restart"/>
            <w:vAlign w:val="center"/>
          </w:tcPr>
          <w:p>
            <w:pPr>
              <w:pStyle w:val="13"/>
              <w:adjustRightInd w:val="0"/>
              <w:snapToGrid w:val="0"/>
              <w:spacing w:line="360" w:lineRule="auto"/>
              <w:jc w:val="center"/>
              <w:rPr>
                <w:rFonts w:ascii="Times New Roman" w:hAnsi="Times New Roman"/>
                <w:sz w:val="21"/>
              </w:rPr>
            </w:pPr>
            <w:r>
              <w:rPr>
                <w:rFonts w:hint="eastAsia" w:ascii="Times New Roman" w:hAnsi="Times New Roman"/>
                <w:sz w:val="21"/>
              </w:rPr>
              <w:t>爆破片材质</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405" w:hRule="atLeast"/>
          <w:jc w:val="center"/>
        </w:trPr>
        <w:tc>
          <w:tcPr>
            <w:tcW w:w="835" w:type="dxa"/>
            <w:vMerge w:val="continue"/>
            <w:vAlign w:val="center"/>
          </w:tcPr>
          <w:p>
            <w:pPr>
              <w:pStyle w:val="13"/>
              <w:adjustRightInd w:val="0"/>
              <w:snapToGrid w:val="0"/>
              <w:spacing w:line="360" w:lineRule="auto"/>
              <w:jc w:val="center"/>
              <w:rPr>
                <w:rFonts w:ascii="Times New Roman" w:hAnsi="Times New Roman"/>
                <w:sz w:val="21"/>
              </w:rPr>
            </w:pPr>
          </w:p>
        </w:tc>
        <w:tc>
          <w:tcPr>
            <w:tcW w:w="1303" w:type="dxa"/>
            <w:vMerge w:val="continue"/>
            <w:vAlign w:val="center"/>
          </w:tcPr>
          <w:p>
            <w:pPr>
              <w:pStyle w:val="13"/>
              <w:adjustRightInd w:val="0"/>
              <w:snapToGrid w:val="0"/>
              <w:spacing w:line="360" w:lineRule="auto"/>
              <w:jc w:val="center"/>
              <w:rPr>
                <w:rFonts w:ascii="Times New Roman" w:hAnsi="Times New Roman"/>
                <w:sz w:val="21"/>
              </w:rPr>
            </w:pPr>
          </w:p>
        </w:tc>
        <w:tc>
          <w:tcPr>
            <w:tcW w:w="1980" w:type="dxa"/>
            <w:vMerge w:val="continue"/>
            <w:vAlign w:val="center"/>
          </w:tcPr>
          <w:p>
            <w:pPr>
              <w:pStyle w:val="13"/>
              <w:adjustRightInd w:val="0"/>
              <w:snapToGrid w:val="0"/>
              <w:spacing w:line="360" w:lineRule="auto"/>
              <w:jc w:val="center"/>
              <w:rPr>
                <w:rFonts w:ascii="Times New Roman" w:hAnsi="Times New Roman"/>
                <w:sz w:val="21"/>
              </w:rPr>
            </w:pPr>
          </w:p>
        </w:tc>
        <w:tc>
          <w:tcPr>
            <w:tcW w:w="1215" w:type="dxa"/>
            <w:vMerge w:val="continue"/>
            <w:vAlign w:val="center"/>
          </w:tcPr>
          <w:p>
            <w:pPr>
              <w:pStyle w:val="13"/>
              <w:adjustRightInd w:val="0"/>
              <w:snapToGrid w:val="0"/>
              <w:spacing w:line="360" w:lineRule="auto"/>
              <w:jc w:val="center"/>
              <w:rPr>
                <w:rFonts w:ascii="Times New Roman" w:hAnsi="Times New Roman"/>
                <w:sz w:val="21"/>
              </w:rPr>
            </w:pPr>
          </w:p>
        </w:tc>
        <w:tc>
          <w:tcPr>
            <w:tcW w:w="1125" w:type="dxa"/>
            <w:vAlign w:val="center"/>
          </w:tcPr>
          <w:p>
            <w:pPr>
              <w:pStyle w:val="13"/>
              <w:adjustRightInd w:val="0"/>
              <w:snapToGrid w:val="0"/>
              <w:spacing w:line="360" w:lineRule="auto"/>
              <w:jc w:val="center"/>
              <w:rPr>
                <w:rFonts w:ascii="Times New Roman" w:hAnsi="Times New Roman"/>
                <w:sz w:val="21"/>
              </w:rPr>
            </w:pPr>
            <w:r>
              <w:rPr>
                <w:rFonts w:hint="eastAsia" w:hAnsi="宋体"/>
                <w:sz w:val="21"/>
              </w:rPr>
              <w:t>φ</w:t>
            </w:r>
          </w:p>
        </w:tc>
        <w:tc>
          <w:tcPr>
            <w:tcW w:w="1260" w:type="dxa"/>
            <w:vAlign w:val="center"/>
          </w:tcPr>
          <w:p>
            <w:pPr>
              <w:pStyle w:val="13"/>
              <w:adjustRightInd w:val="0"/>
              <w:snapToGrid w:val="0"/>
              <w:spacing w:line="360" w:lineRule="auto"/>
              <w:jc w:val="center"/>
              <w:rPr>
                <w:rFonts w:ascii="Times New Roman" w:hAnsi="Times New Roman"/>
                <w:sz w:val="21"/>
              </w:rPr>
            </w:pPr>
            <w:r>
              <w:rPr>
                <w:rFonts w:hint="eastAsia" w:ascii="Times New Roman" w:hAnsi="Times New Roman"/>
                <w:sz w:val="21"/>
              </w:rPr>
              <w:t>L</w:t>
            </w:r>
          </w:p>
        </w:tc>
        <w:tc>
          <w:tcPr>
            <w:tcW w:w="1592" w:type="dxa"/>
            <w:vMerge w:val="continue"/>
            <w:vAlign w:val="center"/>
          </w:tcPr>
          <w:p>
            <w:pPr>
              <w:pStyle w:val="13"/>
              <w:adjustRightInd w:val="0"/>
              <w:snapToGrid w:val="0"/>
              <w:spacing w:line="360" w:lineRule="auto"/>
              <w:jc w:val="center"/>
              <w:rPr>
                <w:rFonts w:ascii="Times New Roman" w:hAnsi="Times New Roman"/>
                <w:sz w:val="21"/>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363" w:hRule="atLeast"/>
          <w:jc w:val="center"/>
        </w:trPr>
        <w:tc>
          <w:tcPr>
            <w:tcW w:w="835" w:type="dxa"/>
            <w:vAlign w:val="center"/>
          </w:tcPr>
          <w:p>
            <w:pPr>
              <w:pStyle w:val="13"/>
              <w:adjustRightInd w:val="0"/>
              <w:snapToGrid w:val="0"/>
              <w:spacing w:line="360" w:lineRule="auto"/>
              <w:jc w:val="center"/>
              <w:rPr>
                <w:rFonts w:ascii="Times New Roman" w:hAnsi="Times New Roman"/>
                <w:sz w:val="21"/>
              </w:rPr>
            </w:pPr>
            <w:r>
              <w:rPr>
                <w:rFonts w:hint="eastAsia" w:ascii="Times New Roman" w:hAnsi="Times New Roman"/>
                <w:sz w:val="21"/>
              </w:rPr>
              <w:t>GD250</w:t>
            </w:r>
          </w:p>
        </w:tc>
        <w:tc>
          <w:tcPr>
            <w:tcW w:w="1303" w:type="dxa"/>
            <w:vAlign w:val="center"/>
          </w:tcPr>
          <w:p>
            <w:pPr>
              <w:pStyle w:val="13"/>
              <w:adjustRightInd w:val="0"/>
              <w:snapToGrid w:val="0"/>
              <w:spacing w:line="360" w:lineRule="auto"/>
              <w:jc w:val="center"/>
              <w:rPr>
                <w:rFonts w:ascii="Times New Roman" w:hAnsi="Times New Roman"/>
                <w:sz w:val="21"/>
              </w:rPr>
            </w:pPr>
            <w:r>
              <w:rPr>
                <w:rFonts w:hint="eastAsia" w:ascii="Times New Roman" w:hAnsi="Times New Roman"/>
                <w:sz w:val="21"/>
              </w:rPr>
              <w:t>φ356</w:t>
            </w:r>
          </w:p>
        </w:tc>
        <w:tc>
          <w:tcPr>
            <w:tcW w:w="1980" w:type="dxa"/>
            <w:vMerge w:val="restart"/>
            <w:vAlign w:val="center"/>
          </w:tcPr>
          <w:p>
            <w:pPr>
              <w:pStyle w:val="13"/>
              <w:adjustRightInd w:val="0"/>
              <w:snapToGrid w:val="0"/>
              <w:spacing w:line="360" w:lineRule="auto"/>
              <w:jc w:val="center"/>
              <w:rPr>
                <w:rFonts w:ascii="Times New Roman" w:hAnsi="Times New Roman"/>
                <w:sz w:val="21"/>
              </w:rPr>
            </w:pPr>
            <w:r>
              <w:rPr>
                <w:rFonts w:hint="eastAsia" w:ascii="Times New Roman" w:hAnsi="Times New Roman"/>
                <w:sz w:val="21"/>
              </w:rPr>
              <w:t>0.05±0.01</w:t>
            </w:r>
          </w:p>
        </w:tc>
        <w:tc>
          <w:tcPr>
            <w:tcW w:w="1215" w:type="dxa"/>
            <w:vMerge w:val="restart"/>
            <w:vAlign w:val="center"/>
          </w:tcPr>
          <w:p>
            <w:pPr>
              <w:pStyle w:val="13"/>
              <w:adjustRightInd w:val="0"/>
              <w:snapToGrid w:val="0"/>
              <w:spacing w:line="360" w:lineRule="auto"/>
              <w:jc w:val="center"/>
              <w:rPr>
                <w:rFonts w:ascii="Times New Roman" w:hAnsi="Times New Roman"/>
                <w:sz w:val="21"/>
              </w:rPr>
            </w:pPr>
            <w:r>
              <w:rPr>
                <w:rFonts w:hint="eastAsia" w:ascii="Times New Roman" w:hAnsi="Times New Roman"/>
                <w:sz w:val="21"/>
              </w:rPr>
              <w:t>≤350</w:t>
            </w:r>
          </w:p>
        </w:tc>
        <w:tc>
          <w:tcPr>
            <w:tcW w:w="1125" w:type="dxa"/>
            <w:vAlign w:val="center"/>
          </w:tcPr>
          <w:p>
            <w:pPr>
              <w:pStyle w:val="13"/>
              <w:adjustRightInd w:val="0"/>
              <w:snapToGrid w:val="0"/>
              <w:spacing w:line="360" w:lineRule="auto"/>
              <w:jc w:val="center"/>
              <w:rPr>
                <w:rFonts w:ascii="Times New Roman" w:hAnsi="Times New Roman"/>
                <w:sz w:val="21"/>
              </w:rPr>
            </w:pPr>
            <w:r>
              <w:rPr>
                <w:rFonts w:hint="eastAsia" w:ascii="Times New Roman" w:hAnsi="Times New Roman"/>
                <w:sz w:val="21"/>
              </w:rPr>
              <w:t>188</w:t>
            </w:r>
          </w:p>
        </w:tc>
        <w:tc>
          <w:tcPr>
            <w:tcW w:w="1260" w:type="dxa"/>
            <w:vAlign w:val="center"/>
          </w:tcPr>
          <w:p>
            <w:pPr>
              <w:pStyle w:val="13"/>
              <w:adjustRightInd w:val="0"/>
              <w:snapToGrid w:val="0"/>
              <w:spacing w:line="360" w:lineRule="auto"/>
              <w:jc w:val="center"/>
              <w:rPr>
                <w:rFonts w:ascii="Times New Roman" w:hAnsi="Times New Roman"/>
                <w:sz w:val="21"/>
              </w:rPr>
            </w:pPr>
            <w:r>
              <w:rPr>
                <w:rFonts w:hint="eastAsia" w:ascii="Times New Roman" w:hAnsi="Times New Roman"/>
                <w:sz w:val="21"/>
              </w:rPr>
              <w:t>200</w:t>
            </w:r>
          </w:p>
        </w:tc>
        <w:tc>
          <w:tcPr>
            <w:tcW w:w="1592" w:type="dxa"/>
            <w:vMerge w:val="restart"/>
            <w:vAlign w:val="center"/>
          </w:tcPr>
          <w:p>
            <w:pPr>
              <w:pStyle w:val="13"/>
              <w:adjustRightInd w:val="0"/>
              <w:snapToGrid w:val="0"/>
              <w:spacing w:line="360" w:lineRule="auto"/>
              <w:jc w:val="center"/>
              <w:rPr>
                <w:rFonts w:ascii="Times New Roman" w:hAnsi="Times New Roman"/>
                <w:sz w:val="21"/>
              </w:rPr>
            </w:pPr>
            <w:r>
              <w:rPr>
                <w:rFonts w:hint="eastAsia" w:ascii="Times New Roman" w:hAnsi="Times New Roman"/>
                <w:sz w:val="21"/>
              </w:rPr>
              <w:t>奥氏体不锈钢</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363" w:hRule="atLeast"/>
          <w:jc w:val="center"/>
        </w:trPr>
        <w:tc>
          <w:tcPr>
            <w:tcW w:w="835" w:type="dxa"/>
            <w:vAlign w:val="center"/>
          </w:tcPr>
          <w:p>
            <w:pPr>
              <w:pStyle w:val="13"/>
              <w:adjustRightInd w:val="0"/>
              <w:snapToGrid w:val="0"/>
              <w:spacing w:line="360" w:lineRule="auto"/>
              <w:jc w:val="center"/>
              <w:rPr>
                <w:rFonts w:ascii="Times New Roman" w:hAnsi="Times New Roman"/>
                <w:sz w:val="21"/>
              </w:rPr>
            </w:pPr>
            <w:r>
              <w:rPr>
                <w:rFonts w:hint="eastAsia" w:ascii="Times New Roman" w:hAnsi="Times New Roman"/>
                <w:sz w:val="21"/>
              </w:rPr>
              <w:t>GD250</w:t>
            </w:r>
          </w:p>
        </w:tc>
        <w:tc>
          <w:tcPr>
            <w:tcW w:w="1303" w:type="dxa"/>
            <w:vAlign w:val="center"/>
          </w:tcPr>
          <w:p>
            <w:pPr>
              <w:pStyle w:val="13"/>
              <w:adjustRightInd w:val="0"/>
              <w:snapToGrid w:val="0"/>
              <w:spacing w:line="360" w:lineRule="auto"/>
              <w:jc w:val="center"/>
              <w:rPr>
                <w:rFonts w:ascii="Times New Roman" w:hAnsi="Times New Roman"/>
                <w:sz w:val="21"/>
              </w:rPr>
            </w:pPr>
            <w:r>
              <w:rPr>
                <w:rFonts w:hint="eastAsia" w:ascii="Times New Roman" w:hAnsi="Times New Roman"/>
                <w:sz w:val="21"/>
              </w:rPr>
              <w:t>φ400</w:t>
            </w:r>
          </w:p>
        </w:tc>
        <w:tc>
          <w:tcPr>
            <w:tcW w:w="1980" w:type="dxa"/>
            <w:vMerge w:val="continue"/>
            <w:vAlign w:val="center"/>
          </w:tcPr>
          <w:p>
            <w:pPr>
              <w:pStyle w:val="13"/>
              <w:adjustRightInd w:val="0"/>
              <w:snapToGrid w:val="0"/>
              <w:spacing w:line="360" w:lineRule="auto"/>
              <w:jc w:val="center"/>
              <w:rPr>
                <w:rFonts w:ascii="Times New Roman" w:hAnsi="Times New Roman"/>
                <w:sz w:val="21"/>
              </w:rPr>
            </w:pPr>
          </w:p>
        </w:tc>
        <w:tc>
          <w:tcPr>
            <w:tcW w:w="1215" w:type="dxa"/>
            <w:vMerge w:val="continue"/>
            <w:vAlign w:val="center"/>
          </w:tcPr>
          <w:p>
            <w:pPr>
              <w:pStyle w:val="13"/>
              <w:adjustRightInd w:val="0"/>
              <w:snapToGrid w:val="0"/>
              <w:spacing w:line="360" w:lineRule="auto"/>
              <w:jc w:val="center"/>
              <w:rPr>
                <w:rFonts w:ascii="Times New Roman" w:hAnsi="Times New Roman"/>
                <w:sz w:val="21"/>
              </w:rPr>
            </w:pPr>
          </w:p>
        </w:tc>
        <w:tc>
          <w:tcPr>
            <w:tcW w:w="1125" w:type="dxa"/>
            <w:vAlign w:val="center"/>
          </w:tcPr>
          <w:p>
            <w:pPr>
              <w:pStyle w:val="13"/>
              <w:adjustRightInd w:val="0"/>
              <w:snapToGrid w:val="0"/>
              <w:spacing w:line="360" w:lineRule="auto"/>
              <w:jc w:val="center"/>
              <w:rPr>
                <w:rFonts w:ascii="Times New Roman" w:hAnsi="Times New Roman"/>
                <w:sz w:val="21"/>
              </w:rPr>
            </w:pPr>
            <w:r>
              <w:rPr>
                <w:rFonts w:hint="eastAsia" w:ascii="Times New Roman" w:hAnsi="Times New Roman"/>
                <w:sz w:val="21"/>
              </w:rPr>
              <w:t>238</w:t>
            </w:r>
          </w:p>
        </w:tc>
        <w:tc>
          <w:tcPr>
            <w:tcW w:w="1260" w:type="dxa"/>
            <w:vAlign w:val="center"/>
          </w:tcPr>
          <w:p>
            <w:pPr>
              <w:pStyle w:val="13"/>
              <w:adjustRightInd w:val="0"/>
              <w:snapToGrid w:val="0"/>
              <w:spacing w:line="360" w:lineRule="auto"/>
              <w:jc w:val="center"/>
              <w:rPr>
                <w:rFonts w:ascii="Times New Roman" w:hAnsi="Times New Roman"/>
                <w:sz w:val="21"/>
              </w:rPr>
            </w:pPr>
            <w:r>
              <w:rPr>
                <w:rFonts w:hint="eastAsia" w:ascii="Times New Roman" w:hAnsi="Times New Roman"/>
                <w:sz w:val="21"/>
              </w:rPr>
              <w:t>200</w:t>
            </w:r>
          </w:p>
        </w:tc>
        <w:tc>
          <w:tcPr>
            <w:tcW w:w="1592" w:type="dxa"/>
            <w:vMerge w:val="continue"/>
            <w:vAlign w:val="center"/>
          </w:tcPr>
          <w:p>
            <w:pPr>
              <w:pStyle w:val="13"/>
              <w:adjustRightInd w:val="0"/>
              <w:snapToGrid w:val="0"/>
              <w:spacing w:line="360" w:lineRule="auto"/>
              <w:jc w:val="center"/>
              <w:rPr>
                <w:rFonts w:ascii="Times New Roman" w:hAnsi="Times New Roman"/>
                <w:sz w:val="21"/>
              </w:rPr>
            </w:pPr>
          </w:p>
        </w:tc>
      </w:tr>
    </w:tbl>
    <w:p>
      <w:pPr>
        <w:pStyle w:val="13"/>
        <w:adjustRightInd w:val="0"/>
        <w:snapToGrid w:val="0"/>
        <w:spacing w:line="360" w:lineRule="auto"/>
        <w:ind w:firstLine="400" w:firstLineChars="200"/>
        <w:rPr>
          <w:rFonts w:ascii="Times New Roman" w:hAnsi="Times New Roman"/>
          <w:sz w:val="24"/>
        </w:rPr>
      </w:pPr>
      <w:r>
        <w:rPr>
          <w:rFonts w:ascii="Times New Roman" w:hAnsi="Times New Roman"/>
          <w:sz w:val="20"/>
        </w:rPr>
        <mc:AlternateContent>
          <mc:Choice Requires="wpg">
            <w:drawing>
              <wp:anchor distT="0" distB="0" distL="114300" distR="114300" simplePos="0" relativeHeight="251623424" behindDoc="0" locked="0" layoutInCell="1" allowOverlap="1">
                <wp:simplePos x="0" y="0"/>
                <wp:positionH relativeFrom="column">
                  <wp:posOffset>914400</wp:posOffset>
                </wp:positionH>
                <wp:positionV relativeFrom="paragraph">
                  <wp:posOffset>114300</wp:posOffset>
                </wp:positionV>
                <wp:extent cx="4114800" cy="1287780"/>
                <wp:effectExtent l="9525" t="9525" r="0" b="7620"/>
                <wp:wrapNone/>
                <wp:docPr id="785" name="Group 213"/>
                <wp:cNvGraphicFramePr/>
                <a:graphic xmlns:a="http://schemas.openxmlformats.org/drawingml/2006/main">
                  <a:graphicData uri="http://schemas.microsoft.com/office/word/2010/wordprocessingGroup">
                    <wpg:wgp>
                      <wpg:cNvGrpSpPr/>
                      <wpg:grpSpPr>
                        <a:xfrm>
                          <a:off x="0" y="0"/>
                          <a:ext cx="4114800" cy="1287780"/>
                          <a:chOff x="1958" y="7034"/>
                          <a:chExt cx="6480" cy="2028"/>
                        </a:xfrm>
                      </wpg:grpSpPr>
                      <wpg:grpSp>
                        <wpg:cNvPr id="786" name="Group 214"/>
                        <wpg:cNvGrpSpPr/>
                        <wpg:grpSpPr>
                          <a:xfrm>
                            <a:off x="1958" y="7034"/>
                            <a:ext cx="4320" cy="2028"/>
                            <a:chOff x="3218" y="7034"/>
                            <a:chExt cx="4320" cy="2028"/>
                          </a:xfrm>
                        </wpg:grpSpPr>
                        <wps:wsp>
                          <wps:cNvPr id="787" name="Text Box 215"/>
                          <wps:cNvSpPr txBox="1">
                            <a:spLocks noChangeArrowheads="1"/>
                          </wps:cNvSpPr>
                          <wps:spPr bwMode="auto">
                            <a:xfrm>
                              <a:off x="6458" y="7658"/>
                              <a:ext cx="540" cy="468"/>
                            </a:xfrm>
                            <a:prstGeom prst="rect">
                              <a:avLst/>
                            </a:prstGeom>
                            <a:solidFill>
                              <a:srgbClr val="FFFFFF"/>
                            </a:solidFill>
                            <a:ln>
                              <a:noFill/>
                            </a:ln>
                          </wps:spPr>
                          <wps:txbx>
                            <w:txbxContent>
                              <w:p>
                                <w:r>
                                  <w:rPr>
                                    <w:rFonts w:hint="eastAsia"/>
                                  </w:rPr>
                                  <w:t>2</w:t>
                                </w:r>
                              </w:p>
                            </w:txbxContent>
                          </wps:txbx>
                          <wps:bodyPr rot="0" vert="horz" wrap="square" lIns="91440" tIns="45720" rIns="91440" bIns="45720" anchor="t" anchorCtr="0" upright="1">
                            <a:noAutofit/>
                          </wps:bodyPr>
                        </wps:wsp>
                        <wps:wsp>
                          <wps:cNvPr id="788" name="Text Box 216"/>
                          <wps:cNvSpPr txBox="1">
                            <a:spLocks noChangeArrowheads="1"/>
                          </wps:cNvSpPr>
                          <wps:spPr bwMode="auto">
                            <a:xfrm>
                              <a:off x="6705" y="7422"/>
                              <a:ext cx="540" cy="358"/>
                            </a:xfrm>
                            <a:prstGeom prst="rect">
                              <a:avLst/>
                            </a:prstGeom>
                            <a:solidFill>
                              <a:srgbClr val="FFFFFF"/>
                            </a:solidFill>
                            <a:ln>
                              <a:noFill/>
                            </a:ln>
                          </wps:spPr>
                          <wps:txbx>
                            <w:txbxContent>
                              <w:p>
                                <w:r>
                                  <w:rPr>
                                    <w:rFonts w:hint="eastAsia"/>
                                  </w:rPr>
                                  <w:t>3</w:t>
                                </w:r>
                              </w:p>
                            </w:txbxContent>
                          </wps:txbx>
                          <wps:bodyPr rot="0" vert="horz" wrap="square" lIns="91440" tIns="45720" rIns="91440" bIns="45720" anchor="t" anchorCtr="0" upright="1">
                            <a:noAutofit/>
                          </wps:bodyPr>
                        </wps:wsp>
                        <wps:wsp>
                          <wps:cNvPr id="789" name="Text Box 217"/>
                          <wps:cNvSpPr txBox="1">
                            <a:spLocks noChangeArrowheads="1"/>
                          </wps:cNvSpPr>
                          <wps:spPr bwMode="auto">
                            <a:xfrm>
                              <a:off x="5558" y="8282"/>
                              <a:ext cx="540" cy="468"/>
                            </a:xfrm>
                            <a:prstGeom prst="rect">
                              <a:avLst/>
                            </a:prstGeom>
                            <a:solidFill>
                              <a:srgbClr val="FFFFFF"/>
                            </a:solidFill>
                            <a:ln>
                              <a:noFill/>
                            </a:ln>
                          </wps:spPr>
                          <wps:txbx>
                            <w:txbxContent>
                              <w:p>
                                <w:r>
                                  <w:rPr>
                                    <w:rFonts w:hint="eastAsia"/>
                                  </w:rPr>
                                  <w:t>1</w:t>
                                </w:r>
                              </w:p>
                            </w:txbxContent>
                          </wps:txbx>
                          <wps:bodyPr rot="0" vert="horz" wrap="square" lIns="91440" tIns="45720" rIns="91440" bIns="45720" anchor="t" anchorCtr="0" upright="1">
                            <a:noAutofit/>
                          </wps:bodyPr>
                        </wps:wsp>
                        <wps:wsp>
                          <wps:cNvPr id="790" name="Text Box 218"/>
                          <wps:cNvSpPr txBox="1">
                            <a:spLocks noChangeArrowheads="1"/>
                          </wps:cNvSpPr>
                          <wps:spPr bwMode="auto">
                            <a:xfrm>
                              <a:off x="3578" y="7502"/>
                              <a:ext cx="540" cy="468"/>
                            </a:xfrm>
                            <a:prstGeom prst="rect">
                              <a:avLst/>
                            </a:prstGeom>
                            <a:solidFill>
                              <a:srgbClr val="FFFFFF"/>
                            </a:solidFill>
                            <a:ln>
                              <a:noFill/>
                            </a:ln>
                          </wps:spPr>
                          <wps:txbx>
                            <w:txbxContent>
                              <w:p>
                                <w:r>
                                  <w:rPr>
                                    <w:rFonts w:hint="eastAsia"/>
                                  </w:rPr>
                                  <w:t>L</w:t>
                                </w:r>
                              </w:p>
                            </w:txbxContent>
                          </wps:txbx>
                          <wps:bodyPr rot="0" vert="horz" wrap="square" lIns="91440" tIns="45720" rIns="91440" bIns="45720" anchor="t" anchorCtr="0" upright="1">
                            <a:noAutofit/>
                          </wps:bodyPr>
                        </wps:wsp>
                        <wps:wsp>
                          <wps:cNvPr id="791" name="Text Box 219"/>
                          <wps:cNvSpPr txBox="1">
                            <a:spLocks noChangeArrowheads="1"/>
                          </wps:cNvSpPr>
                          <wps:spPr bwMode="auto">
                            <a:xfrm>
                              <a:off x="4965" y="7617"/>
                              <a:ext cx="540" cy="468"/>
                            </a:xfrm>
                            <a:prstGeom prst="rect">
                              <a:avLst/>
                            </a:prstGeom>
                            <a:solidFill>
                              <a:srgbClr val="FFFFFF"/>
                            </a:solidFill>
                            <a:ln>
                              <a:noFill/>
                            </a:ln>
                          </wps:spPr>
                          <wps:txbx>
                            <w:txbxContent>
                              <w:p>
                                <w:r>
                                  <w:rPr>
                                    <w:rFonts w:hint="eastAsia"/>
                                  </w:rPr>
                                  <w:t>φ</w:t>
                                </w:r>
                              </w:p>
                            </w:txbxContent>
                          </wps:txbx>
                          <wps:bodyPr rot="0" vert="horz" wrap="square" lIns="91440" tIns="45720" rIns="91440" bIns="45720" anchor="t" anchorCtr="0" upright="1">
                            <a:noAutofit/>
                          </wps:bodyPr>
                        </wps:wsp>
                        <wps:wsp>
                          <wps:cNvPr id="792" name="Line 220"/>
                          <wps:cNvCnPr/>
                          <wps:spPr bwMode="auto">
                            <a:xfrm>
                              <a:off x="4680" y="7425"/>
                              <a:ext cx="1440" cy="0"/>
                            </a:xfrm>
                            <a:prstGeom prst="line">
                              <a:avLst/>
                            </a:prstGeom>
                            <a:noFill/>
                            <a:ln w="28575">
                              <a:solidFill>
                                <a:srgbClr val="FF6600"/>
                              </a:solidFill>
                              <a:round/>
                            </a:ln>
                          </wps:spPr>
                          <wps:bodyPr/>
                        </wps:wsp>
                        <wps:wsp>
                          <wps:cNvPr id="793" name="Rectangle 221"/>
                          <wps:cNvSpPr>
                            <a:spLocks noChangeArrowheads="1"/>
                          </wps:cNvSpPr>
                          <wps:spPr bwMode="auto">
                            <a:xfrm>
                              <a:off x="3398" y="8126"/>
                              <a:ext cx="1260" cy="156"/>
                            </a:xfrm>
                            <a:prstGeom prst="rect">
                              <a:avLst/>
                            </a:prstGeom>
                            <a:solidFill>
                              <a:srgbClr val="C0C0C0"/>
                            </a:solidFill>
                            <a:ln w="9525">
                              <a:solidFill>
                                <a:srgbClr val="000000"/>
                              </a:solidFill>
                              <a:miter lim="800000"/>
                            </a:ln>
                          </wps:spPr>
                          <wps:bodyPr rot="0" vert="horz" wrap="square" lIns="91440" tIns="45720" rIns="91440" bIns="45720" anchor="t" anchorCtr="0" upright="1">
                            <a:noAutofit/>
                          </wps:bodyPr>
                        </wps:wsp>
                        <wps:wsp>
                          <wps:cNvPr id="794" name="Rectangle 222"/>
                          <wps:cNvSpPr>
                            <a:spLocks noChangeArrowheads="1"/>
                          </wps:cNvSpPr>
                          <wps:spPr bwMode="auto">
                            <a:xfrm>
                              <a:off x="6098" y="8126"/>
                              <a:ext cx="1260" cy="156"/>
                            </a:xfrm>
                            <a:prstGeom prst="rect">
                              <a:avLst/>
                            </a:prstGeom>
                            <a:solidFill>
                              <a:srgbClr val="C0C0C0"/>
                            </a:solidFill>
                            <a:ln w="9525">
                              <a:solidFill>
                                <a:srgbClr val="000000"/>
                              </a:solidFill>
                              <a:miter lim="800000"/>
                            </a:ln>
                          </wps:spPr>
                          <wps:bodyPr rot="0" vert="horz" wrap="square" lIns="91440" tIns="45720" rIns="91440" bIns="45720" anchor="t" anchorCtr="0" upright="1">
                            <a:noAutofit/>
                          </wps:bodyPr>
                        </wps:wsp>
                        <wps:wsp>
                          <wps:cNvPr id="795" name="Line 223"/>
                          <wps:cNvCnPr/>
                          <wps:spPr bwMode="auto">
                            <a:xfrm>
                              <a:off x="3218" y="8906"/>
                              <a:ext cx="4320" cy="0"/>
                            </a:xfrm>
                            <a:prstGeom prst="line">
                              <a:avLst/>
                            </a:prstGeom>
                            <a:noFill/>
                            <a:ln w="9525">
                              <a:solidFill>
                                <a:srgbClr val="000000"/>
                              </a:solidFill>
                              <a:prstDash val="lgDashDot"/>
                              <a:round/>
                            </a:ln>
                          </wps:spPr>
                          <wps:bodyPr/>
                        </wps:wsp>
                        <wps:wsp>
                          <wps:cNvPr id="796" name="Line 224"/>
                          <wps:cNvCnPr/>
                          <wps:spPr bwMode="auto">
                            <a:xfrm>
                              <a:off x="4658" y="7346"/>
                              <a:ext cx="0" cy="936"/>
                            </a:xfrm>
                            <a:prstGeom prst="line">
                              <a:avLst/>
                            </a:prstGeom>
                            <a:noFill/>
                            <a:ln w="38100">
                              <a:solidFill>
                                <a:srgbClr val="000000"/>
                              </a:solidFill>
                              <a:round/>
                            </a:ln>
                          </wps:spPr>
                          <wps:bodyPr/>
                        </wps:wsp>
                        <wps:wsp>
                          <wps:cNvPr id="797" name="Line 225"/>
                          <wps:cNvCnPr/>
                          <wps:spPr bwMode="auto">
                            <a:xfrm>
                              <a:off x="6098" y="7346"/>
                              <a:ext cx="0" cy="936"/>
                            </a:xfrm>
                            <a:prstGeom prst="line">
                              <a:avLst/>
                            </a:prstGeom>
                            <a:noFill/>
                            <a:ln w="38100">
                              <a:solidFill>
                                <a:srgbClr val="000000"/>
                              </a:solidFill>
                              <a:round/>
                            </a:ln>
                          </wps:spPr>
                          <wps:bodyPr/>
                        </wps:wsp>
                        <wps:wsp>
                          <wps:cNvPr id="798" name="Line 226"/>
                          <wps:cNvCnPr/>
                          <wps:spPr bwMode="auto">
                            <a:xfrm>
                              <a:off x="4658" y="7502"/>
                              <a:ext cx="1440" cy="0"/>
                            </a:xfrm>
                            <a:prstGeom prst="line">
                              <a:avLst/>
                            </a:prstGeom>
                            <a:noFill/>
                            <a:ln w="28575">
                              <a:solidFill>
                                <a:srgbClr val="000000"/>
                              </a:solidFill>
                              <a:round/>
                            </a:ln>
                          </wps:spPr>
                          <wps:bodyPr/>
                        </wps:wsp>
                        <wps:wsp>
                          <wps:cNvPr id="799" name="Line 227"/>
                          <wps:cNvCnPr/>
                          <wps:spPr bwMode="auto">
                            <a:xfrm>
                              <a:off x="4478" y="7346"/>
                              <a:ext cx="180" cy="0"/>
                            </a:xfrm>
                            <a:prstGeom prst="line">
                              <a:avLst/>
                            </a:prstGeom>
                            <a:noFill/>
                            <a:ln w="28575">
                              <a:solidFill>
                                <a:srgbClr val="000000"/>
                              </a:solidFill>
                              <a:round/>
                            </a:ln>
                          </wps:spPr>
                          <wps:bodyPr/>
                        </wps:wsp>
                        <wps:wsp>
                          <wps:cNvPr id="800" name="Line 228"/>
                          <wps:cNvCnPr/>
                          <wps:spPr bwMode="auto">
                            <a:xfrm>
                              <a:off x="6098" y="7346"/>
                              <a:ext cx="180" cy="0"/>
                            </a:xfrm>
                            <a:prstGeom prst="line">
                              <a:avLst/>
                            </a:prstGeom>
                            <a:noFill/>
                            <a:ln w="28575">
                              <a:solidFill>
                                <a:srgbClr val="000000"/>
                              </a:solidFill>
                              <a:round/>
                            </a:ln>
                          </wps:spPr>
                          <wps:bodyPr/>
                        </wps:wsp>
                        <wps:wsp>
                          <wps:cNvPr id="801" name="Line 229"/>
                          <wps:cNvCnPr/>
                          <wps:spPr bwMode="auto">
                            <a:xfrm>
                              <a:off x="4500" y="7305"/>
                              <a:ext cx="1800" cy="0"/>
                            </a:xfrm>
                            <a:prstGeom prst="line">
                              <a:avLst/>
                            </a:prstGeom>
                            <a:noFill/>
                            <a:ln w="19050">
                              <a:solidFill>
                                <a:srgbClr val="0000FF"/>
                              </a:solidFill>
                              <a:round/>
                            </a:ln>
                          </wps:spPr>
                          <wps:bodyPr/>
                        </wps:wsp>
                        <wps:wsp>
                          <wps:cNvPr id="802" name="Line 230"/>
                          <wps:cNvCnPr/>
                          <wps:spPr bwMode="auto">
                            <a:xfrm>
                              <a:off x="4500" y="7245"/>
                              <a:ext cx="1800" cy="0"/>
                            </a:xfrm>
                            <a:prstGeom prst="line">
                              <a:avLst/>
                            </a:prstGeom>
                            <a:noFill/>
                            <a:ln w="28575">
                              <a:solidFill>
                                <a:srgbClr val="000000"/>
                              </a:solidFill>
                              <a:round/>
                            </a:ln>
                          </wps:spPr>
                          <wps:bodyPr/>
                        </wps:wsp>
                        <wpg:grpSp>
                          <wpg:cNvPr id="803" name="Group 231"/>
                          <wpg:cNvGrpSpPr/>
                          <wpg:grpSpPr>
                            <a:xfrm>
                              <a:off x="6150" y="7128"/>
                              <a:ext cx="180" cy="312"/>
                              <a:chOff x="7095" y="7502"/>
                              <a:chExt cx="195" cy="312"/>
                            </a:xfrm>
                          </wpg:grpSpPr>
                          <wps:wsp>
                            <wps:cNvPr id="804" name="Line 232"/>
                            <wps:cNvCnPr/>
                            <wps:spPr bwMode="auto">
                              <a:xfrm>
                                <a:off x="7178" y="7502"/>
                                <a:ext cx="0" cy="312"/>
                              </a:xfrm>
                              <a:prstGeom prst="line">
                                <a:avLst/>
                              </a:prstGeom>
                              <a:noFill/>
                              <a:ln w="28575">
                                <a:solidFill>
                                  <a:srgbClr val="FF00FF"/>
                                </a:solidFill>
                                <a:round/>
                              </a:ln>
                            </wps:spPr>
                            <wps:bodyPr/>
                          </wps:wsp>
                          <wps:wsp>
                            <wps:cNvPr id="805" name="Line 233"/>
                            <wps:cNvCnPr/>
                            <wps:spPr bwMode="auto">
                              <a:xfrm>
                                <a:off x="7110" y="7785"/>
                                <a:ext cx="180" cy="0"/>
                              </a:xfrm>
                              <a:prstGeom prst="line">
                                <a:avLst/>
                              </a:prstGeom>
                              <a:noFill/>
                              <a:ln w="28575">
                                <a:solidFill>
                                  <a:srgbClr val="FF00FF"/>
                                </a:solidFill>
                                <a:round/>
                              </a:ln>
                            </wps:spPr>
                            <wps:bodyPr/>
                          </wps:wsp>
                          <wps:wsp>
                            <wps:cNvPr id="806" name="Line 234"/>
                            <wps:cNvCnPr/>
                            <wps:spPr bwMode="auto">
                              <a:xfrm>
                                <a:off x="7095" y="7560"/>
                                <a:ext cx="180" cy="0"/>
                              </a:xfrm>
                              <a:prstGeom prst="line">
                                <a:avLst/>
                              </a:prstGeom>
                              <a:noFill/>
                              <a:ln w="28575">
                                <a:solidFill>
                                  <a:srgbClr val="FF00FF"/>
                                </a:solidFill>
                                <a:round/>
                              </a:ln>
                            </wps:spPr>
                            <wps:bodyPr/>
                          </wps:wsp>
                        </wpg:grpSp>
                        <wps:wsp>
                          <wps:cNvPr id="807" name="Line 235"/>
                          <wps:cNvCnPr/>
                          <wps:spPr bwMode="auto">
                            <a:xfrm>
                              <a:off x="3398" y="7970"/>
                              <a:ext cx="0" cy="1092"/>
                            </a:xfrm>
                            <a:prstGeom prst="line">
                              <a:avLst/>
                            </a:prstGeom>
                            <a:noFill/>
                            <a:ln w="9525">
                              <a:solidFill>
                                <a:srgbClr val="000000"/>
                              </a:solidFill>
                              <a:prstDash val="lgDashDot"/>
                              <a:round/>
                            </a:ln>
                          </wps:spPr>
                          <wps:bodyPr/>
                        </wps:wsp>
                        <wps:wsp>
                          <wps:cNvPr id="808" name="Line 236"/>
                          <wps:cNvCnPr/>
                          <wps:spPr bwMode="auto">
                            <a:xfrm>
                              <a:off x="7358" y="7970"/>
                              <a:ext cx="0" cy="1092"/>
                            </a:xfrm>
                            <a:prstGeom prst="line">
                              <a:avLst/>
                            </a:prstGeom>
                            <a:noFill/>
                            <a:ln w="9525">
                              <a:solidFill>
                                <a:srgbClr val="000000"/>
                              </a:solidFill>
                              <a:prstDash val="lgDashDot"/>
                              <a:round/>
                            </a:ln>
                          </wps:spPr>
                          <wps:bodyPr/>
                        </wps:wsp>
                        <wps:wsp>
                          <wps:cNvPr id="809" name="Line 237"/>
                          <wps:cNvCnPr/>
                          <wps:spPr bwMode="auto">
                            <a:xfrm>
                              <a:off x="5378" y="7034"/>
                              <a:ext cx="0" cy="2028"/>
                            </a:xfrm>
                            <a:prstGeom prst="line">
                              <a:avLst/>
                            </a:prstGeom>
                            <a:noFill/>
                            <a:ln w="9525">
                              <a:solidFill>
                                <a:srgbClr val="000000"/>
                              </a:solidFill>
                              <a:prstDash val="lgDash"/>
                              <a:round/>
                            </a:ln>
                          </wps:spPr>
                          <wps:bodyPr/>
                        </wps:wsp>
                        <wpg:grpSp>
                          <wpg:cNvPr id="810" name="Group 238"/>
                          <wpg:cNvGrpSpPr/>
                          <wpg:grpSpPr>
                            <a:xfrm>
                              <a:off x="4470" y="7128"/>
                              <a:ext cx="180" cy="312"/>
                              <a:chOff x="7095" y="7502"/>
                              <a:chExt cx="195" cy="312"/>
                            </a:xfrm>
                          </wpg:grpSpPr>
                          <wps:wsp>
                            <wps:cNvPr id="811" name="Line 239"/>
                            <wps:cNvCnPr/>
                            <wps:spPr bwMode="auto">
                              <a:xfrm>
                                <a:off x="7178" y="7502"/>
                                <a:ext cx="0" cy="312"/>
                              </a:xfrm>
                              <a:prstGeom prst="line">
                                <a:avLst/>
                              </a:prstGeom>
                              <a:noFill/>
                              <a:ln w="28575">
                                <a:solidFill>
                                  <a:srgbClr val="FF00FF"/>
                                </a:solidFill>
                                <a:round/>
                              </a:ln>
                            </wps:spPr>
                            <wps:bodyPr/>
                          </wps:wsp>
                          <wps:wsp>
                            <wps:cNvPr id="812" name="Line 240"/>
                            <wps:cNvCnPr/>
                            <wps:spPr bwMode="auto">
                              <a:xfrm>
                                <a:off x="7110" y="7785"/>
                                <a:ext cx="180" cy="0"/>
                              </a:xfrm>
                              <a:prstGeom prst="line">
                                <a:avLst/>
                              </a:prstGeom>
                              <a:noFill/>
                              <a:ln w="28575">
                                <a:solidFill>
                                  <a:srgbClr val="FF00FF"/>
                                </a:solidFill>
                                <a:round/>
                              </a:ln>
                            </wps:spPr>
                            <wps:bodyPr/>
                          </wps:wsp>
                          <wps:wsp>
                            <wps:cNvPr id="813" name="Line 241"/>
                            <wps:cNvCnPr/>
                            <wps:spPr bwMode="auto">
                              <a:xfrm>
                                <a:off x="7095" y="7560"/>
                                <a:ext cx="180" cy="0"/>
                              </a:xfrm>
                              <a:prstGeom prst="line">
                                <a:avLst/>
                              </a:prstGeom>
                              <a:noFill/>
                              <a:ln w="28575">
                                <a:solidFill>
                                  <a:srgbClr val="FF00FF"/>
                                </a:solidFill>
                                <a:round/>
                              </a:ln>
                            </wps:spPr>
                            <wps:bodyPr/>
                          </wps:wsp>
                        </wpg:grpSp>
                        <wps:wsp>
                          <wps:cNvPr id="814" name="Line 242"/>
                          <wps:cNvCnPr/>
                          <wps:spPr bwMode="auto">
                            <a:xfrm>
                              <a:off x="4658" y="8126"/>
                              <a:ext cx="1440" cy="0"/>
                            </a:xfrm>
                            <a:prstGeom prst="line">
                              <a:avLst/>
                            </a:prstGeom>
                            <a:noFill/>
                            <a:ln w="9525">
                              <a:solidFill>
                                <a:srgbClr val="000000"/>
                              </a:solidFill>
                              <a:round/>
                              <a:headEnd type="stealth" w="sm" len="lg"/>
                              <a:tailEnd type="stealth" w="sm" len="lg"/>
                            </a:ln>
                          </wps:spPr>
                          <wps:bodyPr/>
                        </wps:wsp>
                        <wps:wsp>
                          <wps:cNvPr id="815" name="Line 243"/>
                          <wps:cNvCnPr/>
                          <wps:spPr bwMode="auto">
                            <a:xfrm>
                              <a:off x="3938" y="7346"/>
                              <a:ext cx="360" cy="0"/>
                            </a:xfrm>
                            <a:prstGeom prst="line">
                              <a:avLst/>
                            </a:prstGeom>
                            <a:noFill/>
                            <a:ln w="9525">
                              <a:solidFill>
                                <a:srgbClr val="000000"/>
                              </a:solidFill>
                              <a:round/>
                            </a:ln>
                          </wps:spPr>
                          <wps:bodyPr/>
                        </wps:wsp>
                        <wps:wsp>
                          <wps:cNvPr id="816" name="Line 244"/>
                          <wps:cNvCnPr/>
                          <wps:spPr bwMode="auto">
                            <a:xfrm>
                              <a:off x="4118" y="7346"/>
                              <a:ext cx="0" cy="780"/>
                            </a:xfrm>
                            <a:prstGeom prst="line">
                              <a:avLst/>
                            </a:prstGeom>
                            <a:noFill/>
                            <a:ln w="9525">
                              <a:solidFill>
                                <a:srgbClr val="000000"/>
                              </a:solidFill>
                              <a:round/>
                              <a:headEnd type="stealth" w="sm" len="lg"/>
                              <a:tailEnd type="stealth" w="sm" len="lg"/>
                            </a:ln>
                          </wps:spPr>
                          <wps:bodyPr/>
                        </wps:wsp>
                        <wps:wsp>
                          <wps:cNvPr id="817" name="Line 245"/>
                          <wps:cNvCnPr/>
                          <wps:spPr bwMode="auto">
                            <a:xfrm>
                              <a:off x="5558" y="7502"/>
                              <a:ext cx="0" cy="936"/>
                            </a:xfrm>
                            <a:prstGeom prst="line">
                              <a:avLst/>
                            </a:prstGeom>
                            <a:noFill/>
                            <a:ln w="9525">
                              <a:solidFill>
                                <a:srgbClr val="000000"/>
                              </a:solidFill>
                              <a:round/>
                            </a:ln>
                          </wps:spPr>
                          <wps:bodyPr/>
                        </wps:wsp>
                        <wps:wsp>
                          <wps:cNvPr id="818" name="Line 246"/>
                          <wps:cNvCnPr/>
                          <wps:spPr bwMode="auto">
                            <a:xfrm>
                              <a:off x="5790" y="7404"/>
                              <a:ext cx="668" cy="566"/>
                            </a:xfrm>
                            <a:prstGeom prst="line">
                              <a:avLst/>
                            </a:prstGeom>
                            <a:noFill/>
                            <a:ln w="9525">
                              <a:solidFill>
                                <a:srgbClr val="000000"/>
                              </a:solidFill>
                              <a:round/>
                            </a:ln>
                          </wps:spPr>
                          <wps:bodyPr/>
                        </wps:wsp>
                        <wps:wsp>
                          <wps:cNvPr id="819" name="Line 247"/>
                          <wps:cNvCnPr/>
                          <wps:spPr bwMode="auto">
                            <a:xfrm>
                              <a:off x="5745" y="7299"/>
                              <a:ext cx="1080" cy="312"/>
                            </a:xfrm>
                            <a:prstGeom prst="line">
                              <a:avLst/>
                            </a:prstGeom>
                            <a:noFill/>
                            <a:ln w="9525">
                              <a:solidFill>
                                <a:srgbClr val="000000"/>
                              </a:solidFill>
                              <a:round/>
                            </a:ln>
                          </wps:spPr>
                          <wps:bodyPr/>
                        </wps:wsp>
                      </wpg:grpSp>
                      <wps:wsp>
                        <wps:cNvPr id="820" name="Text Box 248"/>
                        <wps:cNvSpPr txBox="1">
                          <a:spLocks noChangeArrowheads="1"/>
                        </wps:cNvSpPr>
                        <wps:spPr bwMode="auto">
                          <a:xfrm>
                            <a:off x="6818" y="7502"/>
                            <a:ext cx="1620" cy="1092"/>
                          </a:xfrm>
                          <a:prstGeom prst="rect">
                            <a:avLst/>
                          </a:prstGeom>
                          <a:solidFill>
                            <a:srgbClr val="FFFFFF"/>
                          </a:solidFill>
                          <a:ln>
                            <a:noFill/>
                          </a:ln>
                        </wps:spPr>
                        <wps:txbx>
                          <w:txbxContent>
                            <w:p>
                              <w:r>
                                <w:rPr>
                                  <w:rFonts w:hint="eastAsia"/>
                                </w:rPr>
                                <w:t>1——支架</w:t>
                              </w:r>
                            </w:p>
                            <w:p>
                              <w:r>
                                <w:rPr>
                                  <w:rFonts w:hint="eastAsia"/>
                                </w:rPr>
                                <w:t>2——隔热板</w:t>
                              </w:r>
                            </w:p>
                            <w:p>
                              <w:r>
                                <w:rPr>
                                  <w:rFonts w:hint="eastAsia"/>
                                </w:rPr>
                                <w:t>3——爆破片</w:t>
                              </w:r>
                            </w:p>
                          </w:txbxContent>
                        </wps:txbx>
                        <wps:bodyPr rot="0" vert="horz" wrap="square" lIns="91440" tIns="45720" rIns="91440" bIns="45720" anchor="t" anchorCtr="0" upright="1">
                          <a:noAutofit/>
                        </wps:bodyPr>
                      </wps:wsp>
                    </wpg:wgp>
                  </a:graphicData>
                </a:graphic>
              </wp:anchor>
            </w:drawing>
          </mc:Choice>
          <mc:Fallback>
            <w:pict>
              <v:group id="Group 213" o:spid="_x0000_s1026" o:spt="203" style="position:absolute;left:0pt;margin-left:72pt;margin-top:9pt;height:101.4pt;width:324pt;z-index:251623424;mso-width-relative:page;mso-height-relative:page;" coordorigin="1958,7034" coordsize="6480,2028" o:gfxdata="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">
                <o:lock v:ext="edit" aspectratio="f"/>
                <v:group id="Group 214" o:spid="_x0000_s1026" o:spt="203" style="position:absolute;left:1958;top:7034;height:2028;width:4320;" coordorigin="3218,7034" coordsize="4320,2028" o:gfxdata="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2p2GcvwAAANwAAAAPAAAAAAAAAAEAIAAAACIAAABkcnMvZG93bnJldi54&#10;bWxQSwECFAAUAAAACACHTuJAMy8FnjsAAAA5AAAAFQAAAAAAAAABACAAAAAOAQAAZHJzL2dyb3Vw&#10;c2hhcGV4bWwueG1sUEsFBgAAAAAGAAYAYAEAAMsDAAAAAA==&#10;">
                  <o:lock v:ext="edit" aspectratio="f"/>
                  <v:shape id="Text Box 215" o:spid="_x0000_s1026" o:spt="202" type="#_x0000_t202" style="position:absolute;left:6458;top:7658;height:468;width:540;" fillcolor="#FFFFFF" filled="t" stroked="f" coordsize="21600,21600" o:gfxdata="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2zEUq5AAAA3AAA&#10;AA8AAAAAAAAAAQAgAAAAIgAAAGRycy9kb3ducmV2LnhtbFBLAQIUABQAAAAIAIdO4kAzLwWeOwAA&#10;ADkAAAAQAAAAAAAAAAEAIAAAAAgBAABkcnMvc2hhcGV4bWwueG1sUEsFBgAAAAAGAAYAWwEAALID&#10;AAAAAA==&#10;">
                    <v:fill on="t" focussize="0,0"/>
                    <v:stroke on="f"/>
                    <v:imagedata o:title=""/>
                    <o:lock v:ext="edit" aspectratio="f"/>
                    <v:textbox>
                      <w:txbxContent>
                        <w:p>
                          <w:r>
                            <w:rPr>
                              <w:rFonts w:hint="eastAsia"/>
                            </w:rPr>
                            <w:t>2</w:t>
                          </w:r>
                        </w:p>
                      </w:txbxContent>
                    </v:textbox>
                  </v:shape>
                  <v:shape id="Text Box 216" o:spid="_x0000_s1026" o:spt="202" type="#_x0000_t202" style="position:absolute;left:6705;top:7422;height:358;width:540;" fillcolor="#FFFFFF" filled="t" stroked="f" coordsize="21600,21600" o:gfxdata="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KwshTi2AAAA3AAAAA8A&#10;AAAAAAAAAQAgAAAAIgAAAGRycy9kb3ducmV2LnhtbFBLAQIUABQAAAAIAIdO4kAzLwWeOwAAADkA&#10;AAAQAAAAAAAAAAEAIAAAAAUBAABkcnMvc2hhcGV4bWwueG1sUEsFBgAAAAAGAAYAWwEAAK8DAAAA&#10;AA==&#10;">
                    <v:fill on="t" focussize="0,0"/>
                    <v:stroke on="f"/>
                    <v:imagedata o:title=""/>
                    <o:lock v:ext="edit" aspectratio="f"/>
                    <v:textbox>
                      <w:txbxContent>
                        <w:p>
                          <w:r>
                            <w:rPr>
                              <w:rFonts w:hint="eastAsia"/>
                            </w:rPr>
                            <w:t>3</w:t>
                          </w:r>
                        </w:p>
                      </w:txbxContent>
                    </v:textbox>
                  </v:shape>
                  <v:shape id="Text Box 217" o:spid="_x0000_s1026" o:spt="202" type="#_x0000_t202" style="position:absolute;left:5558;top:8282;height:468;width:540;" fillcolor="#FFFFFF" filled="t" stroked="f" coordsize="21600,21600" o:gfxdata="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MNgIKO5AAAA3AAA&#10;AA8AAAAAAAAAAQAgAAAAIgAAAGRycy9kb3ducmV2LnhtbFBLAQIUABQAAAAIAIdO4kAzLwWeOwAA&#10;ADkAAAAQAAAAAAAAAAEAIAAAAAgBAABkcnMvc2hhcGV4bWwueG1sUEsFBgAAAAAGAAYAWwEAALID&#10;AAAAAA==&#10;">
                    <v:fill on="t" focussize="0,0"/>
                    <v:stroke on="f"/>
                    <v:imagedata o:title=""/>
                    <o:lock v:ext="edit" aspectratio="f"/>
                    <v:textbox>
                      <w:txbxContent>
                        <w:p>
                          <w:r>
                            <w:rPr>
                              <w:rFonts w:hint="eastAsia"/>
                            </w:rPr>
                            <w:t>1</w:t>
                          </w:r>
                        </w:p>
                      </w:txbxContent>
                    </v:textbox>
                  </v:shape>
                  <v:shape id="Text Box 218" o:spid="_x0000_s1026" o:spt="202" type="#_x0000_t202" style="position:absolute;left:3578;top:7502;height:468;width:540;" fillcolor="#FFFFFF" filled="t" stroked="f" coordsize="21600,21600" o:gfxdata="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NeDH+O2AAAA3AAAAA8A&#10;AAAAAAAAAQAgAAAAIgAAAGRycy9kb3ducmV2LnhtbFBLAQIUABQAAAAIAIdO4kAzLwWeOwAAADkA&#10;AAAQAAAAAAAAAAEAIAAAAAUBAABkcnMvc2hhcGV4bWwueG1sUEsFBgAAAAAGAAYAWwEAAK8DAAAA&#10;AA==&#10;">
                    <v:fill on="t" focussize="0,0"/>
                    <v:stroke on="f"/>
                    <v:imagedata o:title=""/>
                    <o:lock v:ext="edit" aspectratio="f"/>
                    <v:textbox>
                      <w:txbxContent>
                        <w:p>
                          <w:r>
                            <w:rPr>
                              <w:rFonts w:hint="eastAsia"/>
                            </w:rPr>
                            <w:t>L</w:t>
                          </w:r>
                        </w:p>
                      </w:txbxContent>
                    </v:textbox>
                  </v:shape>
                  <v:shape id="Text Box 219" o:spid="_x0000_s1026" o:spt="202" type="#_x0000_t202" style="position:absolute;left:4965;top:7617;height:468;width:540;" fillcolor="#FFFFFF" filled="t" stroked="f" coordsize="21600,21600" o:gfxdata="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M+6eLsAAADc&#10;AAAADwAAAAAAAAABACAAAAAiAAAAZHJzL2Rvd25yZXYueG1sUEsBAhQAFAAAAAgAh07iQDMvBZ47&#10;AAAAOQAAABAAAAAAAAAAAQAgAAAACgEAAGRycy9zaGFwZXhtbC54bWxQSwUGAAAAAAYABgBbAQAA&#10;tAMAAAAA&#10;">
                    <v:fill on="t" focussize="0,0"/>
                    <v:stroke on="f"/>
                    <v:imagedata o:title=""/>
                    <o:lock v:ext="edit" aspectratio="f"/>
                    <v:textbox>
                      <w:txbxContent>
                        <w:p>
                          <w:r>
                            <w:rPr>
                              <w:rFonts w:hint="eastAsia"/>
                            </w:rPr>
                            <w:t>φ</w:t>
                          </w:r>
                        </w:p>
                      </w:txbxContent>
                    </v:textbox>
                  </v:shape>
                  <v:line id="Line 220" o:spid="_x0000_s1026" o:spt="20" style="position:absolute;left:4680;top:7425;height:0;width:1440;" filled="f" stroked="t" coordsize="21600,21600" o:gfxdata="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dHEDy/&#10;AAAA3AAAAA8AAAAAAAAAAQAgAAAAIgAAAGRycy9kb3ducmV2LnhtbFBLAQIUABQAAAAIAIdO4kAz&#10;LwWeOwAAADkAAAAQAAAAAAAAAAEAIAAAAA4BAABkcnMvc2hhcGV4bWwueG1sUEsFBgAAAAAGAAYA&#10;WwEAALgDAAAAAA==&#10;">
                    <v:fill on="f" focussize="0,0"/>
                    <v:stroke weight="2.25pt" color="#FF6600" joinstyle="round"/>
                    <v:imagedata o:title=""/>
                    <o:lock v:ext="edit" aspectratio="f"/>
                  </v:line>
                  <v:rect id="Rectangle 221" o:spid="_x0000_s1026" o:spt="1" style="position:absolute;left:3398;top:8126;height:156;width:1260;" fillcolor="#C0C0C0" filled="t" stroked="t" coordsize="21600,21600" o:gfxdata="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15spK/&#10;AAAA3AAAAA8AAAAAAAAAAQAgAAAAIgAAAGRycy9kb3ducmV2LnhtbFBLAQIUABQAAAAIAIdO4kAz&#10;LwWeOwAAADkAAAAQAAAAAAAAAAEAIAAAAA4BAABkcnMvc2hhcGV4bWwueG1sUEsFBgAAAAAGAAYA&#10;WwEAALgDAAAAAA==&#10;">
                    <v:fill on="t" focussize="0,0"/>
                    <v:stroke color="#000000" miterlimit="8" joinstyle="miter"/>
                    <v:imagedata o:title=""/>
                    <o:lock v:ext="edit" aspectratio="f"/>
                  </v:rect>
                  <v:rect id="Rectangle 222" o:spid="_x0000_s1026" o:spt="1" style="position:absolute;left:6098;top:8126;height:156;width:1260;" fillcolor="#C0C0C0" filled="t" stroked="t" coordsize="21600,21600" o:gfxdata="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KQKua/&#10;AAAA3AAAAA8AAAAAAAAAAQAgAAAAIgAAAGRycy9kb3ducmV2LnhtbFBLAQIUABQAAAAIAIdO4kAz&#10;LwWeOwAAADkAAAAQAAAAAAAAAAEAIAAAAA4BAABkcnMvc2hhcGV4bWwueG1sUEsFBgAAAAAGAAYA&#10;WwEAALgDAAAAAA==&#10;">
                    <v:fill on="t" focussize="0,0"/>
                    <v:stroke color="#000000" miterlimit="8" joinstyle="miter"/>
                    <v:imagedata o:title=""/>
                    <o:lock v:ext="edit" aspectratio="f"/>
                  </v:rect>
                  <v:line id="Line 223" o:spid="_x0000_s1026" o:spt="20" style="position:absolute;left:3218;top:8906;height:0;width:4320;" filled="f" stroked="t" coordsize="21600,21600" o:gfxdata="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eMsz&#10;k8EAAADcAAAADwAAAAAAAAABACAAAAAiAAAAZHJzL2Rvd25yZXYueG1sUEsBAhQAFAAAAAgAh07i&#10;QDMvBZ47AAAAOQAAABAAAAAAAAAAAQAgAAAAEAEAAGRycy9zaGFwZXhtbC54bWxQSwUGAAAAAAYA&#10;BgBbAQAAugMAAAAA&#10;">
                    <v:fill on="f" focussize="0,0"/>
                    <v:stroke color="#000000" joinstyle="round" dashstyle="longDashDot"/>
                    <v:imagedata o:title=""/>
                    <o:lock v:ext="edit" aspectratio="f"/>
                  </v:line>
                  <v:line id="Line 224" o:spid="_x0000_s1026" o:spt="20" style="position:absolute;left:4658;top:7346;height:936;width:0;" filled="f" stroked="t" coordsize="21600,21600" o:gfxdata="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PsKrq8AAAA&#10;3AAAAA8AAAAAAAAAAQAgAAAAIgAAAGRycy9kb3ducmV2LnhtbFBLAQIUABQAAAAIAIdO4kAzLwWe&#10;OwAAADkAAAAQAAAAAAAAAAEAIAAAAAsBAABkcnMvc2hhcGV4bWwueG1sUEsFBgAAAAAGAAYAWwEA&#10;ALUDAAAAAA==&#10;">
                    <v:fill on="f" focussize="0,0"/>
                    <v:stroke weight="3pt" color="#000000" joinstyle="round"/>
                    <v:imagedata o:title=""/>
                    <o:lock v:ext="edit" aspectratio="f"/>
                  </v:line>
                  <v:line id="Line 225" o:spid="_x0000_s1026" o:spt="20" style="position:absolute;left:6098;top:7346;height:936;width:0;" filled="f" stroked="t" coordsize="21600,21600" o:gfxdata="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gjyG8AAAA&#10;3AAAAA8AAAAAAAAAAQAgAAAAIgAAAGRycy9kb3ducmV2LnhtbFBLAQIUABQAAAAIAIdO4kAzLwWe&#10;OwAAADkAAAAQAAAAAAAAAAEAIAAAAAsBAABkcnMvc2hhcGV4bWwueG1sUEsFBgAAAAAGAAYAWwEA&#10;ALUDAAAAAA==&#10;">
                    <v:fill on="f" focussize="0,0"/>
                    <v:stroke weight="3pt" color="#000000" joinstyle="round"/>
                    <v:imagedata o:title=""/>
                    <o:lock v:ext="edit" aspectratio="f"/>
                  </v:line>
                  <v:line id="Line 226" o:spid="_x0000_s1026" o:spt="20" style="position:absolute;left:4658;top:7502;height:0;width:1440;" filled="f" stroked="t" coordsize="21600,21600" o:gfxdata="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lNVThugAAANwA&#10;AAAPAAAAAAAAAAEAIAAAACIAAABkcnMvZG93bnJldi54bWxQSwECFAAUAAAACACHTuJAMy8FnjsA&#10;AAA5AAAAEAAAAAAAAAABACAAAAAJAQAAZHJzL3NoYXBleG1sLnhtbFBLBQYAAAAABgAGAFsBAACz&#10;AwAAAAA=&#10;">
                    <v:fill on="f" focussize="0,0"/>
                    <v:stroke weight="2.25pt" color="#000000" joinstyle="round"/>
                    <v:imagedata o:title=""/>
                    <o:lock v:ext="edit" aspectratio="f"/>
                  </v:line>
                  <v:line id="Line 227" o:spid="_x0000_s1026" o:spt="20" style="position:absolute;left:4478;top:7346;height:0;width:180;" filled="f" stroked="t" coordsize="21600,21600" o:gfxdata="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nnxer4A&#10;AADcAAAADwAAAAAAAAABACAAAAAiAAAAZHJzL2Rvd25yZXYueG1sUEsBAhQAFAAAAAgAh07iQDMv&#10;BZ47AAAAOQAAABAAAAAAAAAAAQAgAAAADQEAAGRycy9zaGFwZXhtbC54bWxQSwUGAAAAAAYABgBb&#10;AQAAtwMAAAAA&#10;">
                    <v:fill on="f" focussize="0,0"/>
                    <v:stroke weight="2.25pt" color="#000000" joinstyle="round"/>
                    <v:imagedata o:title=""/>
                    <o:lock v:ext="edit" aspectratio="f"/>
                  </v:line>
                  <v:line id="Line 228" o:spid="_x0000_s1026" o:spt="20" style="position:absolute;left:6098;top:7346;height:0;width:180;" filled="f" stroked="t" coordsize="21600,21600" o:gfxdata="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X9WTa5AAAA3AAA&#10;AA8AAAAAAAAAAQAgAAAAIgAAAGRycy9kb3ducmV2LnhtbFBLAQIUABQAAAAIAIdO4kAzLwWeOwAA&#10;ADkAAAAQAAAAAAAAAAEAIAAAAAgBAABkcnMvc2hhcGV4bWwueG1sUEsFBgAAAAAGAAYAWwEAALID&#10;AAAAAA==&#10;">
                    <v:fill on="f" focussize="0,0"/>
                    <v:stroke weight="2.25pt" color="#000000" joinstyle="round"/>
                    <v:imagedata o:title=""/>
                    <o:lock v:ext="edit" aspectratio="f"/>
                  </v:line>
                  <v:line id="Line 229" o:spid="_x0000_s1026" o:spt="20" style="position:absolute;left:4500;top:7305;height:0;width:1800;" filled="f" stroked="t" coordsize="21600,21600" o:gfxdata="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wSlEmvQAA&#10;ANwAAAAPAAAAAAAAAAEAIAAAACIAAABkcnMvZG93bnJldi54bWxQSwECFAAUAAAACACHTuJAMy8F&#10;njsAAAA5AAAAEAAAAAAAAAABACAAAAAMAQAAZHJzL3NoYXBleG1sLnhtbFBLBQYAAAAABgAGAFsB&#10;AAC2AwAAAAA=&#10;">
                    <v:fill on="f" focussize="0,0"/>
                    <v:stroke weight="1.5pt" color="#0000FF" joinstyle="round"/>
                    <v:imagedata o:title=""/>
                    <o:lock v:ext="edit" aspectratio="f"/>
                  </v:line>
                  <v:line id="Line 230" o:spid="_x0000_s1026" o:spt="20" style="position:absolute;left:4500;top:7245;height:0;width:1800;" filled="f" stroked="t" coordsize="21600,21600" o:gfxdata="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mNi2r4A&#10;AADcAAAADwAAAAAAAAABACAAAAAiAAAAZHJzL2Rvd25yZXYueG1sUEsBAhQAFAAAAAgAh07iQDMv&#10;BZ47AAAAOQAAABAAAAAAAAAAAQAgAAAADQEAAGRycy9zaGFwZXhtbC54bWxQSwUGAAAAAAYABgBb&#10;AQAAtwMAAAAA&#10;">
                    <v:fill on="f" focussize="0,0"/>
                    <v:stroke weight="2.25pt" color="#000000" joinstyle="round"/>
                    <v:imagedata o:title=""/>
                    <o:lock v:ext="edit" aspectratio="f"/>
                  </v:line>
                  <v:group id="Group 231" o:spid="_x0000_s1026" o:spt="203" style="position:absolute;left:6150;top:7128;height:312;width:180;" coordorigin="7095,7502" coordsize="195,312" o:gfxdata="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D23VQi+AAAA3AAAAA8AAAAAAAAAAQAgAAAAIgAAAGRycy9kb3ducmV2Lnht&#10;bFBLAQIUABQAAAAIAIdO4kAzLwWeOwAAADkAAAAVAAAAAAAAAAEAIAAAAA0BAABkcnMvZ3JvdXBz&#10;aGFwZXhtbC54bWxQSwUGAAAAAAYABgBgAQAAygMAAAAA&#10;">
                    <o:lock v:ext="edit" aspectratio="f"/>
                    <v:line id="Line 232" o:spid="_x0000_s1026" o:spt="20" style="position:absolute;left:7178;top:7502;height:312;width:0;" filled="f" stroked="t" coordsize="21600,21600" o:gfxdata="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Ogc474A&#10;AADcAAAADwAAAAAAAAABACAAAAAiAAAAZHJzL2Rvd25yZXYueG1sUEsBAhQAFAAAAAgAh07iQDMv&#10;BZ47AAAAOQAAABAAAAAAAAAAAQAgAAAADQEAAGRycy9zaGFwZXhtbC54bWxQSwUGAAAAAAYABgBb&#10;AQAAtwMAAAAA&#10;">
                      <v:fill on="f" focussize="0,0"/>
                      <v:stroke weight="2.25pt" color="#FF00FF" joinstyle="round"/>
                      <v:imagedata o:title=""/>
                      <o:lock v:ext="edit" aspectratio="f"/>
                    </v:line>
                    <v:line id="Line 233" o:spid="_x0000_s1026" o:spt="20" style="position:absolute;left:7110;top:7785;height:0;width:180;" filled="f" stroked="t" coordsize="21600,21600" o:gfxdata="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6S5eL4A&#10;AADcAAAADwAAAAAAAAABACAAAAAiAAAAZHJzL2Rvd25yZXYueG1sUEsBAhQAFAAAAAgAh07iQDMv&#10;BZ47AAAAOQAAABAAAAAAAAAAAQAgAAAADQEAAGRycy9zaGFwZXhtbC54bWxQSwUGAAAAAAYABgBb&#10;AQAAtwMAAAAA&#10;">
                      <v:fill on="f" focussize="0,0"/>
                      <v:stroke weight="2.25pt" color="#FF00FF" joinstyle="round"/>
                      <v:imagedata o:title=""/>
                      <o:lock v:ext="edit" aspectratio="f"/>
                    </v:line>
                    <v:line id="Line 234" o:spid="_x0000_s1026" o:spt="20" style="position:absolute;left:7095;top:7560;height:0;width:180;" filled="f" stroked="t" coordsize="21600,21600" o:gfxdata="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rdicPvQAA&#10;ANwAAAAPAAAAAAAAAAEAIAAAACIAAABkcnMvZG93bnJldi54bWxQSwECFAAUAAAACACHTuJAMy8F&#10;njsAAAA5AAAAEAAAAAAAAAABACAAAAAMAQAAZHJzL3NoYXBleG1sLnhtbFBLBQYAAAAABgAGAFsB&#10;AAC2AwAAAAA=&#10;">
                      <v:fill on="f" focussize="0,0"/>
                      <v:stroke weight="2.25pt" color="#FF00FF" joinstyle="round"/>
                      <v:imagedata o:title=""/>
                      <o:lock v:ext="edit" aspectratio="f"/>
                    </v:line>
                  </v:group>
                  <v:line id="Line 235" o:spid="_x0000_s1026" o:spt="20" style="position:absolute;left:3398;top:7970;height:1092;width:0;" filled="f" stroked="t" coordsize="21600,21600" o:gfxdata="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56wmu&#10;wAAAANwAAAAPAAAAAAAAAAEAIAAAACIAAABkcnMvZG93bnJldi54bWxQSwECFAAUAAAACACHTuJA&#10;My8FnjsAAAA5AAAAEAAAAAAAAAABACAAAAAPAQAAZHJzL3NoYXBleG1sLnhtbFBLBQYAAAAABgAG&#10;AFsBAAC5AwAAAAA=&#10;">
                    <v:fill on="f" focussize="0,0"/>
                    <v:stroke color="#000000" joinstyle="round" dashstyle="longDashDot"/>
                    <v:imagedata o:title=""/>
                    <o:lock v:ext="edit" aspectratio="f"/>
                  </v:line>
                  <v:line id="Line 236" o:spid="_x0000_s1026" o:spt="20" style="position:absolute;left:7358;top:7970;height:1092;width:0;" filled="f" stroked="t" coordsize="21600,21600" o:gfxdata="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h0ndy8AAAA&#10;3AAAAA8AAAAAAAAAAQAgAAAAIgAAAGRycy9kb3ducmV2LnhtbFBLAQIUABQAAAAIAIdO4kAzLwWe&#10;OwAAADkAAAAQAAAAAAAAAAEAIAAAAAsBAABkcnMvc2hhcGV4bWwueG1sUEsFBgAAAAAGAAYAWwEA&#10;ALUDAAAAAA==&#10;">
                    <v:fill on="f" focussize="0,0"/>
                    <v:stroke color="#000000" joinstyle="round" dashstyle="longDashDot"/>
                    <v:imagedata o:title=""/>
                    <o:lock v:ext="edit" aspectratio="f"/>
                  </v:line>
                  <v:line id="Line 237" o:spid="_x0000_s1026" o:spt="20" style="position:absolute;left:5378;top:7034;height:2028;width:0;" filled="f" stroked="t" coordsize="21600,21600" o:gfxdata="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ApA674A&#10;AADcAAAADwAAAAAAAAABACAAAAAiAAAAZHJzL2Rvd25yZXYueG1sUEsBAhQAFAAAAAgAh07iQDMv&#10;BZ47AAAAOQAAABAAAAAAAAAAAQAgAAAADQEAAGRycy9zaGFwZXhtbC54bWxQSwUGAAAAAAYABgBb&#10;AQAAtwMAAAAA&#10;">
                    <v:fill on="f" focussize="0,0"/>
                    <v:stroke color="#000000" joinstyle="round" dashstyle="longDash"/>
                    <v:imagedata o:title=""/>
                    <o:lock v:ext="edit" aspectratio="f"/>
                  </v:line>
                  <v:group id="Group 238" o:spid="_x0000_s1026" o:spt="203" style="position:absolute;left:4470;top:7128;height:312;width:180;" coordorigin="7095,7502" coordsize="195,312" o:gfxdata="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Ei8XaK7AAAA3AAAAA8AAAAAAAAAAQAgAAAAIgAAAGRycy9kb3ducmV2LnhtbFBL&#10;AQIUABQAAAAIAIdO4kAzLwWeOwAAADkAAAAVAAAAAAAAAAEAIAAAAAoBAABkcnMvZ3JvdXBzaGFw&#10;ZXhtbC54bWxQSwUGAAAAAAYABgBgAQAAxwMAAAAA&#10;">
                    <o:lock v:ext="edit" aspectratio="f"/>
                    <v:line id="Line 239" o:spid="_x0000_s1026" o:spt="20" style="position:absolute;left:7178;top:7502;height:312;width:0;" filled="f" stroked="t" coordsize="21600,21600" o:gfxdata="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hRimmvQAA&#10;ANwAAAAPAAAAAAAAAAEAIAAAACIAAABkcnMvZG93bnJldi54bWxQSwECFAAUAAAACACHTuJAMy8F&#10;njsAAAA5AAAAEAAAAAAAAAABACAAAAAMAQAAZHJzL3NoYXBleG1sLnhtbFBLBQYAAAAABgAGAFsB&#10;AAC2AwAAAAA=&#10;">
                      <v:fill on="f" focussize="0,0"/>
                      <v:stroke weight="2.25pt" color="#FF00FF" joinstyle="round"/>
                      <v:imagedata o:title=""/>
                      <o:lock v:ext="edit" aspectratio="f"/>
                    </v:line>
                    <v:line id="Line 240" o:spid="_x0000_s1026" o:spt="20" style="position:absolute;left:7110;top:7785;height:0;width:180;" filled="f" stroked="t" coordsize="21600,21600" o:gfxdata="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RlLfRvQAA&#10;ANwAAAAPAAAAAAAAAAEAIAAAACIAAABkcnMvZG93bnJldi54bWxQSwECFAAUAAAACACHTuJAMy8F&#10;njsAAAA5AAAAEAAAAAAAAAABACAAAAAMAQAAZHJzL3NoYXBleG1sLnhtbFBLBQYAAAAABgAGAFsB&#10;AAC2AwAAAAA=&#10;">
                      <v:fill on="f" focussize="0,0"/>
                      <v:stroke weight="2.25pt" color="#FF00FF" joinstyle="round"/>
                      <v:imagedata o:title=""/>
                      <o:lock v:ext="edit" aspectratio="f"/>
                    </v:line>
                    <v:line id="Line 241" o:spid="_x0000_s1026" o:spt="20" style="position:absolute;left:7095;top:7560;height:0;width:180;" filled="f" stroked="t" coordsize="21600,21600" o:gfxdata="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tgSSr4A&#10;AADcAAAADwAAAAAAAAABACAAAAAiAAAAZHJzL2Rvd25yZXYueG1sUEsBAhQAFAAAAAgAh07iQDMv&#10;BZ47AAAAOQAAABAAAAAAAAAAAQAgAAAADQEAAGRycy9zaGFwZXhtbC54bWxQSwUGAAAAAAYABgBb&#10;AQAAtwMAAAAA&#10;">
                      <v:fill on="f" focussize="0,0"/>
                      <v:stroke weight="2.25pt" color="#FF00FF" joinstyle="round"/>
                      <v:imagedata o:title=""/>
                      <o:lock v:ext="edit" aspectratio="f"/>
                    </v:line>
                  </v:group>
                  <v:line id="Line 242" o:spid="_x0000_s1026" o:spt="20" style="position:absolute;left:4658;top:8126;height:0;width:1440;" filled="f" stroked="t" coordsize="21600,21600" o:gfxdata="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Se6XQvQAA&#10;ANwAAAAPAAAAAAAAAAEAIAAAACIAAABkcnMvZG93bnJldi54bWxQSwECFAAUAAAACACHTuJAMy8F&#10;njsAAAA5AAAAEAAAAAAAAAABACAAAAAMAQAAZHJzL3NoYXBleG1sLnhtbFBLBQYAAAAABgAGAFsB&#10;AAC2AwAAAAA=&#10;">
                    <v:fill on="f" focussize="0,0"/>
                    <v:stroke color="#000000" joinstyle="round" startarrow="classic" startarrowwidth="narrow" startarrowlength="long" endarrow="classic" endarrowwidth="narrow" endarrowlength="long"/>
                    <v:imagedata o:title=""/>
                    <o:lock v:ext="edit" aspectratio="f"/>
                  </v:line>
                  <v:line id="Line 243" o:spid="_x0000_s1026" o:spt="20" style="position:absolute;left:3938;top:7346;height:0;width:360;" filled="f" stroked="t" coordsize="21600,21600" o:gfxdata="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Gs+sy/&#10;AAAA3AAAAA8AAAAAAAAAAQAgAAAAIgAAAGRycy9kb3ducmV2LnhtbFBLAQIUABQAAAAIAIdO4kAz&#10;LwWeOwAAADkAAAAQAAAAAAAAAAEAIAAAAA4BAABkcnMvc2hhcGV4bWwueG1sUEsFBgAAAAAGAAYA&#10;WwEAALgDAAAAAA==&#10;">
                    <v:fill on="f" focussize="0,0"/>
                    <v:stroke color="#000000" joinstyle="round"/>
                    <v:imagedata o:title=""/>
                    <o:lock v:ext="edit" aspectratio="f"/>
                  </v:line>
                  <v:line id="Line 244" o:spid="_x0000_s1026" o:spt="20" style="position:absolute;left:4118;top:7346;height:780;width:0;" filled="f" stroked="t" coordsize="21600,21600" o:gfxdata="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3lnjy8AAAA&#10;3AAAAA8AAAAAAAAAAQAgAAAAIgAAAGRycy9kb3ducmV2LnhtbFBLAQIUABQAAAAIAIdO4kAzLwWe&#10;OwAAADkAAAAQAAAAAAAAAAEAIAAAAAsBAABkcnMvc2hhcGV4bWwueG1sUEsFBgAAAAAGAAYAWwEA&#10;ALUDAAAAAA==&#10;">
                    <v:fill on="f" focussize="0,0"/>
                    <v:stroke color="#000000" joinstyle="round" startarrow="classic" startarrowwidth="narrow" startarrowlength="long" endarrow="classic" endarrowwidth="narrow" endarrowlength="long"/>
                    <v:imagedata o:title=""/>
                    <o:lock v:ext="edit" aspectratio="f"/>
                  </v:line>
                  <v:line id="Line 245" o:spid="_x0000_s1026" o:spt="20" style="position:absolute;left:5558;top:7502;height:936;width:0;" filled="f" stroked="t" coordsize="21600,21600" o:gfxdata="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4ywSC/&#10;AAAA3AAAAA8AAAAAAAAAAQAgAAAAIgAAAGRycy9kb3ducmV2LnhtbFBLAQIUABQAAAAIAIdO4kAz&#10;LwWeOwAAADkAAAAQAAAAAAAAAAEAIAAAAA4BAABkcnMvc2hhcGV4bWwueG1sUEsFBgAAAAAGAAYA&#10;WwEAALgDAAAAAA==&#10;">
                    <v:fill on="f" focussize="0,0"/>
                    <v:stroke color="#000000" joinstyle="round"/>
                    <v:imagedata o:title=""/>
                    <o:lock v:ext="edit" aspectratio="f"/>
                  </v:line>
                  <v:line id="Line 246" o:spid="_x0000_s1026" o:spt="20" style="position:absolute;left:5790;top:7404;height:566;width:668;" filled="f" stroked="t" coordsize="21600,21600" o:gfxdata="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tVVK8AAAA&#10;3A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Line 247" o:spid="_x0000_s1026" o:spt="20" style="position:absolute;left:5745;top:7299;height:312;width:1080;" filled="f" stroked="t" coordsize="21600,21600" o:gfxdata="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Dh8Mm/&#10;AAAA3AAAAA8AAAAAAAAAAQAgAAAAIgAAAGRycy9kb3ducmV2LnhtbFBLAQIUABQAAAAIAIdO4kAz&#10;LwWeOwAAADkAAAAQAAAAAAAAAAEAIAAAAA4BAABkcnMvc2hhcGV4bWwueG1sUEsFBgAAAAAGAAYA&#10;WwEAALgDAAAAAA==&#10;">
                    <v:fill on="f" focussize="0,0"/>
                    <v:stroke color="#000000" joinstyle="round"/>
                    <v:imagedata o:title=""/>
                    <o:lock v:ext="edit" aspectratio="f"/>
                  </v:line>
                </v:group>
                <v:shape id="Text Box 248" o:spid="_x0000_s1026" o:spt="202" type="#_x0000_t202" style="position:absolute;left:6818;top:7502;height:1092;width:1620;" fillcolor="#FFFFFF" filled="t" stroked="f" coordsize="21600,21600" o:gfxdata="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CCiEJStwAAANwAAAAP&#10;AAAAAAAAAAEAIAAAACIAAABkcnMvZG93bnJldi54bWxQSwECFAAUAAAACACHTuJAMy8FnjsAAAA5&#10;AAAAEAAAAAAAAAABACAAAAAGAQAAZHJzL3NoYXBleG1sLnhtbFBLBQYAAAAABgAGAFsBAACwAwAA&#10;AAA=&#10;">
                  <v:fill on="t" focussize="0,0"/>
                  <v:stroke on="f"/>
                  <v:imagedata o:title=""/>
                  <o:lock v:ext="edit" aspectratio="f"/>
                  <v:textbox>
                    <w:txbxContent>
                      <w:p>
                        <w:r>
                          <w:rPr>
                            <w:rFonts w:hint="eastAsia"/>
                          </w:rPr>
                          <w:t>1——支架</w:t>
                        </w:r>
                      </w:p>
                      <w:p>
                        <w:r>
                          <w:rPr>
                            <w:rFonts w:hint="eastAsia"/>
                          </w:rPr>
                          <w:t>2——隔热板</w:t>
                        </w:r>
                      </w:p>
                      <w:p>
                        <w:r>
                          <w:rPr>
                            <w:rFonts w:hint="eastAsia"/>
                          </w:rPr>
                          <w:t>3——爆破片</w:t>
                        </w:r>
                      </w:p>
                    </w:txbxContent>
                  </v:textbox>
                </v:shape>
              </v:group>
            </w:pict>
          </mc:Fallback>
        </mc:AlternateContent>
      </w:r>
    </w:p>
    <w:p>
      <w:pPr>
        <w:pStyle w:val="13"/>
        <w:adjustRightInd w:val="0"/>
        <w:snapToGrid w:val="0"/>
        <w:spacing w:line="360" w:lineRule="auto"/>
        <w:ind w:firstLine="480" w:firstLineChars="200"/>
        <w:rPr>
          <w:rFonts w:ascii="Times New Roman" w:hAnsi="Times New Roman"/>
          <w:sz w:val="24"/>
        </w:rPr>
      </w:pPr>
    </w:p>
    <w:p>
      <w:pPr>
        <w:pStyle w:val="13"/>
        <w:adjustRightInd w:val="0"/>
        <w:snapToGrid w:val="0"/>
        <w:spacing w:line="300" w:lineRule="auto"/>
        <w:rPr>
          <w:rFonts w:ascii="Times New Roman" w:hAnsi="Times New Roman"/>
          <w:sz w:val="24"/>
        </w:rPr>
      </w:pPr>
    </w:p>
    <w:p>
      <w:pPr>
        <w:pStyle w:val="13"/>
        <w:adjustRightInd w:val="0"/>
        <w:snapToGrid w:val="0"/>
        <w:spacing w:line="300" w:lineRule="auto"/>
        <w:rPr>
          <w:rFonts w:ascii="Times New Roman" w:hAnsi="Times New Roman"/>
          <w:sz w:val="24"/>
        </w:rPr>
      </w:pPr>
    </w:p>
    <w:p>
      <w:pPr>
        <w:pStyle w:val="13"/>
        <w:adjustRightInd w:val="0"/>
        <w:snapToGrid w:val="0"/>
        <w:spacing w:line="300" w:lineRule="auto"/>
        <w:rPr>
          <w:rFonts w:ascii="Times New Roman" w:hAnsi="Times New Roman"/>
          <w:sz w:val="24"/>
        </w:rPr>
      </w:pPr>
    </w:p>
    <w:p>
      <w:pPr>
        <w:pStyle w:val="13"/>
        <w:adjustRightInd w:val="0"/>
        <w:snapToGrid w:val="0"/>
        <w:spacing w:line="300" w:lineRule="auto"/>
        <w:rPr>
          <w:rFonts w:ascii="Times New Roman" w:hAnsi="Times New Roman"/>
          <w:sz w:val="24"/>
        </w:rPr>
      </w:pPr>
    </w:p>
    <w:p>
      <w:pPr>
        <w:pStyle w:val="3"/>
        <w:rPr>
          <w:rFonts w:ascii="黑体" w:hAnsi="宋体"/>
          <w:color w:val="000000"/>
          <w:sz w:val="24"/>
        </w:rPr>
      </w:pPr>
      <w:bookmarkStart w:id="72" w:name="_Toc13126124"/>
      <w:bookmarkStart w:id="73" w:name="_Toc6633475"/>
      <w:bookmarkStart w:id="74" w:name="_Toc197164607"/>
      <w:bookmarkStart w:id="75" w:name="_Toc6973429"/>
      <w:bookmarkStart w:id="76" w:name="_Toc16666595"/>
      <w:bookmarkStart w:id="77" w:name="_Toc7492180"/>
      <w:r>
        <w:rPr>
          <w:rFonts w:hint="eastAsia" w:ascii="黑体" w:hAnsi="宋体"/>
          <w:color w:val="000000"/>
          <w:sz w:val="24"/>
        </w:rPr>
        <w:t>六、其他设备安装</w:t>
      </w:r>
      <w:bookmarkEnd w:id="72"/>
      <w:bookmarkEnd w:id="73"/>
      <w:bookmarkEnd w:id="74"/>
      <w:bookmarkEnd w:id="75"/>
      <w:bookmarkEnd w:id="76"/>
      <w:bookmarkEnd w:id="77"/>
    </w:p>
    <w:p>
      <w:pPr>
        <w:pStyle w:val="12"/>
      </w:pPr>
      <w:r>
        <w:rPr>
          <w:rFonts w:hint="eastAsia"/>
        </w:rPr>
        <w:t>1、设备基础的位置、几何尺寸和质量要求，经检验应符合现行国家标准《钢筋混凝土工程施工及验收规范》的规定；并应有验收资料或记录。设备安装前应对其进行复检。</w:t>
      </w:r>
    </w:p>
    <w:p>
      <w:pPr>
        <w:pStyle w:val="12"/>
      </w:pPr>
      <w:r>
        <w:rPr>
          <w:rFonts w:hint="eastAsia"/>
        </w:rPr>
        <w:t>2、设备基础表面和地脚螺栓预留孔中的油污、碎石、泥土、积水等应清除干净；预埋地脚螺栓的螺纹和螺母应保护完好；放置垫铁部位的表面应凿平。</w:t>
      </w:r>
    </w:p>
    <w:p>
      <w:pPr>
        <w:pStyle w:val="12"/>
      </w:pPr>
      <w:r>
        <w:rPr>
          <w:rFonts w:hint="eastAsia"/>
        </w:rPr>
        <w:t>3、设备就位前，应按施工图和有关建筑物的轴线或边缘线和标高线，划定安装的基准线。</w:t>
      </w:r>
    </w:p>
    <w:p>
      <w:pPr>
        <w:pStyle w:val="12"/>
      </w:pPr>
      <w:r>
        <w:rPr>
          <w:rFonts w:hint="eastAsia"/>
        </w:rPr>
        <w:t>4、互相有连接、衔接或排列关系的设备，应按其要求，划定共同的安装基准线。必要时，应按设备的具体要求，埋设一般的或永久性的中心标板或基准点。</w:t>
      </w:r>
    </w:p>
    <w:p>
      <w:pPr>
        <w:pStyle w:val="12"/>
      </w:pPr>
      <w:r>
        <w:rPr>
          <w:rFonts w:hint="eastAsia"/>
        </w:rPr>
        <w:t>5、设备找正、调平的定位基准面、线或点确定后，设备的找正、调平均应在给定的测量位置上进行；复检时亦不得改变原来测量的位置。</w:t>
      </w:r>
    </w:p>
    <w:p>
      <w:pPr>
        <w:pStyle w:val="12"/>
      </w:pPr>
      <w:r>
        <w:rPr>
          <w:rFonts w:hint="eastAsia"/>
        </w:rPr>
        <w:t>6、设备的找正、调平的测量位置，当设备技术文件无规定时，宜在下列部位中选择：</w:t>
      </w:r>
    </w:p>
    <w:p>
      <w:pPr>
        <w:pStyle w:val="12"/>
      </w:pPr>
      <w:r>
        <w:rPr>
          <w:rFonts w:hint="eastAsia"/>
        </w:rPr>
        <w:t>（1）设备的主要工作面；</w:t>
      </w:r>
    </w:p>
    <w:p>
      <w:pPr>
        <w:pStyle w:val="12"/>
      </w:pPr>
      <w:r>
        <w:rPr>
          <w:rFonts w:hint="eastAsia"/>
        </w:rPr>
        <w:t>（2）支承滑动部件的导向面；</w:t>
      </w:r>
    </w:p>
    <w:p>
      <w:pPr>
        <w:pStyle w:val="12"/>
      </w:pPr>
      <w:r>
        <w:rPr>
          <w:rFonts w:hint="eastAsia"/>
        </w:rPr>
        <w:t>（3）保持转动部件的导向面或轴线；</w:t>
      </w:r>
    </w:p>
    <w:p>
      <w:pPr>
        <w:pStyle w:val="12"/>
      </w:pPr>
      <w:r>
        <w:rPr>
          <w:rFonts w:hint="eastAsia"/>
        </w:rPr>
        <w:t>（4）部件上加工精度较高的表面；</w:t>
      </w:r>
    </w:p>
    <w:p>
      <w:pPr>
        <w:pStyle w:val="12"/>
      </w:pPr>
      <w:r>
        <w:rPr>
          <w:rFonts w:hint="eastAsia"/>
        </w:rPr>
        <w:t>（5）设备上应为水平或铅直的主要轮廓面；</w:t>
      </w:r>
    </w:p>
    <w:p>
      <w:pPr>
        <w:pStyle w:val="12"/>
      </w:pPr>
      <w:r>
        <w:rPr>
          <w:rFonts w:hint="eastAsia"/>
        </w:rPr>
        <w:t>7、地脚螺栓应符合下列要求：</w:t>
      </w:r>
    </w:p>
    <w:p>
      <w:pPr>
        <w:pStyle w:val="12"/>
      </w:pPr>
      <w:r>
        <w:rPr>
          <w:rFonts w:hint="eastAsia"/>
        </w:rPr>
        <w:t>（1）地脚螺栓在预留孔中应垂直无倾斜；</w:t>
      </w:r>
    </w:p>
    <w:p>
      <w:pPr>
        <w:pStyle w:val="12"/>
      </w:pPr>
      <w:r>
        <w:rPr>
          <w:rFonts w:hint="eastAsia"/>
        </w:rPr>
        <w:t>（2）地脚螺栓任一部分离孔壁的距离应大于15</w:t>
      </w:r>
      <w:r>
        <w:t>mm</w:t>
      </w:r>
      <w:r>
        <w:rPr>
          <w:rFonts w:hint="eastAsia"/>
        </w:rPr>
        <w:t>；地脚螺栓底端不应碰孔底；</w:t>
      </w:r>
    </w:p>
    <w:p>
      <w:pPr>
        <w:pStyle w:val="12"/>
      </w:pPr>
      <w:r>
        <w:rPr>
          <w:rFonts w:hint="eastAsia"/>
        </w:rPr>
        <w:t>（3）地脚螺栓上的油污和氧化皮等应清除洁净，螺纹部分应涂少量油脂。</w:t>
      </w:r>
    </w:p>
    <w:p>
      <w:pPr>
        <w:pStyle w:val="12"/>
      </w:pPr>
      <w:r>
        <w:rPr>
          <w:rFonts w:hint="eastAsia"/>
        </w:rPr>
        <w:t>（4）螺母与垫圈、垫圈与设备底座间的接触均应紧密；</w:t>
      </w:r>
    </w:p>
    <w:p>
      <w:pPr>
        <w:pStyle w:val="12"/>
      </w:pPr>
      <w:r>
        <w:rPr>
          <w:rFonts w:hint="eastAsia"/>
        </w:rPr>
        <w:t>（5）拧紧螺母后，螺栓应露出螺母，其露出长度宜为螺栓直径的1/3~2/3；</w:t>
      </w:r>
    </w:p>
    <w:p>
      <w:pPr>
        <w:pStyle w:val="12"/>
      </w:pPr>
      <w:r>
        <w:rPr>
          <w:rFonts w:hint="eastAsia"/>
        </w:rPr>
        <w:t>（6）拧紧地脚螺栓应在预留孔中的混凝土达到设计强度的75%以上时进行；各螺栓的拧紧力应均匀。</w:t>
      </w:r>
    </w:p>
    <w:p>
      <w:pPr>
        <w:pStyle w:val="12"/>
      </w:pPr>
      <w:r>
        <mc:AlternateContent>
          <mc:Choice Requires="wpg">
            <w:drawing>
              <wp:anchor distT="0" distB="0" distL="114300" distR="114300" simplePos="0" relativeHeight="251624448" behindDoc="0" locked="0" layoutInCell="1" allowOverlap="1">
                <wp:simplePos x="0" y="0"/>
                <wp:positionH relativeFrom="column">
                  <wp:posOffset>1143000</wp:posOffset>
                </wp:positionH>
                <wp:positionV relativeFrom="paragraph">
                  <wp:posOffset>6985</wp:posOffset>
                </wp:positionV>
                <wp:extent cx="2857500" cy="1878330"/>
                <wp:effectExtent l="9525" t="0" r="9525" b="635"/>
                <wp:wrapNone/>
                <wp:docPr id="63" name="Group 249"/>
                <wp:cNvGraphicFramePr/>
                <a:graphic xmlns:a="http://schemas.openxmlformats.org/drawingml/2006/main">
                  <a:graphicData uri="http://schemas.microsoft.com/office/word/2010/wordprocessingGroup">
                    <wpg:wgp>
                      <wpg:cNvGrpSpPr/>
                      <wpg:grpSpPr>
                        <a:xfrm>
                          <a:off x="0" y="0"/>
                          <a:ext cx="2857500" cy="1878330"/>
                          <a:chOff x="3597" y="12672"/>
                          <a:chExt cx="4500" cy="2958"/>
                        </a:xfrm>
                      </wpg:grpSpPr>
                      <wps:wsp>
                        <wps:cNvPr id="736" name="Text Box 250"/>
                        <wps:cNvSpPr txBox="1">
                          <a:spLocks noChangeArrowheads="1"/>
                        </wps:cNvSpPr>
                        <wps:spPr bwMode="auto">
                          <a:xfrm>
                            <a:off x="4695" y="13572"/>
                            <a:ext cx="540" cy="468"/>
                          </a:xfrm>
                          <a:prstGeom prst="rect">
                            <a:avLst/>
                          </a:prstGeom>
                          <a:solidFill>
                            <a:srgbClr val="FFFFFF"/>
                          </a:solidFill>
                          <a:ln>
                            <a:noFill/>
                          </a:ln>
                        </wps:spPr>
                        <wps:txbx>
                          <w:txbxContent>
                            <w:p>
                              <w:r>
                                <w:t>8</w:t>
                              </w:r>
                            </w:p>
                          </w:txbxContent>
                        </wps:txbx>
                        <wps:bodyPr rot="0" vert="horz" wrap="square" lIns="91440" tIns="45720" rIns="91440" bIns="45720" anchor="t" anchorCtr="0" upright="1">
                          <a:noAutofit/>
                        </wps:bodyPr>
                      </wps:wsp>
                      <wps:wsp>
                        <wps:cNvPr id="737" name="Text Box 251"/>
                        <wps:cNvSpPr txBox="1">
                          <a:spLocks noChangeArrowheads="1"/>
                        </wps:cNvSpPr>
                        <wps:spPr bwMode="auto">
                          <a:xfrm>
                            <a:off x="4995" y="12687"/>
                            <a:ext cx="540" cy="468"/>
                          </a:xfrm>
                          <a:prstGeom prst="rect">
                            <a:avLst/>
                          </a:prstGeom>
                          <a:solidFill>
                            <a:srgbClr val="FFFFFF"/>
                          </a:solidFill>
                          <a:ln>
                            <a:noFill/>
                          </a:ln>
                        </wps:spPr>
                        <wps:txbx>
                          <w:txbxContent>
                            <w:p>
                              <w:r>
                                <w:t>7</w:t>
                              </w:r>
                            </w:p>
                          </w:txbxContent>
                        </wps:txbx>
                        <wps:bodyPr rot="0" vert="horz" wrap="square" lIns="91440" tIns="45720" rIns="91440" bIns="45720" anchor="t" anchorCtr="0" upright="1">
                          <a:noAutofit/>
                        </wps:bodyPr>
                      </wps:wsp>
                      <wps:wsp>
                        <wps:cNvPr id="739" name="Text Box 252"/>
                        <wps:cNvSpPr txBox="1">
                          <a:spLocks noChangeArrowheads="1"/>
                        </wps:cNvSpPr>
                        <wps:spPr bwMode="auto">
                          <a:xfrm>
                            <a:off x="4863" y="13131"/>
                            <a:ext cx="540" cy="468"/>
                          </a:xfrm>
                          <a:prstGeom prst="rect">
                            <a:avLst/>
                          </a:prstGeom>
                          <a:solidFill>
                            <a:srgbClr val="FFFFFF"/>
                          </a:solidFill>
                          <a:ln>
                            <a:noFill/>
                          </a:ln>
                        </wps:spPr>
                        <wps:txbx>
                          <w:txbxContent>
                            <w:p>
                              <w:r>
                                <w:t>6</w:t>
                              </w:r>
                            </w:p>
                          </w:txbxContent>
                        </wps:txbx>
                        <wps:bodyPr rot="0" vert="horz" wrap="square" lIns="91440" tIns="45720" rIns="91440" bIns="45720" anchor="t" anchorCtr="0" upright="1">
                          <a:noAutofit/>
                        </wps:bodyPr>
                      </wps:wsp>
                      <wps:wsp>
                        <wps:cNvPr id="740" name="Text Box 253"/>
                        <wps:cNvSpPr txBox="1">
                          <a:spLocks noChangeArrowheads="1"/>
                        </wps:cNvSpPr>
                        <wps:spPr bwMode="auto">
                          <a:xfrm>
                            <a:off x="7005" y="15162"/>
                            <a:ext cx="540" cy="468"/>
                          </a:xfrm>
                          <a:prstGeom prst="rect">
                            <a:avLst/>
                          </a:prstGeom>
                          <a:solidFill>
                            <a:srgbClr val="FFFFFF"/>
                          </a:solidFill>
                          <a:ln>
                            <a:noFill/>
                          </a:ln>
                        </wps:spPr>
                        <wps:txbx>
                          <w:txbxContent>
                            <w:p>
                              <w:r>
                                <w:t>5</w:t>
                              </w:r>
                            </w:p>
                          </w:txbxContent>
                        </wps:txbx>
                        <wps:bodyPr rot="0" vert="horz" wrap="square" lIns="91440" tIns="45720" rIns="91440" bIns="45720" anchor="t" anchorCtr="0" upright="1">
                          <a:noAutofit/>
                        </wps:bodyPr>
                      </wps:wsp>
                      <wps:wsp>
                        <wps:cNvPr id="741" name="Text Box 254"/>
                        <wps:cNvSpPr txBox="1">
                          <a:spLocks noChangeArrowheads="1"/>
                        </wps:cNvSpPr>
                        <wps:spPr bwMode="auto">
                          <a:xfrm>
                            <a:off x="7350" y="13272"/>
                            <a:ext cx="540" cy="468"/>
                          </a:xfrm>
                          <a:prstGeom prst="rect">
                            <a:avLst/>
                          </a:prstGeom>
                          <a:solidFill>
                            <a:srgbClr val="FFFFFF"/>
                          </a:solidFill>
                          <a:ln>
                            <a:noFill/>
                          </a:ln>
                        </wps:spPr>
                        <wps:txbx>
                          <w:txbxContent>
                            <w:p>
                              <w:r>
                                <w:t>4</w:t>
                              </w:r>
                            </w:p>
                          </w:txbxContent>
                        </wps:txbx>
                        <wps:bodyPr rot="0" vert="horz" wrap="square" lIns="91440" tIns="45720" rIns="91440" bIns="45720" anchor="t" anchorCtr="0" upright="1">
                          <a:noAutofit/>
                        </wps:bodyPr>
                      </wps:wsp>
                      <wps:wsp>
                        <wps:cNvPr id="742" name="Text Box 255"/>
                        <wps:cNvSpPr txBox="1">
                          <a:spLocks noChangeArrowheads="1"/>
                        </wps:cNvSpPr>
                        <wps:spPr bwMode="auto">
                          <a:xfrm>
                            <a:off x="6630" y="13062"/>
                            <a:ext cx="540" cy="468"/>
                          </a:xfrm>
                          <a:prstGeom prst="rect">
                            <a:avLst/>
                          </a:prstGeom>
                          <a:solidFill>
                            <a:srgbClr val="FFFFFF"/>
                          </a:solidFill>
                          <a:ln>
                            <a:noFill/>
                          </a:ln>
                        </wps:spPr>
                        <wps:txbx>
                          <w:txbxContent>
                            <w:p>
                              <w:r>
                                <w:t>3</w:t>
                              </w:r>
                            </w:p>
                          </w:txbxContent>
                        </wps:txbx>
                        <wps:bodyPr rot="0" vert="horz" wrap="square" lIns="91440" tIns="45720" rIns="91440" bIns="45720" anchor="t" anchorCtr="0" upright="1">
                          <a:noAutofit/>
                        </wps:bodyPr>
                      </wps:wsp>
                      <wps:wsp>
                        <wps:cNvPr id="743" name="Text Box 256"/>
                        <wps:cNvSpPr txBox="1">
                          <a:spLocks noChangeArrowheads="1"/>
                        </wps:cNvSpPr>
                        <wps:spPr bwMode="auto">
                          <a:xfrm>
                            <a:off x="6570" y="12672"/>
                            <a:ext cx="540" cy="468"/>
                          </a:xfrm>
                          <a:prstGeom prst="rect">
                            <a:avLst/>
                          </a:prstGeom>
                          <a:solidFill>
                            <a:srgbClr val="FFFFFF"/>
                          </a:solidFill>
                          <a:ln>
                            <a:noFill/>
                          </a:ln>
                        </wps:spPr>
                        <wps:txbx>
                          <w:txbxContent>
                            <w:p>
                              <w:r>
                                <w:t>2</w:t>
                              </w:r>
                            </w:p>
                          </w:txbxContent>
                        </wps:txbx>
                        <wps:bodyPr rot="0" vert="horz" wrap="square" lIns="91440" tIns="45720" rIns="91440" bIns="45720" anchor="t" anchorCtr="0" upright="1">
                          <a:noAutofit/>
                        </wps:bodyPr>
                      </wps:wsp>
                      <wps:wsp>
                        <wps:cNvPr id="744" name="Text Box 257"/>
                        <wps:cNvSpPr txBox="1">
                          <a:spLocks noChangeArrowheads="1"/>
                        </wps:cNvSpPr>
                        <wps:spPr bwMode="auto">
                          <a:xfrm>
                            <a:off x="3600" y="14652"/>
                            <a:ext cx="540" cy="468"/>
                          </a:xfrm>
                          <a:prstGeom prst="rect">
                            <a:avLst/>
                          </a:prstGeom>
                          <a:solidFill>
                            <a:srgbClr val="FFFFFF"/>
                          </a:solidFill>
                          <a:ln>
                            <a:noFill/>
                          </a:ln>
                        </wps:spPr>
                        <wps:txbx>
                          <w:txbxContent>
                            <w:p>
                              <w:r>
                                <w:t>1</w:t>
                              </w:r>
                            </w:p>
                          </w:txbxContent>
                        </wps:txbx>
                        <wps:bodyPr rot="0" vert="horz" wrap="square" lIns="91440" tIns="45720" rIns="91440" bIns="45720" anchor="t" anchorCtr="0" upright="1">
                          <a:noAutofit/>
                        </wps:bodyPr>
                      </wps:wsp>
                      <wps:wsp>
                        <wps:cNvPr id="745" name="Line 258"/>
                        <wps:cNvCnPr/>
                        <wps:spPr bwMode="auto">
                          <a:xfrm>
                            <a:off x="4317" y="14106"/>
                            <a:ext cx="3780" cy="0"/>
                          </a:xfrm>
                          <a:prstGeom prst="line">
                            <a:avLst/>
                          </a:prstGeom>
                          <a:noFill/>
                          <a:ln w="9525">
                            <a:solidFill>
                              <a:srgbClr val="000000"/>
                            </a:solidFill>
                            <a:round/>
                          </a:ln>
                        </wps:spPr>
                        <wps:bodyPr/>
                      </wps:wsp>
                      <wps:wsp>
                        <wps:cNvPr id="746" name="Rectangle 259" descr="草皮"/>
                        <wps:cNvSpPr>
                          <a:spLocks noChangeArrowheads="1"/>
                        </wps:cNvSpPr>
                        <wps:spPr bwMode="auto">
                          <a:xfrm>
                            <a:off x="5757" y="14106"/>
                            <a:ext cx="720" cy="1248"/>
                          </a:xfrm>
                          <a:prstGeom prst="rect">
                            <a:avLst/>
                          </a:prstGeom>
                          <a:pattFill prst="divot">
                            <a:fgClr>
                              <a:srgbClr val="C0C0C0"/>
                            </a:fgClr>
                            <a:bgClr>
                              <a:srgbClr val="CCFFFF"/>
                            </a:bgClr>
                          </a:pattFill>
                          <a:ln w="9525">
                            <a:solidFill>
                              <a:srgbClr val="000000"/>
                            </a:solidFill>
                            <a:miter lim="800000"/>
                          </a:ln>
                        </wps:spPr>
                        <wps:bodyPr rot="0" vert="horz" wrap="square" lIns="91440" tIns="45720" rIns="91440" bIns="45720" anchor="t" anchorCtr="0" upright="1">
                          <a:noAutofit/>
                        </wps:bodyPr>
                      </wps:wsp>
                      <wps:wsp>
                        <wps:cNvPr id="747" name="Line 260"/>
                        <wps:cNvCnPr/>
                        <wps:spPr bwMode="auto">
                          <a:xfrm flipH="1">
                            <a:off x="6045" y="14889"/>
                            <a:ext cx="72" cy="189"/>
                          </a:xfrm>
                          <a:prstGeom prst="line">
                            <a:avLst/>
                          </a:prstGeom>
                          <a:noFill/>
                          <a:ln w="28575">
                            <a:solidFill>
                              <a:srgbClr val="FF0000"/>
                            </a:solidFill>
                            <a:round/>
                          </a:ln>
                        </wps:spPr>
                        <wps:bodyPr/>
                      </wps:wsp>
                      <wps:wsp>
                        <wps:cNvPr id="748" name="Arc 261"/>
                        <wps:cNvSpPr/>
                        <wps:spPr bwMode="auto">
                          <a:xfrm flipH="1">
                            <a:off x="6045" y="14937"/>
                            <a:ext cx="198" cy="302"/>
                          </a:xfrm>
                          <a:custGeom>
                            <a:avLst/>
                            <a:gdLst>
                              <a:gd name="G0" fmla="+- 21600 0 0"/>
                              <a:gd name="G1" fmla="+- 20359 0 0"/>
                              <a:gd name="G2" fmla="+- 21600 0 0"/>
                              <a:gd name="T0" fmla="*/ 42912 w 43200"/>
                              <a:gd name="T1" fmla="*/ 16846 h 41959"/>
                              <a:gd name="T2" fmla="*/ 14385 w 43200"/>
                              <a:gd name="T3" fmla="*/ 0 h 41959"/>
                              <a:gd name="T4" fmla="*/ 21600 w 43200"/>
                              <a:gd name="T5" fmla="*/ 20359 h 41959"/>
                            </a:gdLst>
                            <a:ahLst/>
                            <a:cxnLst>
                              <a:cxn ang="0">
                                <a:pos x="T0" y="T1"/>
                              </a:cxn>
                              <a:cxn ang="0">
                                <a:pos x="T2" y="T3"/>
                              </a:cxn>
                              <a:cxn ang="0">
                                <a:pos x="T4" y="T5"/>
                              </a:cxn>
                            </a:cxnLst>
                            <a:rect l="0" t="0" r="r" b="b"/>
                            <a:pathLst>
                              <a:path w="43200" h="41959" fill="none" extrusionOk="0">
                                <a:moveTo>
                                  <a:pt x="42912" y="16845"/>
                                </a:moveTo>
                                <a:cubicBezTo>
                                  <a:pt x="43103" y="18007"/>
                                  <a:pt x="43200" y="19182"/>
                                  <a:pt x="43200" y="20359"/>
                                </a:cubicBezTo>
                                <a:cubicBezTo>
                                  <a:pt x="43200" y="32288"/>
                                  <a:pt x="33529" y="41959"/>
                                  <a:pt x="21600" y="41959"/>
                                </a:cubicBezTo>
                                <a:cubicBezTo>
                                  <a:pt x="9670" y="41959"/>
                                  <a:pt x="0" y="32288"/>
                                  <a:pt x="0" y="20359"/>
                                </a:cubicBezTo>
                                <a:cubicBezTo>
                                  <a:pt x="-1" y="11211"/>
                                  <a:pt x="5762" y="3055"/>
                                  <a:pt x="14384" y="-1"/>
                                </a:cubicBezTo>
                              </a:path>
                              <a:path w="43200" h="41959" stroke="0" extrusionOk="0">
                                <a:moveTo>
                                  <a:pt x="42912" y="16845"/>
                                </a:moveTo>
                                <a:cubicBezTo>
                                  <a:pt x="43103" y="18007"/>
                                  <a:pt x="43200" y="19182"/>
                                  <a:pt x="43200" y="20359"/>
                                </a:cubicBezTo>
                                <a:cubicBezTo>
                                  <a:pt x="43200" y="32288"/>
                                  <a:pt x="33529" y="41959"/>
                                  <a:pt x="21600" y="41959"/>
                                </a:cubicBezTo>
                                <a:cubicBezTo>
                                  <a:pt x="9670" y="41959"/>
                                  <a:pt x="0" y="32288"/>
                                  <a:pt x="0" y="20359"/>
                                </a:cubicBezTo>
                                <a:cubicBezTo>
                                  <a:pt x="-1" y="11211"/>
                                  <a:pt x="5762" y="3055"/>
                                  <a:pt x="14384" y="-1"/>
                                </a:cubicBezTo>
                                <a:lnTo>
                                  <a:pt x="21600" y="20359"/>
                                </a:lnTo>
                                <a:close/>
                              </a:path>
                            </a:pathLst>
                          </a:custGeom>
                          <a:noFill/>
                          <a:ln w="28575">
                            <a:solidFill>
                              <a:srgbClr val="FF0000"/>
                            </a:solidFill>
                            <a:round/>
                          </a:ln>
                        </wps:spPr>
                        <wps:bodyPr rot="0" vert="horz" wrap="square" lIns="91440" tIns="45720" rIns="91440" bIns="45720" anchor="t" anchorCtr="0" upright="1">
                          <a:noAutofit/>
                        </wps:bodyPr>
                      </wps:wsp>
                      <wps:wsp>
                        <wps:cNvPr id="749" name="AutoShape 262"/>
                        <wps:cNvSpPr>
                          <a:spLocks noChangeArrowheads="1"/>
                        </wps:cNvSpPr>
                        <wps:spPr bwMode="auto">
                          <a:xfrm>
                            <a:off x="4497" y="14574"/>
                            <a:ext cx="180" cy="156"/>
                          </a:xfrm>
                          <a:prstGeom prst="triangle">
                            <a:avLst>
                              <a:gd name="adj" fmla="val 50000"/>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750" name="AutoShape 263"/>
                        <wps:cNvSpPr>
                          <a:spLocks noChangeArrowheads="1"/>
                        </wps:cNvSpPr>
                        <wps:spPr bwMode="auto">
                          <a:xfrm>
                            <a:off x="5037" y="14418"/>
                            <a:ext cx="180" cy="156"/>
                          </a:xfrm>
                          <a:prstGeom prst="triangle">
                            <a:avLst>
                              <a:gd name="adj" fmla="val 50000"/>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751" name="AutoShape 264"/>
                        <wps:cNvSpPr>
                          <a:spLocks noChangeArrowheads="1"/>
                        </wps:cNvSpPr>
                        <wps:spPr bwMode="auto">
                          <a:xfrm>
                            <a:off x="5217" y="15042"/>
                            <a:ext cx="180" cy="156"/>
                          </a:xfrm>
                          <a:prstGeom prst="triangle">
                            <a:avLst>
                              <a:gd name="adj" fmla="val 50000"/>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752" name="AutoShape 265"/>
                        <wps:cNvSpPr>
                          <a:spLocks noChangeArrowheads="1"/>
                        </wps:cNvSpPr>
                        <wps:spPr bwMode="auto">
                          <a:xfrm>
                            <a:off x="7017" y="14886"/>
                            <a:ext cx="180" cy="156"/>
                          </a:xfrm>
                          <a:prstGeom prst="triangle">
                            <a:avLst>
                              <a:gd name="adj" fmla="val 50000"/>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753" name="AutoShape 266"/>
                        <wps:cNvSpPr>
                          <a:spLocks noChangeArrowheads="1"/>
                        </wps:cNvSpPr>
                        <wps:spPr bwMode="auto">
                          <a:xfrm>
                            <a:off x="6657" y="14418"/>
                            <a:ext cx="180" cy="156"/>
                          </a:xfrm>
                          <a:prstGeom prst="triangle">
                            <a:avLst>
                              <a:gd name="adj" fmla="val 50000"/>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754" name="AutoShape 267"/>
                        <wps:cNvSpPr>
                          <a:spLocks noChangeArrowheads="1"/>
                        </wps:cNvSpPr>
                        <wps:spPr bwMode="auto">
                          <a:xfrm>
                            <a:off x="7377" y="14418"/>
                            <a:ext cx="180" cy="156"/>
                          </a:xfrm>
                          <a:prstGeom prst="triangle">
                            <a:avLst>
                              <a:gd name="adj" fmla="val 50000"/>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755" name="AutoShape 268"/>
                        <wps:cNvSpPr>
                          <a:spLocks noChangeArrowheads="1"/>
                        </wps:cNvSpPr>
                        <wps:spPr bwMode="auto">
                          <a:xfrm>
                            <a:off x="7557" y="14886"/>
                            <a:ext cx="180" cy="156"/>
                          </a:xfrm>
                          <a:prstGeom prst="triangle">
                            <a:avLst>
                              <a:gd name="adj" fmla="val 50000"/>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756" name="Rectangle 269"/>
                        <wps:cNvSpPr>
                          <a:spLocks noChangeArrowheads="1"/>
                        </wps:cNvSpPr>
                        <wps:spPr bwMode="auto">
                          <a:xfrm>
                            <a:off x="5865" y="13950"/>
                            <a:ext cx="540" cy="156"/>
                          </a:xfrm>
                          <a:prstGeom prst="rect">
                            <a:avLst/>
                          </a:prstGeom>
                          <a:solidFill>
                            <a:srgbClr val="0000FF"/>
                          </a:solidFill>
                          <a:ln w="9525">
                            <a:solidFill>
                              <a:srgbClr val="0000FF"/>
                            </a:solidFill>
                            <a:miter lim="800000"/>
                          </a:ln>
                        </wps:spPr>
                        <wps:bodyPr rot="0" vert="horz" wrap="square" lIns="91440" tIns="45720" rIns="91440" bIns="45720" anchor="t" anchorCtr="0" upright="1">
                          <a:noAutofit/>
                        </wps:bodyPr>
                      </wps:wsp>
                      <wps:wsp>
                        <wps:cNvPr id="757" name="Line 270"/>
                        <wps:cNvCnPr/>
                        <wps:spPr bwMode="auto">
                          <a:xfrm>
                            <a:off x="5940" y="13935"/>
                            <a:ext cx="540" cy="0"/>
                          </a:xfrm>
                          <a:prstGeom prst="line">
                            <a:avLst/>
                          </a:prstGeom>
                          <a:noFill/>
                          <a:ln w="38100">
                            <a:solidFill>
                              <a:srgbClr val="000000"/>
                            </a:solidFill>
                            <a:round/>
                          </a:ln>
                        </wps:spPr>
                        <wps:bodyPr/>
                      </wps:wsp>
                      <wpg:grpSp>
                        <wpg:cNvPr id="758" name="Group 271"/>
                        <wpg:cNvGrpSpPr/>
                        <wpg:grpSpPr>
                          <a:xfrm>
                            <a:off x="5808" y="13704"/>
                            <a:ext cx="552" cy="159"/>
                            <a:chOff x="9165" y="13296"/>
                            <a:chExt cx="552" cy="159"/>
                          </a:xfrm>
                        </wpg:grpSpPr>
                        <wps:wsp>
                          <wps:cNvPr id="759" name="Line 272"/>
                          <wps:cNvCnPr/>
                          <wps:spPr bwMode="auto">
                            <a:xfrm flipV="1">
                              <a:off x="9165" y="13452"/>
                              <a:ext cx="552" cy="3"/>
                            </a:xfrm>
                            <a:prstGeom prst="line">
                              <a:avLst/>
                            </a:prstGeom>
                            <a:noFill/>
                            <a:ln w="38100">
                              <a:solidFill>
                                <a:srgbClr val="000000"/>
                              </a:solidFill>
                              <a:round/>
                            </a:ln>
                          </wps:spPr>
                          <wps:bodyPr/>
                        </wps:wsp>
                        <wps:wsp>
                          <wps:cNvPr id="760" name="Line 273"/>
                          <wps:cNvCnPr/>
                          <wps:spPr bwMode="auto">
                            <a:xfrm>
                              <a:off x="9717" y="13296"/>
                              <a:ext cx="0" cy="156"/>
                            </a:xfrm>
                            <a:prstGeom prst="line">
                              <a:avLst/>
                            </a:prstGeom>
                            <a:noFill/>
                            <a:ln w="38100">
                              <a:solidFill>
                                <a:srgbClr val="000000"/>
                              </a:solidFill>
                              <a:round/>
                            </a:ln>
                          </wps:spPr>
                          <wps:bodyPr/>
                        </wps:wsp>
                      </wpg:grpSp>
                      <wps:wsp>
                        <wps:cNvPr id="761" name="Rectangle 274"/>
                        <wps:cNvSpPr>
                          <a:spLocks noChangeArrowheads="1"/>
                        </wps:cNvSpPr>
                        <wps:spPr bwMode="auto">
                          <a:xfrm>
                            <a:off x="5757" y="13326"/>
                            <a:ext cx="180" cy="468"/>
                          </a:xfrm>
                          <a:prstGeom prst="rect">
                            <a:avLst/>
                          </a:prstGeom>
                          <a:solidFill>
                            <a:srgbClr val="FF00FF"/>
                          </a:solidFill>
                          <a:ln w="9525">
                            <a:solidFill>
                              <a:srgbClr val="FF00FF"/>
                            </a:solidFill>
                            <a:miter lim="800000"/>
                          </a:ln>
                        </wps:spPr>
                        <wps:bodyPr rot="0" vert="horz" wrap="square" lIns="91440" tIns="45720" rIns="91440" bIns="45720" anchor="t" anchorCtr="0" upright="1">
                          <a:noAutofit/>
                        </wps:bodyPr>
                      </wps:wsp>
                      <wps:wsp>
                        <wps:cNvPr id="762" name="Rectangle 275"/>
                        <wps:cNvSpPr>
                          <a:spLocks noChangeArrowheads="1"/>
                        </wps:cNvSpPr>
                        <wps:spPr bwMode="auto">
                          <a:xfrm>
                            <a:off x="5937" y="13638"/>
                            <a:ext cx="360" cy="156"/>
                          </a:xfrm>
                          <a:prstGeom prst="rect">
                            <a:avLst/>
                          </a:prstGeom>
                          <a:solidFill>
                            <a:srgbClr val="FF00FF"/>
                          </a:solidFill>
                          <a:ln w="9525">
                            <a:solidFill>
                              <a:srgbClr val="FF00FF"/>
                            </a:solidFill>
                            <a:miter lim="800000"/>
                          </a:ln>
                        </wps:spPr>
                        <wps:bodyPr rot="0" vert="horz" wrap="square" lIns="91440" tIns="45720" rIns="91440" bIns="45720" anchor="t" anchorCtr="0" upright="1">
                          <a:noAutofit/>
                        </wps:bodyPr>
                      </wps:wsp>
                      <wps:wsp>
                        <wps:cNvPr id="763" name="Line 276"/>
                        <wps:cNvCnPr/>
                        <wps:spPr bwMode="auto">
                          <a:xfrm>
                            <a:off x="6045" y="13515"/>
                            <a:ext cx="180" cy="0"/>
                          </a:xfrm>
                          <a:prstGeom prst="line">
                            <a:avLst/>
                          </a:prstGeom>
                          <a:noFill/>
                          <a:ln w="57150">
                            <a:solidFill>
                              <a:srgbClr val="000000"/>
                            </a:solidFill>
                            <a:round/>
                          </a:ln>
                        </wps:spPr>
                        <wps:bodyPr/>
                      </wps:wsp>
                      <wps:wsp>
                        <wps:cNvPr id="764" name="Line 277"/>
                        <wps:cNvCnPr/>
                        <wps:spPr bwMode="auto">
                          <a:xfrm>
                            <a:off x="6045" y="13590"/>
                            <a:ext cx="180" cy="0"/>
                          </a:xfrm>
                          <a:prstGeom prst="line">
                            <a:avLst/>
                          </a:prstGeom>
                          <a:noFill/>
                          <a:ln w="28575">
                            <a:solidFill>
                              <a:srgbClr val="0000FF"/>
                            </a:solidFill>
                            <a:round/>
                          </a:ln>
                        </wps:spPr>
                        <wps:bodyPr/>
                      </wps:wsp>
                      <wps:wsp>
                        <wps:cNvPr id="765" name="Freeform 278"/>
                        <wps:cNvSpPr/>
                        <wps:spPr bwMode="auto">
                          <a:xfrm>
                            <a:off x="4965" y="14340"/>
                            <a:ext cx="90" cy="1"/>
                          </a:xfrm>
                          <a:custGeom>
                            <a:avLst/>
                            <a:gdLst>
                              <a:gd name="T0" fmla="*/ 0 w 90"/>
                              <a:gd name="T1" fmla="*/ 0 h 1"/>
                              <a:gd name="T2" fmla="*/ 90 w 90"/>
                              <a:gd name="T3" fmla="*/ 0 h 1"/>
                            </a:gdLst>
                            <a:ahLst/>
                            <a:cxnLst>
                              <a:cxn ang="0">
                                <a:pos x="T0" y="T1"/>
                              </a:cxn>
                              <a:cxn ang="0">
                                <a:pos x="T2" y="T3"/>
                              </a:cxn>
                            </a:cxnLst>
                            <a:rect l="0" t="0" r="r" b="b"/>
                            <a:pathLst>
                              <a:path w="90" h="1">
                                <a:moveTo>
                                  <a:pt x="0" y="0"/>
                                </a:moveTo>
                                <a:cubicBezTo>
                                  <a:pt x="30" y="0"/>
                                  <a:pt x="60" y="0"/>
                                  <a:pt x="90" y="0"/>
                                </a:cubicBezTo>
                              </a:path>
                            </a:pathLst>
                          </a:custGeom>
                          <a:noFill/>
                          <a:ln w="9525">
                            <a:solidFill>
                              <a:srgbClr val="000000"/>
                            </a:solidFill>
                            <a:round/>
                          </a:ln>
                        </wps:spPr>
                        <wps:bodyPr rot="0" vert="horz" wrap="square" lIns="91440" tIns="45720" rIns="91440" bIns="45720" anchor="t" anchorCtr="0" upright="1">
                          <a:noAutofit/>
                        </wps:bodyPr>
                      </wps:wsp>
                      <wps:wsp>
                        <wps:cNvPr id="766" name="Freeform 279"/>
                        <wps:cNvSpPr/>
                        <wps:spPr bwMode="auto">
                          <a:xfrm>
                            <a:off x="4610" y="14951"/>
                            <a:ext cx="427" cy="247"/>
                          </a:xfrm>
                          <a:custGeom>
                            <a:avLst/>
                            <a:gdLst>
                              <a:gd name="T0" fmla="*/ 175 w 427"/>
                              <a:gd name="T1" fmla="*/ 19 h 247"/>
                              <a:gd name="T2" fmla="*/ 205 w 427"/>
                              <a:gd name="T3" fmla="*/ 64 h 247"/>
                              <a:gd name="T4" fmla="*/ 220 w 427"/>
                              <a:gd name="T5" fmla="*/ 139 h 247"/>
                              <a:gd name="T6" fmla="*/ 250 w 427"/>
                              <a:gd name="T7" fmla="*/ 94 h 247"/>
                              <a:gd name="T8" fmla="*/ 265 w 427"/>
                              <a:gd name="T9" fmla="*/ 49 h 247"/>
                              <a:gd name="T10" fmla="*/ 25 w 427"/>
                              <a:gd name="T11" fmla="*/ 139 h 247"/>
                              <a:gd name="T12" fmla="*/ 247 w 427"/>
                              <a:gd name="T13" fmla="*/ 91 h 247"/>
                              <a:gd name="T14" fmla="*/ 427 w 427"/>
                              <a:gd name="T15" fmla="*/ 247 h 247"/>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427" h="247">
                                <a:moveTo>
                                  <a:pt x="175" y="19"/>
                                </a:moveTo>
                                <a:cubicBezTo>
                                  <a:pt x="185" y="34"/>
                                  <a:pt x="199" y="47"/>
                                  <a:pt x="205" y="64"/>
                                </a:cubicBezTo>
                                <a:cubicBezTo>
                                  <a:pt x="214" y="88"/>
                                  <a:pt x="199" y="125"/>
                                  <a:pt x="220" y="139"/>
                                </a:cubicBezTo>
                                <a:cubicBezTo>
                                  <a:pt x="235" y="149"/>
                                  <a:pt x="242" y="110"/>
                                  <a:pt x="250" y="94"/>
                                </a:cubicBezTo>
                                <a:cubicBezTo>
                                  <a:pt x="257" y="80"/>
                                  <a:pt x="281" y="51"/>
                                  <a:pt x="265" y="49"/>
                                </a:cubicBezTo>
                                <a:cubicBezTo>
                                  <a:pt x="0" y="14"/>
                                  <a:pt x="25" y="0"/>
                                  <a:pt x="25" y="139"/>
                                </a:cubicBezTo>
                                <a:lnTo>
                                  <a:pt x="247" y="91"/>
                                </a:lnTo>
                                <a:lnTo>
                                  <a:pt x="427" y="247"/>
                                </a:lnTo>
                              </a:path>
                            </a:pathLst>
                          </a:custGeom>
                          <a:noFill/>
                          <a:ln w="9525">
                            <a:solidFill>
                              <a:srgbClr val="000000"/>
                            </a:solidFill>
                            <a:round/>
                          </a:ln>
                        </wps:spPr>
                        <wps:bodyPr rot="0" vert="horz" wrap="square" lIns="91440" tIns="45720" rIns="91440" bIns="45720" anchor="t" anchorCtr="0" upright="1">
                          <a:noAutofit/>
                        </wps:bodyPr>
                      </wps:wsp>
                      <wps:wsp>
                        <wps:cNvPr id="767" name="Line 280"/>
                        <wps:cNvCnPr/>
                        <wps:spPr bwMode="auto">
                          <a:xfrm>
                            <a:off x="6117" y="13326"/>
                            <a:ext cx="0" cy="1560"/>
                          </a:xfrm>
                          <a:prstGeom prst="line">
                            <a:avLst/>
                          </a:prstGeom>
                          <a:noFill/>
                          <a:ln w="28575">
                            <a:solidFill>
                              <a:srgbClr val="FF0000"/>
                            </a:solidFill>
                            <a:round/>
                          </a:ln>
                        </wps:spPr>
                        <wps:bodyPr/>
                      </wps:wsp>
                      <wps:wsp>
                        <wps:cNvPr id="768" name="Line 281"/>
                        <wps:cNvCnPr/>
                        <wps:spPr bwMode="auto">
                          <a:xfrm flipV="1">
                            <a:off x="4137" y="14574"/>
                            <a:ext cx="720" cy="468"/>
                          </a:xfrm>
                          <a:prstGeom prst="line">
                            <a:avLst/>
                          </a:prstGeom>
                          <a:noFill/>
                          <a:ln w="9525">
                            <a:solidFill>
                              <a:srgbClr val="000000"/>
                            </a:solidFill>
                            <a:round/>
                          </a:ln>
                        </wps:spPr>
                        <wps:bodyPr/>
                      </wps:wsp>
                      <wps:wsp>
                        <wps:cNvPr id="769" name="Line 282"/>
                        <wps:cNvCnPr/>
                        <wps:spPr bwMode="auto">
                          <a:xfrm>
                            <a:off x="3597" y="15042"/>
                            <a:ext cx="540" cy="0"/>
                          </a:xfrm>
                          <a:prstGeom prst="line">
                            <a:avLst/>
                          </a:prstGeom>
                          <a:noFill/>
                          <a:ln w="9525">
                            <a:solidFill>
                              <a:srgbClr val="000000"/>
                            </a:solidFill>
                            <a:round/>
                          </a:ln>
                        </wps:spPr>
                        <wps:bodyPr/>
                      </wps:wsp>
                      <wps:wsp>
                        <wps:cNvPr id="770" name="Line 283"/>
                        <wps:cNvCnPr/>
                        <wps:spPr bwMode="auto">
                          <a:xfrm flipV="1">
                            <a:off x="6210" y="13014"/>
                            <a:ext cx="360" cy="468"/>
                          </a:xfrm>
                          <a:prstGeom prst="line">
                            <a:avLst/>
                          </a:prstGeom>
                          <a:noFill/>
                          <a:ln w="9525">
                            <a:solidFill>
                              <a:srgbClr val="000000"/>
                            </a:solidFill>
                            <a:round/>
                          </a:ln>
                        </wps:spPr>
                        <wps:bodyPr/>
                      </wps:wsp>
                      <wps:wsp>
                        <wps:cNvPr id="771" name="Line 284"/>
                        <wps:cNvCnPr/>
                        <wps:spPr bwMode="auto">
                          <a:xfrm>
                            <a:off x="6570" y="13035"/>
                            <a:ext cx="540" cy="0"/>
                          </a:xfrm>
                          <a:prstGeom prst="line">
                            <a:avLst/>
                          </a:prstGeom>
                          <a:noFill/>
                          <a:ln w="9525">
                            <a:solidFill>
                              <a:srgbClr val="000000"/>
                            </a:solidFill>
                            <a:round/>
                          </a:ln>
                        </wps:spPr>
                        <wps:bodyPr/>
                      </wps:wsp>
                      <wps:wsp>
                        <wps:cNvPr id="772" name="Line 285"/>
                        <wps:cNvCnPr/>
                        <wps:spPr bwMode="auto">
                          <a:xfrm flipV="1">
                            <a:off x="6240" y="13440"/>
                            <a:ext cx="360" cy="156"/>
                          </a:xfrm>
                          <a:prstGeom prst="line">
                            <a:avLst/>
                          </a:prstGeom>
                          <a:noFill/>
                          <a:ln w="9525">
                            <a:solidFill>
                              <a:srgbClr val="000000"/>
                            </a:solidFill>
                            <a:round/>
                          </a:ln>
                        </wps:spPr>
                        <wps:bodyPr/>
                      </wps:wsp>
                      <wps:wsp>
                        <wps:cNvPr id="773" name="Line 286"/>
                        <wps:cNvCnPr/>
                        <wps:spPr bwMode="auto">
                          <a:xfrm>
                            <a:off x="6615" y="13425"/>
                            <a:ext cx="540" cy="0"/>
                          </a:xfrm>
                          <a:prstGeom prst="line">
                            <a:avLst/>
                          </a:prstGeom>
                          <a:noFill/>
                          <a:ln w="9525">
                            <a:solidFill>
                              <a:srgbClr val="000000"/>
                            </a:solidFill>
                            <a:round/>
                          </a:ln>
                        </wps:spPr>
                        <wps:bodyPr/>
                      </wps:wsp>
                      <wps:wsp>
                        <wps:cNvPr id="774" name="Line 287"/>
                        <wps:cNvCnPr/>
                        <wps:spPr bwMode="auto">
                          <a:xfrm flipV="1">
                            <a:off x="6477" y="13638"/>
                            <a:ext cx="900" cy="312"/>
                          </a:xfrm>
                          <a:prstGeom prst="line">
                            <a:avLst/>
                          </a:prstGeom>
                          <a:noFill/>
                          <a:ln w="9525">
                            <a:solidFill>
                              <a:srgbClr val="000000"/>
                            </a:solidFill>
                            <a:round/>
                          </a:ln>
                        </wps:spPr>
                        <wps:bodyPr/>
                      </wps:wsp>
                      <wps:wsp>
                        <wps:cNvPr id="775" name="Line 288"/>
                        <wps:cNvCnPr/>
                        <wps:spPr bwMode="auto">
                          <a:xfrm flipV="1">
                            <a:off x="6330" y="13638"/>
                            <a:ext cx="1047" cy="162"/>
                          </a:xfrm>
                          <a:prstGeom prst="line">
                            <a:avLst/>
                          </a:prstGeom>
                          <a:noFill/>
                          <a:ln w="9525">
                            <a:solidFill>
                              <a:srgbClr val="000000"/>
                            </a:solidFill>
                            <a:round/>
                          </a:ln>
                        </wps:spPr>
                        <wps:bodyPr/>
                      </wps:wsp>
                      <wps:wsp>
                        <wps:cNvPr id="776" name="Line 289"/>
                        <wps:cNvCnPr/>
                        <wps:spPr bwMode="auto">
                          <a:xfrm>
                            <a:off x="7377" y="13638"/>
                            <a:ext cx="540" cy="0"/>
                          </a:xfrm>
                          <a:prstGeom prst="line">
                            <a:avLst/>
                          </a:prstGeom>
                          <a:noFill/>
                          <a:ln w="9525">
                            <a:solidFill>
                              <a:srgbClr val="000000"/>
                            </a:solidFill>
                            <a:round/>
                          </a:ln>
                        </wps:spPr>
                        <wps:bodyPr/>
                      </wps:wsp>
                      <wps:wsp>
                        <wps:cNvPr id="777" name="Line 290"/>
                        <wps:cNvCnPr/>
                        <wps:spPr bwMode="auto">
                          <a:xfrm>
                            <a:off x="6117" y="14730"/>
                            <a:ext cx="900" cy="780"/>
                          </a:xfrm>
                          <a:prstGeom prst="line">
                            <a:avLst/>
                          </a:prstGeom>
                          <a:noFill/>
                          <a:ln w="9525">
                            <a:solidFill>
                              <a:srgbClr val="000000"/>
                            </a:solidFill>
                            <a:round/>
                          </a:ln>
                        </wps:spPr>
                        <wps:bodyPr/>
                      </wps:wsp>
                      <wps:wsp>
                        <wps:cNvPr id="778" name="Line 291"/>
                        <wps:cNvCnPr/>
                        <wps:spPr bwMode="auto">
                          <a:xfrm>
                            <a:off x="7017" y="15510"/>
                            <a:ext cx="540" cy="0"/>
                          </a:xfrm>
                          <a:prstGeom prst="line">
                            <a:avLst/>
                          </a:prstGeom>
                          <a:noFill/>
                          <a:ln w="9525">
                            <a:solidFill>
                              <a:srgbClr val="000000"/>
                            </a:solidFill>
                            <a:round/>
                          </a:ln>
                        </wps:spPr>
                        <wps:bodyPr/>
                      </wps:wsp>
                      <wps:wsp>
                        <wps:cNvPr id="779" name="Line 292"/>
                        <wps:cNvCnPr/>
                        <wps:spPr bwMode="auto">
                          <a:xfrm flipH="1" flipV="1">
                            <a:off x="5373" y="13485"/>
                            <a:ext cx="477" cy="531"/>
                          </a:xfrm>
                          <a:prstGeom prst="line">
                            <a:avLst/>
                          </a:prstGeom>
                          <a:noFill/>
                          <a:ln w="9525">
                            <a:solidFill>
                              <a:srgbClr val="000000"/>
                            </a:solidFill>
                            <a:round/>
                          </a:ln>
                        </wps:spPr>
                        <wps:bodyPr/>
                      </wps:wsp>
                      <wps:wsp>
                        <wps:cNvPr id="780" name="Line 293"/>
                        <wps:cNvCnPr/>
                        <wps:spPr bwMode="auto">
                          <a:xfrm>
                            <a:off x="4848" y="13515"/>
                            <a:ext cx="540" cy="0"/>
                          </a:xfrm>
                          <a:prstGeom prst="line">
                            <a:avLst/>
                          </a:prstGeom>
                          <a:noFill/>
                          <a:ln w="9525">
                            <a:solidFill>
                              <a:srgbClr val="000000"/>
                            </a:solidFill>
                            <a:round/>
                          </a:ln>
                        </wps:spPr>
                        <wps:bodyPr/>
                      </wps:wsp>
                      <wps:wsp>
                        <wps:cNvPr id="781" name="Line 294"/>
                        <wps:cNvCnPr/>
                        <wps:spPr bwMode="auto">
                          <a:xfrm flipH="1" flipV="1">
                            <a:off x="5505" y="13050"/>
                            <a:ext cx="252" cy="588"/>
                          </a:xfrm>
                          <a:prstGeom prst="line">
                            <a:avLst/>
                          </a:prstGeom>
                          <a:noFill/>
                          <a:ln w="9525">
                            <a:solidFill>
                              <a:srgbClr val="000000"/>
                            </a:solidFill>
                            <a:round/>
                          </a:ln>
                        </wps:spPr>
                        <wps:bodyPr/>
                      </wps:wsp>
                      <wps:wsp>
                        <wps:cNvPr id="782" name="Line 295"/>
                        <wps:cNvCnPr/>
                        <wps:spPr bwMode="auto">
                          <a:xfrm>
                            <a:off x="4980" y="13080"/>
                            <a:ext cx="540" cy="0"/>
                          </a:xfrm>
                          <a:prstGeom prst="line">
                            <a:avLst/>
                          </a:prstGeom>
                          <a:noFill/>
                          <a:ln w="9525">
                            <a:solidFill>
                              <a:srgbClr val="000000"/>
                            </a:solidFill>
                            <a:round/>
                          </a:ln>
                        </wps:spPr>
                        <wps:bodyPr/>
                      </wps:wsp>
                      <wps:wsp>
                        <wps:cNvPr id="783" name="Line 296"/>
                        <wps:cNvCnPr/>
                        <wps:spPr bwMode="auto">
                          <a:xfrm>
                            <a:off x="5217" y="13920"/>
                            <a:ext cx="720" cy="624"/>
                          </a:xfrm>
                          <a:prstGeom prst="line">
                            <a:avLst/>
                          </a:prstGeom>
                          <a:noFill/>
                          <a:ln w="9525">
                            <a:solidFill>
                              <a:srgbClr val="000000"/>
                            </a:solidFill>
                            <a:round/>
                          </a:ln>
                        </wps:spPr>
                        <wps:bodyPr/>
                      </wps:wsp>
                      <wps:wsp>
                        <wps:cNvPr id="784" name="Line 297"/>
                        <wps:cNvCnPr/>
                        <wps:spPr bwMode="auto">
                          <a:xfrm>
                            <a:off x="4677" y="13920"/>
                            <a:ext cx="540" cy="0"/>
                          </a:xfrm>
                          <a:prstGeom prst="line">
                            <a:avLst/>
                          </a:prstGeom>
                          <a:noFill/>
                          <a:ln w="9525">
                            <a:solidFill>
                              <a:srgbClr val="000000"/>
                            </a:solidFill>
                            <a:round/>
                          </a:ln>
                        </wps:spPr>
                        <wps:bodyPr/>
                      </wps:wsp>
                    </wpg:wgp>
                  </a:graphicData>
                </a:graphic>
              </wp:anchor>
            </w:drawing>
          </mc:Choice>
          <mc:Fallback>
            <w:pict>
              <v:group id="Group 249" o:spid="_x0000_s1026" o:spt="203" style="position:absolute;left:0pt;margin-left:90pt;margin-top:0.55pt;height:147.9pt;width:225pt;z-index:251624448;mso-width-relative:page;mso-height-relative:page;" coordorigin="3597,12672" coordsize="4500,2958" o:gfxdata="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">
                <o:lock v:ext="edit" aspectratio="f"/>
                <v:shape id="Text Box 250" o:spid="_x0000_s1026" o:spt="202" type="#_x0000_t202" style="position:absolute;left:4695;top:13572;height:468;width:540;" fillcolor="#FFFFFF" filled="t" stroked="f" coordsize="21600,21600" o:gfxdata="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RQH02vQAA&#10;ANwAAAAPAAAAAAAAAAEAIAAAACIAAABkcnMvZG93bnJldi54bWxQSwECFAAUAAAACACHTuJAMy8F&#10;njsAAAA5AAAAEAAAAAAAAAABACAAAAAMAQAAZHJzL3NoYXBleG1sLnhtbFBLBQYAAAAABgAGAFsB&#10;AAC2AwAAAAA=&#10;">
                  <v:fill on="t" focussize="0,0"/>
                  <v:stroke on="f"/>
                  <v:imagedata o:title=""/>
                  <o:lock v:ext="edit" aspectratio="f"/>
                  <v:textbox>
                    <w:txbxContent>
                      <w:p>
                        <w:r>
                          <w:t>8</w:t>
                        </w:r>
                      </w:p>
                    </w:txbxContent>
                  </v:textbox>
                </v:shape>
                <v:shape id="Text Box 251" o:spid="_x0000_s1026" o:spt="202" type="#_x0000_t202" style="position:absolute;left:4995;top:12687;height:468;width:540;" fillcolor="#FFFFFF" filled="t" stroked="f" coordsize="21600,21600" o:gfxdata="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4M2K28AAAA&#10;3AAAAA8AAAAAAAAAAQAgAAAAIgAAAGRycy9kb3ducmV2LnhtbFBLAQIUABQAAAAIAIdO4kAzLwWe&#10;OwAAADkAAAAQAAAAAAAAAAEAIAAAAAsBAABkcnMvc2hhcGV4bWwueG1sUEsFBgAAAAAGAAYAWwEA&#10;ALUDAAAAAA==&#10;">
                  <v:fill on="t" focussize="0,0"/>
                  <v:stroke on="f"/>
                  <v:imagedata o:title=""/>
                  <o:lock v:ext="edit" aspectratio="f"/>
                  <v:textbox>
                    <w:txbxContent>
                      <w:p>
                        <w:r>
                          <w:t>7</w:t>
                        </w:r>
                      </w:p>
                    </w:txbxContent>
                  </v:textbox>
                </v:shape>
                <v:shape id="Text Box 252" o:spid="_x0000_s1026" o:spt="202" type="#_x0000_t202" style="position:absolute;left:4863;top:13131;height:468;width:540;" fillcolor="#FFFFFF" filled="t" stroked="f" coordsize="21600,21600" o:gfxdata="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N/pRL4A&#10;AADcAAAADwAAAAAAAAABACAAAAAiAAAAZHJzL2Rvd25yZXYueG1sUEsBAhQAFAAAAAgAh07iQDMv&#10;BZ47AAAAOQAAABAAAAAAAAAAAQAgAAAADQEAAGRycy9zaGFwZXhtbC54bWxQSwUGAAAAAAYABgBb&#10;AQAAtwMAAAAA&#10;">
                  <v:fill on="t" focussize="0,0"/>
                  <v:stroke on="f"/>
                  <v:imagedata o:title=""/>
                  <o:lock v:ext="edit" aspectratio="f"/>
                  <v:textbox>
                    <w:txbxContent>
                      <w:p>
                        <w:r>
                          <w:t>6</w:t>
                        </w:r>
                      </w:p>
                    </w:txbxContent>
                  </v:textbox>
                </v:shape>
                <v:shape id="Text Box 253" o:spid="_x0000_s1026" o:spt="202" type="#_x0000_t202" style="position:absolute;left:7005;top:15162;height:468;width:540;" fillcolor="#FFFFFF" filled="t" stroked="f" coordsize="21600,21600" o:gfxdata="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KnjM6S2AAAA3AAAAA8A&#10;AAAAAAAAAQAgAAAAIgAAAGRycy9kb3ducmV2LnhtbFBLAQIUABQAAAAIAIdO4kAzLwWeOwAAADkA&#10;AAAQAAAAAAAAAAEAIAAAAAUBAABkcnMvc2hhcGV4bWwueG1sUEsFBgAAAAAGAAYAWwEAAK8DAAAA&#10;AA==&#10;">
                  <v:fill on="t" focussize="0,0"/>
                  <v:stroke on="f"/>
                  <v:imagedata o:title=""/>
                  <o:lock v:ext="edit" aspectratio="f"/>
                  <v:textbox>
                    <w:txbxContent>
                      <w:p>
                        <w:r>
                          <w:t>5</w:t>
                        </w:r>
                      </w:p>
                    </w:txbxContent>
                  </v:textbox>
                </v:shape>
                <v:shape id="Text Box 254" o:spid="_x0000_s1026" o:spt="202" type="#_x0000_t202" style="position:absolute;left:7350;top:13272;height:468;width:540;" fillcolor="#FFFFFF" filled="t" stroked="f" coordsize="21600,21600" o:gfxdata="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Gr5Y/vQAA&#10;ANwAAAAPAAAAAAAAAAEAIAAAACIAAABkcnMvZG93bnJldi54bWxQSwECFAAUAAAACACHTuJAMy8F&#10;njsAAAA5AAAAEAAAAAAAAAABACAAAAAMAQAAZHJzL3NoYXBleG1sLnhtbFBLBQYAAAAABgAGAFsB&#10;AAC2AwAAAAA=&#10;">
                  <v:fill on="t" focussize="0,0"/>
                  <v:stroke on="f"/>
                  <v:imagedata o:title=""/>
                  <o:lock v:ext="edit" aspectratio="f"/>
                  <v:textbox>
                    <w:txbxContent>
                      <w:p>
                        <w:r>
                          <w:t>4</w:t>
                        </w:r>
                      </w:p>
                    </w:txbxContent>
                  </v:textbox>
                </v:shape>
                <v:shape id="Text Box 255" o:spid="_x0000_s1026" o:spt="202" type="#_x0000_t202" style="position:absolute;left:6630;top:13062;height:468;width:540;" fillcolor="#FFFFFF" filled="t" stroked="f" coordsize="21600,21600" o:gfxdata="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DZ9CEi5AAAA3AAA&#10;AA8AAAAAAAAAAQAgAAAAIgAAAGRycy9kb3ducmV2LnhtbFBLAQIUABQAAAAIAIdO4kAzLwWeOwAA&#10;ADkAAAAQAAAAAAAAAAEAIAAAAAgBAABkcnMvc2hhcGV4bWwueG1sUEsFBgAAAAAGAAYAWwEAALID&#10;AAAAAA==&#10;">
                  <v:fill on="t" focussize="0,0"/>
                  <v:stroke on="f"/>
                  <v:imagedata o:title=""/>
                  <o:lock v:ext="edit" aspectratio="f"/>
                  <v:textbox>
                    <w:txbxContent>
                      <w:p>
                        <w:r>
                          <w:t>3</w:t>
                        </w:r>
                      </w:p>
                    </w:txbxContent>
                  </v:textbox>
                </v:shape>
                <v:shape id="Text Box 256" o:spid="_x0000_s1026" o:spt="202" type="#_x0000_t202" style="position:absolute;left:6570;top:12672;height:468;width:540;" fillcolor="#FFFFFF" filled="t" stroked="f" coordsize="21600,21600" o:gfxdata="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ZMa3TvQAA&#10;ANwAAAAPAAAAAAAAAAEAIAAAACIAAABkcnMvZG93bnJldi54bWxQSwECFAAUAAAACACHTuJAMy8F&#10;njsAAAA5AAAAEAAAAAAAAAABACAAAAAMAQAAZHJzL3NoYXBleG1sLnhtbFBLBQYAAAAABgAGAFsB&#10;AAC2AwAAAAA=&#10;">
                  <v:fill on="t" focussize="0,0"/>
                  <v:stroke on="f"/>
                  <v:imagedata o:title=""/>
                  <o:lock v:ext="edit" aspectratio="f"/>
                  <v:textbox>
                    <w:txbxContent>
                      <w:p>
                        <w:r>
                          <w:t>2</w:t>
                        </w:r>
                      </w:p>
                    </w:txbxContent>
                  </v:textbox>
                </v:shape>
                <v:shape id="Text Box 257" o:spid="_x0000_s1026" o:spt="202" type="#_x0000_t202" style="position:absolute;left:3600;top:14652;height:468;width:540;" fillcolor="#FFFFFF" filled="t" stroked="f" coordsize="21600,21600" o:gfxdata="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bYNae8AAAA&#10;3AAAAA8AAAAAAAAAAQAgAAAAIgAAAGRycy9kb3ducmV2LnhtbFBLAQIUABQAAAAIAIdO4kAzLwWe&#10;OwAAADkAAAAQAAAAAAAAAAEAIAAAAAsBAABkcnMvc2hhcGV4bWwueG1sUEsFBgAAAAAGAAYAWwEA&#10;ALUDAAAAAA==&#10;">
                  <v:fill on="t" focussize="0,0"/>
                  <v:stroke on="f"/>
                  <v:imagedata o:title=""/>
                  <o:lock v:ext="edit" aspectratio="f"/>
                  <v:textbox>
                    <w:txbxContent>
                      <w:p>
                        <w:r>
                          <w:t>1</w:t>
                        </w:r>
                      </w:p>
                    </w:txbxContent>
                  </v:textbox>
                </v:shape>
                <v:line id="Line 258" o:spid="_x0000_s1026" o:spt="20" style="position:absolute;left:4317;top:14106;height:0;width:3780;" filled="f" stroked="t" coordsize="21600,21600" o:gfxdata="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1KtBh74A&#10;AADcAAAADwAAAAAAAAABACAAAAAiAAAAZHJzL2Rvd25yZXYueG1sUEsBAhQAFAAAAAgAh07iQDMv&#10;BZ47AAAAOQAAABAAAAAAAAAAAQAgAAAADQEAAGRycy9zaGFwZXhtbC54bWxQSwUGAAAAAAYABgBb&#10;AQAAtwMAAAAA&#10;">
                  <v:fill on="f" focussize="0,0"/>
                  <v:stroke color="#000000" joinstyle="round"/>
                  <v:imagedata o:title=""/>
                  <o:lock v:ext="edit" aspectratio="f"/>
                </v:line>
                <v:rect id="Rectangle 259" o:spid="_x0000_s1026" o:spt="1" alt="草皮" style="position:absolute;left:5757;top:14106;height:1248;width:720;" fillcolor="#C0C0C0" filled="t" stroked="t" coordsize="21600,21600" o:gfxdata="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sXC4e/&#10;AAAA3AAAAA8AAAAAAAAAAQAgAAAAIgAAAGRycy9kb3ducmV2LnhtbFBLAQIUABQAAAAIAIdO4kAz&#10;LwWeOwAAADkAAAAQAAAAAAAAAAEAIAAAAA4BAABkcnMvc2hhcGV4bWwueG1sUEsFBgAAAAAGAAYA&#10;WwEAALgDAAAAAA==&#10;">
                  <v:fill type="pattern" on="t" color2="#CCFFFF" focussize="0,0" r:id="rId13"/>
                  <v:stroke color="#000000" miterlimit="8" joinstyle="miter"/>
                  <v:imagedata o:title=""/>
                  <o:lock v:ext="edit" aspectratio="f"/>
                </v:rect>
                <v:line id="Line 260" o:spid="_x0000_s1026" o:spt="20" style="position:absolute;left:6045;top:14889;flip:x;height:189;width:72;" filled="f" stroked="t" coordsize="21600,21600" o:gfxdata="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qGSwv&#10;wAAAANwAAAAPAAAAAAAAAAEAIAAAACIAAABkcnMvZG93bnJldi54bWxQSwECFAAUAAAACACHTuJA&#10;My8FnjsAAAA5AAAAEAAAAAAAAAABACAAAAAPAQAAZHJzL3NoYXBleG1sLnhtbFBLBQYAAAAABgAG&#10;AFsBAAC5AwAAAAA=&#10;">
                  <v:fill on="f" focussize="0,0"/>
                  <v:stroke weight="2.25pt" color="#FF0000" joinstyle="round"/>
                  <v:imagedata o:title=""/>
                  <o:lock v:ext="edit" aspectratio="f"/>
                </v:line>
                <v:shape id="Arc 261" o:spid="_x0000_s1026" o:spt="100" style="position:absolute;left:6045;top:14937;flip:x;height:302;width:198;" filled="f" stroked="t" coordsize="43200,41959" o:gfxdata="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4C2FyugAAANwA&#10;AAAPAAAAAAAAAAEAIAAAACIAAABkcnMvZG93bnJldi54bWxQSwECFAAUAAAACACHTuJAMy8FnjsA&#10;AAA5AAAAEAAAAAAAAAABACAAAAAJAQAAZHJzL3NoYXBleG1sLnhtbFBLBQYAAAAABgAGAFsBAACz&#10;AwAAAAA=&#10;" path="m42912,16845c43103,18007,43200,19182,43200,20359c43200,32288,33529,41959,21600,41959c9670,41959,0,32288,0,20359c-1,11211,5762,3055,14384,-1nfem42912,16845c43103,18007,43200,19182,43200,20359c43200,32288,33529,41959,21600,41959c9670,41959,0,32288,0,20359c-1,11211,5762,3055,14384,-1l21600,20359xnse">
                  <v:path o:connectlocs="196,121;65,0;99,146" o:connectangles="0,0,0"/>
                  <v:fill on="f" focussize="0,0"/>
                  <v:stroke weight="2.25pt" color="#FF0000" joinstyle="round"/>
                  <v:imagedata o:title=""/>
                  <o:lock v:ext="edit" aspectratio="f"/>
                </v:shape>
                <v:shape id="AutoShape 262" o:spid="_x0000_s1026" o:spt="5" type="#_x0000_t5" style="position:absolute;left:4497;top:14574;height:156;width:180;" fillcolor="#FFFFFF" filled="t" stroked="t" coordsize="21600,21600" o:gfxdata="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INLAq/&#10;AAAA3AAAAA8AAAAAAAAAAQAgAAAAIgAAAGRycy9kb3ducmV2LnhtbFBLAQIUABQAAAAIAIdO4kAz&#10;LwWeOwAAADkAAAAQAAAAAAAAAAEAIAAAAA4BAABkcnMvc2hhcGV4bWwueG1sUEsFBgAAAAAGAAYA&#10;WwEAALgDAAAAAA==&#10;" adj="10800">
                  <v:fill on="t" focussize="0,0"/>
                  <v:stroke color="#000000" miterlimit="8" joinstyle="miter"/>
                  <v:imagedata o:title=""/>
                  <o:lock v:ext="edit" aspectratio="f"/>
                </v:shape>
                <v:shape id="AutoShape 263" o:spid="_x0000_s1026" o:spt="5" type="#_x0000_t5" style="position:absolute;left:5037;top:14418;height:156;width:180;" fillcolor="#FFFFFF" filled="t" stroked="t" coordsize="21600,21600" o:gfxdata="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G7hNKugAAANwA&#10;AAAPAAAAAAAAAAEAIAAAACIAAABkcnMvZG93bnJldi54bWxQSwECFAAUAAAACACHTuJAMy8FnjsA&#10;AAA5AAAAEAAAAAAAAAABACAAAAAJAQAAZHJzL3NoYXBleG1sLnhtbFBLBQYAAAAABgAGAFsBAACz&#10;AwAAAAA=&#10;" adj="10800">
                  <v:fill on="t" focussize="0,0"/>
                  <v:stroke color="#000000" miterlimit="8" joinstyle="miter"/>
                  <v:imagedata o:title=""/>
                  <o:lock v:ext="edit" aspectratio="f"/>
                </v:shape>
                <v:shape id="AutoShape 264" o:spid="_x0000_s1026" o:spt="5" type="#_x0000_t5" style="position:absolute;left:5217;top:15042;height:156;width:180;" fillcolor="#FFFFFF" filled="t" stroked="t" coordsize="21600,21600" o:gfxdata="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porbRvQAA&#10;ANwAAAAPAAAAAAAAAAEAIAAAACIAAABkcnMvZG93bnJldi54bWxQSwECFAAUAAAACACHTuJAMy8F&#10;njsAAAA5AAAAEAAAAAAAAAABACAAAAAMAQAAZHJzL3NoYXBleG1sLnhtbFBLBQYAAAAABgAGAFsB&#10;AAC2AwAAAAA=&#10;" adj="10800">
                  <v:fill on="t" focussize="0,0"/>
                  <v:stroke color="#000000" miterlimit="8" joinstyle="miter"/>
                  <v:imagedata o:title=""/>
                  <o:lock v:ext="edit" aspectratio="f"/>
                </v:shape>
                <v:shape id="AutoShape 265" o:spid="_x0000_s1026" o:spt="5" type="#_x0000_t5" style="position:absolute;left:7017;top:14886;height:156;width:180;" fillcolor="#FFFFFF" filled="t" stroked="t" coordsize="21600,21600" o:gfxdata="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XAopr4A&#10;AADcAAAADwAAAAAAAAABACAAAAAiAAAAZHJzL2Rvd25yZXYueG1sUEsBAhQAFAAAAAgAh07iQDMv&#10;BZ47AAAAOQAAABAAAAAAAAAAAQAgAAAADQEAAGRycy9zaGFwZXhtbC54bWxQSwUGAAAAAAYABgBb&#10;AQAAtwMAAAAA&#10;" adj="10800">
                  <v:fill on="t" focussize="0,0"/>
                  <v:stroke color="#000000" miterlimit="8" joinstyle="miter"/>
                  <v:imagedata o:title=""/>
                  <o:lock v:ext="edit" aspectratio="f"/>
                </v:shape>
                <v:shape id="AutoShape 266" o:spid="_x0000_s1026" o:spt="5" type="#_x0000_t5" style="position:absolute;left:6657;top:14418;height:156;width:180;" fillcolor="#FFFFFF" filled="t" stroked="t" coordsize="21600,21600" o:gfxdata="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Y8jT2/&#10;AAAA3AAAAA8AAAAAAAAAAQAgAAAAIgAAAGRycy9kb3ducmV2LnhtbFBLAQIUABQAAAAIAIdO4kAz&#10;LwWeOwAAADkAAAAQAAAAAAAAAAEAIAAAAA4BAABkcnMvc2hhcGV4bWwueG1sUEsFBgAAAAAGAAYA&#10;WwEAALgDAAAAAA==&#10;" adj="10800">
                  <v:fill on="t" focussize="0,0"/>
                  <v:stroke color="#000000" miterlimit="8" joinstyle="miter"/>
                  <v:imagedata o:title=""/>
                  <o:lock v:ext="edit" aspectratio="f"/>
                </v:shape>
                <v:shape id="AutoShape 267" o:spid="_x0000_s1026" o:spt="5" type="#_x0000_t5" style="position:absolute;left:7377;top:14418;height:156;width:180;" fillcolor="#FFFFFF" filled="t" stroked="t" coordsize="21600,21600" o:gfxdata="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nVFUm/&#10;AAAA3AAAAA8AAAAAAAAAAQAgAAAAIgAAAGRycy9kb3ducmV2LnhtbFBLAQIUABQAAAAIAIdO4kAz&#10;LwWeOwAAADkAAAAQAAAAAAAAAAEAIAAAAA4BAABkcnMvc2hhcGV4bWwueG1sUEsFBgAAAAAGAAYA&#10;WwEAALgDAAAAAA==&#10;" adj="10800">
                  <v:fill on="t" focussize="0,0"/>
                  <v:stroke color="#000000" miterlimit="8" joinstyle="miter"/>
                  <v:imagedata o:title=""/>
                  <o:lock v:ext="edit" aspectratio="f"/>
                </v:shape>
                <v:shape id="AutoShape 268" o:spid="_x0000_s1026" o:spt="5" type="#_x0000_t5" style="position:absolute;left:7557;top:14886;height:156;width:180;" fillcolor="#FFFFFF" filled="t" stroked="t" coordsize="21600,21600" o:gfxdata="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WmbDSvQAA&#10;ANwAAAAPAAAAAAAAAAEAIAAAACIAAABkcnMvZG93bnJldi54bWxQSwECFAAUAAAACACHTuJAMy8F&#10;njsAAAA5AAAAEAAAAAAAAAABACAAAAAMAQAAZHJzL3NoYXBleG1sLnhtbFBLBQYAAAAABgAGAFsB&#10;AAC2AwAAAAA=&#10;" adj="10800">
                  <v:fill on="t" focussize="0,0"/>
                  <v:stroke color="#000000" miterlimit="8" joinstyle="miter"/>
                  <v:imagedata o:title=""/>
                  <o:lock v:ext="edit" aspectratio="f"/>
                </v:shape>
                <v:rect id="Rectangle 269" o:spid="_x0000_s1026" o:spt="1" style="position:absolute;left:5865;top:13950;height:156;width:540;" fillcolor="#0000FF" filled="t" stroked="t" coordsize="21600,21600" o:gfxdata="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8pX8C5AAAA3AAA&#10;AA8AAAAAAAAAAQAgAAAAIgAAAGRycy9kb3ducmV2LnhtbFBLAQIUABQAAAAIAIdO4kAzLwWeOwAA&#10;ADkAAAAQAAAAAAAAAAEAIAAAAAgBAABkcnMvc2hhcGV4bWwueG1sUEsFBgAAAAAGAAYAWwEAALID&#10;AAAAAA==&#10;">
                  <v:fill on="t" focussize="0,0"/>
                  <v:stroke color="#0000FF" miterlimit="8" joinstyle="miter"/>
                  <v:imagedata o:title=""/>
                  <o:lock v:ext="edit" aspectratio="f"/>
                </v:rect>
                <v:line id="Line 270" o:spid="_x0000_s1026" o:spt="20" style="position:absolute;left:5940;top:13935;height:0;width:540;" filled="f" stroked="t" coordsize="21600,21600" o:gfxdata="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nGTW7vQAA&#10;ANwAAAAPAAAAAAAAAAEAIAAAACIAAABkcnMvZG93bnJldi54bWxQSwECFAAUAAAACACHTuJAMy8F&#10;njsAAAA5AAAAEAAAAAAAAAABACAAAAAMAQAAZHJzL3NoYXBleG1sLnhtbFBLBQYAAAAABgAGAFsB&#10;AAC2AwAAAAA=&#10;">
                  <v:fill on="f" focussize="0,0"/>
                  <v:stroke weight="3pt" color="#000000" joinstyle="round"/>
                  <v:imagedata o:title=""/>
                  <o:lock v:ext="edit" aspectratio="f"/>
                </v:line>
                <v:group id="Group 271" o:spid="_x0000_s1026" o:spt="203" style="position:absolute;left:5808;top:13704;height:159;width:552;" coordorigin="9165,13296" coordsize="552,159" o:gfxdata="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DWFHwyvAAAANwAAAAPAAAAAAAAAAEAIAAAACIAAABkcnMvZG93bnJldi54bWxQ&#10;SwECFAAUAAAACACHTuJAMy8FnjsAAAA5AAAAFQAAAAAAAAABACAAAAALAQAAZHJzL2dyb3Vwc2hh&#10;cGV4bWwueG1sUEsFBgAAAAAGAAYAYAEAAMgDAAAAAA==&#10;">
                  <o:lock v:ext="edit" aspectratio="f"/>
                  <v:line id="Line 272" o:spid="_x0000_s1026" o:spt="20" style="position:absolute;left:9165;top:13452;flip:y;height:3;width:552;" filled="f" stroked="t" coordsize="21600,21600" o:gfxdata="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5FOhvQAA&#10;ANwAAAAPAAAAAAAAAAEAIAAAACIAAABkcnMvZG93bnJldi54bWxQSwECFAAUAAAACACHTuJAMy8F&#10;njsAAAA5AAAAEAAAAAAAAAABACAAAAAMAQAAZHJzL3NoYXBleG1sLnhtbFBLBQYAAAAABgAGAFsB&#10;AAC2AwAAAAA=&#10;">
                    <v:fill on="f" focussize="0,0"/>
                    <v:stroke weight="3pt" color="#000000" joinstyle="round"/>
                    <v:imagedata o:title=""/>
                    <o:lock v:ext="edit" aspectratio="f"/>
                  </v:line>
                  <v:line id="Line 273" o:spid="_x0000_s1026" o:spt="20" style="position:absolute;left:9717;top:13296;height:156;width:0;" filled="f" stroked="t" coordsize="21600,21600" o:gfxdata="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acZ3K5AAAA3AAA&#10;AA8AAAAAAAAAAQAgAAAAIgAAAGRycy9kb3ducmV2LnhtbFBLAQIUABQAAAAIAIdO4kAzLwWeOwAA&#10;ADkAAAAQAAAAAAAAAAEAIAAAAAgBAABkcnMvc2hhcGV4bWwueG1sUEsFBgAAAAAGAAYAWwEAALID&#10;AAAAAA==&#10;">
                    <v:fill on="f" focussize="0,0"/>
                    <v:stroke weight="3pt" color="#000000" joinstyle="round"/>
                    <v:imagedata o:title=""/>
                    <o:lock v:ext="edit" aspectratio="f"/>
                  </v:line>
                </v:group>
                <v:rect id="Rectangle 274" o:spid="_x0000_s1026" o:spt="1" style="position:absolute;left:5757;top:13326;height:468;width:180;" fillcolor="#FF00FF" filled="t" stroked="t" coordsize="21600,21600" o:gfxdata="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47qvD74A&#10;AADcAAAADwAAAAAAAAABACAAAAAiAAAAZHJzL2Rvd25yZXYueG1sUEsBAhQAFAAAAAgAh07iQDMv&#10;BZ47AAAAOQAAABAAAAAAAAAAAQAgAAAADQEAAGRycy9zaGFwZXhtbC54bWxQSwUGAAAAAAYABgBb&#10;AQAAtwMAAAAA&#10;">
                  <v:fill on="t" focussize="0,0"/>
                  <v:stroke color="#FF00FF" miterlimit="8" joinstyle="miter"/>
                  <v:imagedata o:title=""/>
                  <o:lock v:ext="edit" aspectratio="f"/>
                </v:rect>
                <v:rect id="Rectangle 275" o:spid="_x0000_s1026" o:spt="1" style="position:absolute;left:5937;top:13638;height:156;width:360;" fillcolor="#FF00FF" filled="t" stroked="t" coordsize="21600,21600" o:gfxdata="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2gxeL4A&#10;AADcAAAADwAAAAAAAAABACAAAAAiAAAAZHJzL2Rvd25yZXYueG1sUEsBAhQAFAAAAAgAh07iQDMv&#10;BZ47AAAAOQAAABAAAAAAAAAAAQAgAAAADQEAAGRycy9zaGFwZXhtbC54bWxQSwUGAAAAAAYABgBb&#10;AQAAtwMAAAAA&#10;">
                  <v:fill on="t" focussize="0,0"/>
                  <v:stroke color="#FF00FF" miterlimit="8" joinstyle="miter"/>
                  <v:imagedata o:title=""/>
                  <o:lock v:ext="edit" aspectratio="f"/>
                </v:rect>
                <v:line id="Line 276" o:spid="_x0000_s1026" o:spt="20" style="position:absolute;left:6045;top:13515;height:0;width:180;" filled="f" stroked="t" coordsize="21600,21600" o:gfxdata="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RoaqW&#10;wAAAANwAAAAPAAAAAAAAAAEAIAAAACIAAABkcnMvZG93bnJldi54bWxQSwECFAAUAAAACACHTuJA&#10;My8FnjsAAAA5AAAAEAAAAAAAAAABACAAAAAPAQAAZHJzL3NoYXBleG1sLnhtbFBLBQYAAAAABgAG&#10;AFsBAAC5AwAAAAA=&#10;">
                  <v:fill on="f" focussize="0,0"/>
                  <v:stroke weight="4.5pt" color="#000000" joinstyle="round"/>
                  <v:imagedata o:title=""/>
                  <o:lock v:ext="edit" aspectratio="f"/>
                </v:line>
                <v:line id="Line 277" o:spid="_x0000_s1026" o:spt="20" style="position:absolute;left:6045;top:13590;height:0;width:180;" filled="f" stroked="t" coordsize="21600,21600" o:gfxdata="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lMShr4A&#10;AADcAAAADwAAAAAAAAABACAAAAAiAAAAZHJzL2Rvd25yZXYueG1sUEsBAhQAFAAAAAgAh07iQDMv&#10;BZ47AAAAOQAAABAAAAAAAAAAAQAgAAAADQEAAGRycy9zaGFwZXhtbC54bWxQSwUGAAAAAAYABgBb&#10;AQAAtwMAAAAA&#10;">
                  <v:fill on="f" focussize="0,0"/>
                  <v:stroke weight="2.25pt" color="#0000FF" joinstyle="round"/>
                  <v:imagedata o:title=""/>
                  <o:lock v:ext="edit" aspectratio="f"/>
                </v:line>
                <v:shape id="Freeform 278" o:spid="_x0000_s1026" o:spt="100" style="position:absolute;left:4965;top:14340;height:1;width:90;" filled="f" stroked="t" coordsize="90,1" o:gfxdata="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5QITW/&#10;AAAA3AAAAA8AAAAAAAAAAQAgAAAAIgAAAGRycy9kb3ducmV2LnhtbFBLAQIUABQAAAAIAIdO4kAz&#10;LwWeOwAAADkAAAAQAAAAAAAAAAEAIAAAAA4BAABkcnMvc2hhcGV4bWwueG1sUEsFBgAAAAAGAAYA&#10;WwEAALgDAAAAAA==&#10;" path="m0,0c30,0,60,0,90,0e">
                  <v:path o:connectlocs="0,0;90,0" o:connectangles="0,0"/>
                  <v:fill on="f" focussize="0,0"/>
                  <v:stroke color="#000000" joinstyle="round"/>
                  <v:imagedata o:title=""/>
                  <o:lock v:ext="edit" aspectratio="f"/>
                </v:shape>
                <v:shape id="Freeform 279" o:spid="_x0000_s1026" o:spt="100" style="position:absolute;left:4610;top:14951;height:247;width:427;" filled="f" stroked="t" coordsize="427,247" o:gfxdata="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fZb4A&#10;AADcAAAADwAAAAAAAAABACAAAAAiAAAAZHJzL2Rvd25yZXYueG1sUEsBAhQAFAAAAAgAh07iQDMv&#10;BZ47AAAAOQAAABAAAAAAAAAAAQAgAAAADQEAAGRycy9zaGFwZXhtbC54bWxQSwUGAAAAAAYABgBb&#10;AQAAtwMAAAAA&#10;" path="m175,19c185,34,199,47,205,64c214,88,199,125,220,139c235,149,242,110,250,94c257,80,281,51,265,49c0,14,25,0,25,139l247,91,427,247e">
                  <v:path o:connectlocs="175,19;205,64;220,139;250,94;265,49;25,139;247,91;427,247" o:connectangles="0,0,0,0,0,0,0,0"/>
                  <v:fill on="f" focussize="0,0"/>
                  <v:stroke color="#000000" joinstyle="round"/>
                  <v:imagedata o:title=""/>
                  <o:lock v:ext="edit" aspectratio="f"/>
                </v:shape>
                <v:line id="Line 280" o:spid="_x0000_s1026" o:spt="20" style="position:absolute;left:6117;top:13326;height:1560;width:0;" filled="f" stroked="t" coordsize="21600,21600" o:gfxdata="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ub7Bi/&#10;AAAA3AAAAA8AAAAAAAAAAQAgAAAAIgAAAGRycy9kb3ducmV2LnhtbFBLAQIUABQAAAAIAIdO4kAz&#10;LwWeOwAAADkAAAAQAAAAAAAAAAEAIAAAAA4BAABkcnMvc2hhcGV4bWwueG1sUEsFBgAAAAAGAAYA&#10;WwEAALgDAAAAAA==&#10;">
                  <v:fill on="f" focussize="0,0"/>
                  <v:stroke weight="2.25pt" color="#FF0000" joinstyle="round"/>
                  <v:imagedata o:title=""/>
                  <o:lock v:ext="edit" aspectratio="f"/>
                </v:line>
                <v:line id="Line 281" o:spid="_x0000_s1026" o:spt="20" style="position:absolute;left:4137;top:14574;flip:y;height:468;width:720;" filled="f" stroked="t" coordsize="21600,21600" o:gfxdata="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SFGKLsAAADc&#10;AAAADwAAAAAAAAABACAAAAAiAAAAZHJzL2Rvd25yZXYueG1sUEsBAhQAFAAAAAgAh07iQDMvBZ47&#10;AAAAOQAAABAAAAAAAAAAAQAgAAAACgEAAGRycy9zaGFwZXhtbC54bWxQSwUGAAAAAAYABgBbAQAA&#10;tAMAAAAA&#10;">
                  <v:fill on="f" focussize="0,0"/>
                  <v:stroke color="#000000" joinstyle="round"/>
                  <v:imagedata o:title=""/>
                  <o:lock v:ext="edit" aspectratio="f"/>
                </v:line>
                <v:line id="Line 282" o:spid="_x0000_s1026" o:spt="20" style="position:absolute;left:3597;top:15042;height:0;width:540;" filled="f" stroked="t" coordsize="21600,21600" o:gfxdata="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5TF+K/&#10;AAAA3AAAAA8AAAAAAAAAAQAgAAAAIgAAAGRycy9kb3ducmV2LnhtbFBLAQIUABQAAAAIAIdO4kAz&#10;LwWeOwAAADkAAAAQAAAAAAAAAAEAIAAAAA4BAABkcnMvc2hhcGV4bWwueG1sUEsFBgAAAAAGAAYA&#10;WwEAALgDAAAAAA==&#10;">
                  <v:fill on="f" focussize="0,0"/>
                  <v:stroke color="#000000" joinstyle="round"/>
                  <v:imagedata o:title=""/>
                  <o:lock v:ext="edit" aspectratio="f"/>
                </v:line>
                <v:line id="Line 283" o:spid="_x0000_s1026" o:spt="20" style="position:absolute;left:6210;top:13014;flip:y;height:468;width:360;" filled="f" stroked="t" coordsize="21600,21600" o:gfxdata="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jtzzugAAANw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Line 284" o:spid="_x0000_s1026" o:spt="20" style="position:absolute;left:6570;top:13035;height:0;width:540;" filled="f" stroked="t" coordsize="21600,21600" o:gfxdata="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X8jTm/&#10;AAAA3AAAAA8AAAAAAAAAAQAgAAAAIgAAAGRycy9kb3ducmV2LnhtbFBLAQIUABQAAAAIAIdO4kAz&#10;LwWeOwAAADkAAAAQAAAAAAAAAAEAIAAAAA4BAABkcnMvc2hhcGV4bWwueG1sUEsFBgAAAAAGAAYA&#10;WwEAALgDAAAAAA==&#10;">
                  <v:fill on="f" focussize="0,0"/>
                  <v:stroke color="#000000" joinstyle="round"/>
                  <v:imagedata o:title=""/>
                  <o:lock v:ext="edit" aspectratio="f"/>
                </v:line>
                <v:line id="Line 285" o:spid="_x0000_s1026" o:spt="20" style="position:absolute;left:6240;top:13440;flip:y;height:156;width:360;" filled="f" stroked="t" coordsize="21600,21600" o:gfxdata="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RDnH74A&#10;AADc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Line 286" o:spid="_x0000_s1026" o:spt="20" style="position:absolute;left:6615;top:13425;height:0;width:540;" filled="f" stroked="t" coordsize="21600,21600" o:gfxdata="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6YrbV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Line 287" o:spid="_x0000_s1026" o:spt="20" style="position:absolute;left:6477;top:13638;flip:y;height:312;width:900;" filled="f" stroked="t" coordsize="21600,21600" o:gfxdata="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bXa8L4A&#10;AADc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Line 288" o:spid="_x0000_s1026" o:spt="20" style="position:absolute;left:6330;top:13638;flip:y;height:162;width:1047;" filled="f" stroked="t" coordsize="21600,21600" o:gfxdata="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vl/a74A&#10;AADc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Line 289" o:spid="_x0000_s1026" o:spt="20" style="position:absolute;left:7377;top:13638;height:0;width:540;" filled="f" stroked="t" coordsize="21600,21600" o:gfxdata="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qFRVN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Line 290" o:spid="_x0000_s1026" o:spt="20" style="position:absolute;left:6117;top:14730;height:780;width:900;" filled="f" stroked="t" coordsize="21600,21600" o:gfxdata="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VZsNa/&#10;AAAA3AAAAA8AAAAAAAAAAQAgAAAAIgAAAGRycy9kb3ducmV2LnhtbFBLAQIUABQAAAAIAIdO4kAz&#10;LwWeOwAAADkAAAAQAAAAAAAAAAEAIAAAAA4BAABkcnMvc2hhcGV4bWwueG1sUEsFBgAAAAAGAAYA&#10;WwEAALgDAAAAAA==&#10;">
                  <v:fill on="f" focussize="0,0"/>
                  <v:stroke color="#000000" joinstyle="round"/>
                  <v:imagedata o:title=""/>
                  <o:lock v:ext="edit" aspectratio="f"/>
                </v:line>
                <v:line id="Line 291" o:spid="_x0000_s1026" o:spt="20" style="position:absolute;left:7017;top:15510;height:0;width:540;" filled="f" stroked="t" coordsize="21600,21600" o:gfxdata="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9MYkpLsAAADc&#10;AAAADwAAAAAAAAABACAAAAAiAAAAZHJzL2Rvd25yZXYueG1sUEsBAhQAFAAAAAgAh07iQDMvBZ47&#10;AAAAOQAAABAAAAAAAAAAAQAgAAAACgEAAGRycy9zaGFwZXhtbC54bWxQSwUGAAAAAAYABgBbAQAA&#10;tAMAAAAA&#10;">
                  <v:fill on="f" focussize="0,0"/>
                  <v:stroke color="#000000" joinstyle="round"/>
                  <v:imagedata o:title=""/>
                  <o:lock v:ext="edit" aspectratio="f"/>
                </v:line>
                <v:line id="Line 292" o:spid="_x0000_s1026" o:spt="20" style="position:absolute;left:5373;top:13485;flip:x y;height:531;width:477;" filled="f" stroked="t" coordsize="21600,21600" o:gfxdata="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TiUlTugAAANw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Line 293" o:spid="_x0000_s1026" o:spt="20" style="position:absolute;left:4848;top:13515;height:0;width:540;" filled="f" stroked="t" coordsize="21600,21600" o:gfxdata="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2VYhbsAAADc&#10;AAAADwAAAAAAAAABACAAAAAiAAAAZHJzL2Rvd25yZXYueG1sUEsBAhQAFAAAAAgAh07iQDMvBZ47&#10;AAAAOQAAABAAAAAAAAAAAQAgAAAACgEAAGRycy9zaGFwZXhtbC54bWxQSwUGAAAAAAYABgBbAQAA&#10;tAMAAAAA&#10;">
                  <v:fill on="f" focussize="0,0"/>
                  <v:stroke color="#000000" joinstyle="round"/>
                  <v:imagedata o:title=""/>
                  <o:lock v:ext="edit" aspectratio="f"/>
                </v:line>
                <v:line id="Line 294" o:spid="_x0000_s1026" o:spt="20" style="position:absolute;left:5505;top:13050;flip:x y;height:588;width:252;" filled="f" stroked="t" coordsize="21600,21600" o:gfxdata="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gqNXK5AAAA3AAA&#10;AA8AAAAAAAAAAQAgAAAAIgAAAGRycy9kb3ducmV2LnhtbFBLAQIUABQAAAAIAIdO4kAzLwWeOwAA&#10;ADkAAAAQAAAAAAAAAAEAIAAAAAgBAABkcnMvc2hhcGV4bWwueG1sUEsFBgAAAAAGAAYAWwEAALID&#10;AAAAAA==&#10;">
                  <v:fill on="f" focussize="0,0"/>
                  <v:stroke color="#000000" joinstyle="round"/>
                  <v:imagedata o:title=""/>
                  <o:lock v:ext="edit" aspectratio="f"/>
                </v:line>
                <v:line id="Line 295" o:spid="_x0000_s1026" o:spt="20" style="position:absolute;left:4980;top:13080;height:0;width:540;" filled="f" stroked="t" coordsize="21600,21600" o:gfxdata="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Ptjab4A&#10;AADc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Line 296" o:spid="_x0000_s1026" o:spt="20" style="position:absolute;left:5217;top:13920;height:624;width:720;" filled="f" stroked="t" coordsize="21600,21600" o:gfxdata="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Pt8by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Line 297" o:spid="_x0000_s1026" o:spt="20" style="position:absolute;left:4677;top:13920;height:0;width:540;" filled="f" stroked="t" coordsize="21600,21600" o:gfxdata="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BeXoa/&#10;AAAA3AAAAA8AAAAAAAAAAQAgAAAAIgAAAGRycy9kb3ducmV2LnhtbFBLAQIUABQAAAAIAIdO4kAz&#10;LwWeOwAAADkAAAAQAAAAAAAAAAEAIAAAAA4BAABkcnMvc2hhcGV4bWwueG1sUEsFBgAAAAAGAAYA&#10;WwEAALgDAAAAAA==&#10;">
                  <v:fill on="f" focussize="0,0"/>
                  <v:stroke color="#000000" joinstyle="round"/>
                  <v:imagedata o:title=""/>
                  <o:lock v:ext="edit" aspectratio="f"/>
                </v:line>
              </v:group>
            </w:pict>
          </mc:Fallback>
        </mc:AlternateContent>
      </w:r>
    </w:p>
    <w:p>
      <w:pPr>
        <w:pStyle w:val="12"/>
      </w:pPr>
    </w:p>
    <w:p>
      <w:pPr>
        <w:pStyle w:val="12"/>
      </w:pPr>
    </w:p>
    <w:p>
      <w:pPr>
        <w:pStyle w:val="12"/>
        <w:ind w:firstLine="0" w:firstLineChars="0"/>
      </w:pPr>
    </w:p>
    <w:p>
      <w:pPr>
        <w:pStyle w:val="12"/>
        <w:ind w:firstLine="0" w:firstLineChars="0"/>
      </w:pPr>
    </w:p>
    <w:p>
      <w:pPr>
        <w:pStyle w:val="12"/>
        <w:ind w:firstLine="0" w:firstLineChars="0"/>
      </w:pPr>
    </w:p>
    <w:p>
      <w:pPr>
        <w:pStyle w:val="12"/>
        <w:ind w:firstLine="0" w:firstLineChars="0"/>
      </w:pPr>
    </w:p>
    <w:p>
      <w:pPr>
        <w:pStyle w:val="12"/>
        <w:ind w:left="960" w:leftChars="400" w:right="960" w:rightChars="400" w:firstLine="0" w:firstLineChars="0"/>
      </w:pPr>
      <w:r>
        <w:rPr>
          <w:rFonts w:hint="eastAsia"/>
        </w:rPr>
        <w:t>注：上图中，1---地坪或基础，2---螺母，3---垫圈，4---成对斜垫铁，5---地脚螺栓，6---平垫铁，7---设备基础，8---灌浆</w:t>
      </w:r>
    </w:p>
    <w:p>
      <w:pPr>
        <w:pStyle w:val="3"/>
        <w:rPr>
          <w:color w:val="000000"/>
          <w:sz w:val="24"/>
        </w:rPr>
      </w:pPr>
      <w:bookmarkStart w:id="78" w:name="_Toc197164608"/>
      <w:bookmarkStart w:id="79" w:name="_Toc13126125"/>
      <w:bookmarkStart w:id="80" w:name="_Toc16666596"/>
      <w:bookmarkStart w:id="81" w:name="_Toc6973430"/>
      <w:bookmarkStart w:id="82" w:name="_Toc6633477"/>
      <w:bookmarkStart w:id="83" w:name="_Toc7492181"/>
      <w:r>
        <w:rPr>
          <w:rFonts w:hint="eastAsia"/>
          <w:color w:val="000000"/>
          <w:sz w:val="24"/>
        </w:rPr>
        <w:t>七、锅炉房管道安装</w:t>
      </w:r>
      <w:bookmarkEnd w:id="78"/>
      <w:bookmarkEnd w:id="79"/>
      <w:bookmarkEnd w:id="80"/>
      <w:bookmarkEnd w:id="81"/>
      <w:bookmarkEnd w:id="82"/>
      <w:bookmarkEnd w:id="83"/>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1、锅炉房内各种管道的材质必须符合设计和有关锅炉房安装的规范；</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2、管道除锈及涂油：</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（1）用除锈机或砂布将钢管表面的铁屑、铁锈、油污尘土清刷干净，露出金属本色；</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（2）除锈完毕，及时涂第一层底漆；</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（3）除锈质量标准：铁锈全部清除干净，颜色均匀，露金属本色；涂油质量标准：颜色光泽、厚度一致，无起褶、起泡、漏刷</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3、管道安装工艺：</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（1）管道安装前必须进行拉膛清理，管道坡向、坡度的控制按照规范及图纸要求进行；</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（2）法兰安装时，管子应插入法兰厚度的2/3处，内外进行焊接；法兰连接应与管道同心，并应保证螺栓自由穿入，法兰间应保持平行，其偏差不得大于法兰外径的千分之一点五，且不得大于2</w:t>
      </w:r>
      <w:r>
        <w:rPr>
          <w:rFonts w:ascii="Times New Roman" w:hAnsi="Times New Roman"/>
          <w:sz w:val="24"/>
        </w:rPr>
        <w:t>mm</w:t>
      </w:r>
      <w:r>
        <w:rPr>
          <w:rFonts w:hint="eastAsia" w:ascii="Times New Roman" w:hAnsi="Times New Roman"/>
          <w:sz w:val="24"/>
        </w:rPr>
        <w:t>，不得用强紧螺栓的方法消除歪斜；应使用同一规格螺栓，安装方向应一致，；螺栓紧固后应与法兰紧贴，需加垫圈时，每个螺栓不应超过一个，紧固后的螺栓与螺母齐平；</w:t>
      </w:r>
    </w:p>
    <w:p>
      <w:pPr>
        <w:adjustRightInd w:val="0"/>
        <w:snapToGrid w:val="0"/>
        <w:spacing w:line="360" w:lineRule="auto"/>
        <w:ind w:firstLine="480" w:firstLineChars="200"/>
      </w:pPr>
      <w:r>
        <w:rPr>
          <w:rFonts w:hint="eastAsia"/>
        </w:rPr>
        <w:t>（3）管道安装时，应检查法兰密封面及密封垫片，不得有影响密封性能的划痕、斑点等缺陷；</w:t>
      </w:r>
    </w:p>
    <w:p>
      <w:pPr>
        <w:adjustRightInd w:val="0"/>
        <w:snapToGrid w:val="0"/>
        <w:spacing w:line="360" w:lineRule="auto"/>
        <w:ind w:firstLine="480" w:firstLineChars="200"/>
      </w:pPr>
      <w:r>
        <w:rPr>
          <w:rFonts w:hint="eastAsia"/>
        </w:rPr>
        <w:t>（4）管道弯头除注明外一般用冲压弯头，弯曲半径为1.5倍公称直径；</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4、管道支吊架安装：</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（1）管道安装时，应及时固定和调整支吊架，支吊架位置应准确，安装应平整牢固，与管子接触应紧密；</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（2）导向支架或滑动支架的滑动面应洁净平整，不得有歪斜和卡涩现象，其安装位置应从支撑面中心向位移反方向偏移，偏移量应为位移值的1/2；</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（3）支吊架的焊接应由合格焊工施焊，并不得有漏焊、欠焊或焊接裂纹等缺陷，管道与支架焊接时，管子不得有咬边、烧穿等现象；</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（4）管架紧固在槽钢或工字钢翼板斜面上时，其螺栓应有相应的斜垫片；</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5、管道焊接工艺：</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（1）焊接方法：本工程无缝钢管焊接方法采用手工电弧焊单面焊接双面成型的方法进行。</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（2）焊接材料：根据国标GB5117-85，选用E4303焊条。焊条烘干温度为150～200℃，烘干时间为1～2小时，在100℃的温度下保温，随用随取。焊药应无脱落和裂纹。</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（3）焊接前的准备：</w:t>
      </w:r>
    </w:p>
    <w:p>
      <w:pPr>
        <w:pStyle w:val="13"/>
        <w:adjustRightInd w:val="0"/>
        <w:snapToGrid w:val="0"/>
        <w:spacing w:line="360" w:lineRule="auto"/>
        <w:ind w:firstLine="567"/>
        <w:rPr>
          <w:rFonts w:ascii="Times New Roman" w:hAnsi="Times New Roman"/>
          <w:sz w:val="24"/>
        </w:rPr>
      </w:pPr>
      <w:r>
        <w:rPr>
          <w:rFonts w:hint="eastAsia" w:ascii="Times New Roman" w:hAnsi="Times New Roman"/>
          <w:sz w:val="24"/>
        </w:rPr>
        <w:t>焊缝的位置应合理，便于操作，两道焊缝间的距离不小于管子外径。焊缝的坡口加工宜采用机械加工的方法，也可用氧乙炔火焰切割。坡口内外20mm范围内的油漆、锈垢、氧化层等杂质要清理干净，见到金属光泽。焊缝的管口错口值不超过管壁厚的20％，且不大于２mm。焊口组对时不得用强力，防止焊口变形。</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（4）焊接工艺要求：</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在焊件表面不得进行引弧和试验电流。收弧时将弧坑填满，多层焊的层间接头应错开。点固焊采用的焊接材料和工艺要求，与正式焊接相同。点固焊焊缝高度为2～4mm，焊缝长10～30mm，间距100～300mm。</w:t>
      </w:r>
    </w:p>
    <w:p>
      <w:pPr>
        <w:pStyle w:val="3"/>
        <w:rPr>
          <w:rFonts w:ascii="Times New Roman" w:hAnsi="Times New Roman"/>
          <w:color w:val="000000"/>
          <w:sz w:val="24"/>
        </w:rPr>
      </w:pPr>
      <w:bookmarkStart w:id="84" w:name="_Toc6973433"/>
      <w:bookmarkStart w:id="85" w:name="_Toc13126126"/>
      <w:bookmarkStart w:id="86" w:name="_Toc6633479"/>
      <w:bookmarkStart w:id="87" w:name="_Toc7492184"/>
      <w:bookmarkStart w:id="88" w:name="_Toc532625080"/>
      <w:bookmarkStart w:id="89" w:name="_Toc16666597"/>
      <w:bookmarkStart w:id="90" w:name="_Toc197164609"/>
      <w:r>
        <w:rPr>
          <w:rFonts w:hint="eastAsia" w:ascii="Times New Roman" w:hAnsi="Times New Roman"/>
          <w:color w:val="000000"/>
          <w:sz w:val="24"/>
        </w:rPr>
        <w:t>八、阀门安装</w:t>
      </w:r>
      <w:bookmarkEnd w:id="84"/>
      <w:bookmarkEnd w:id="85"/>
      <w:bookmarkEnd w:id="86"/>
      <w:bookmarkEnd w:id="87"/>
      <w:bookmarkEnd w:id="88"/>
      <w:bookmarkEnd w:id="89"/>
      <w:bookmarkEnd w:id="90"/>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1、阀门种类、规格型号符合设计规程、规范要求。</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2、阀门的安装位置、高度、进出口方向必须符合设计要求、连接应牢固紧密。</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3、安装在保温管道上的各类手动阀门，手柄均不得向下。</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4、阀门安装前必须进行外观检查，阀门的铭牌应符合现行国家标准《通用阀门标志》GB12220的规定。对于工作压力大于1.0MP</w:t>
      </w:r>
      <w:r>
        <w:rPr>
          <w:rFonts w:ascii="Times New Roman" w:hAnsi="Times New Roman"/>
          <w:sz w:val="24"/>
        </w:rPr>
        <w:t>a</w:t>
      </w:r>
      <w:r>
        <w:rPr>
          <w:rFonts w:hint="eastAsia" w:ascii="Times New Roman" w:hAnsi="Times New Roman"/>
          <w:sz w:val="24"/>
        </w:rPr>
        <w:t>及在主干管上起到切断作用的阀门，应进行强度和严密性试验，合格后方准使用。其他阀门可不单独进行试验，待在系统试压中检验。</w:t>
      </w:r>
    </w:p>
    <w:p>
      <w:pPr>
        <w:pStyle w:val="3"/>
        <w:rPr>
          <w:rFonts w:ascii="黑体" w:hAnsi="Times New Roman"/>
          <w:color w:val="000000"/>
          <w:sz w:val="28"/>
        </w:rPr>
      </w:pPr>
      <w:bookmarkStart w:id="91" w:name="_Toc197164610"/>
      <w:bookmarkStart w:id="92" w:name="_Toc13126127"/>
      <w:bookmarkStart w:id="93" w:name="_Toc11487749"/>
      <w:bookmarkStart w:id="94" w:name="_Toc16666598"/>
      <w:r>
        <w:rPr>
          <w:rFonts w:hint="eastAsia" w:ascii="黑体" w:hAnsi="宋体"/>
          <w:color w:val="000000"/>
          <w:sz w:val="24"/>
        </w:rPr>
        <w:t>九、试压、冲洗</w:t>
      </w:r>
      <w:bookmarkEnd w:id="91"/>
      <w:bookmarkEnd w:id="92"/>
      <w:bookmarkEnd w:id="93"/>
      <w:bookmarkEnd w:id="94"/>
    </w:p>
    <w:p>
      <w:pPr>
        <w:adjustRightInd w:val="0"/>
        <w:snapToGrid w:val="0"/>
        <w:spacing w:line="360" w:lineRule="auto"/>
        <w:ind w:firstLine="480" w:firstLineChars="200"/>
      </w:pPr>
      <w:r>
        <w:rPr>
          <w:rFonts w:hint="eastAsia"/>
        </w:rPr>
        <w:t xml:space="preserve">1、锅炉的水（含锅炉本体）系统安装完毕后，必须进行水压试验。 </w:t>
      </w:r>
    </w:p>
    <w:p>
      <w:pPr>
        <w:adjustRightInd w:val="0"/>
        <w:snapToGrid w:val="0"/>
        <w:spacing w:line="360" w:lineRule="auto"/>
        <w:ind w:firstLine="480" w:firstLineChars="200"/>
      </w:pPr>
      <w:r>
        <w:rPr>
          <w:rFonts w:hint="eastAsia"/>
        </w:rPr>
        <w:t>2、在试验压力下10</w:t>
      </w:r>
      <w:r>
        <w:t>min</w:t>
      </w:r>
      <w:r>
        <w:rPr>
          <w:rFonts w:hint="eastAsia"/>
        </w:rPr>
        <w:t>内压力降不超过0.02 MP</w:t>
      </w:r>
      <w:r>
        <w:t>a</w:t>
      </w:r>
      <w:r>
        <w:rPr>
          <w:rFonts w:hint="eastAsia"/>
        </w:rPr>
        <w:t>；然后降至工作压力进行检查，压力不降，不渗、不漏。</w:t>
      </w:r>
    </w:p>
    <w:p>
      <w:pPr>
        <w:adjustRightInd w:val="0"/>
        <w:snapToGrid w:val="0"/>
        <w:spacing w:line="360" w:lineRule="auto"/>
        <w:ind w:firstLine="480" w:firstLineChars="200"/>
      </w:pPr>
      <w:r>
        <w:rPr>
          <w:rFonts w:hint="eastAsia"/>
        </w:rPr>
        <w:t>3、观察检查，不得有残余变形，受压元件金属壁和焊缝上不得有水珠和水雾。</w:t>
      </w:r>
    </w:p>
    <w:p>
      <w:pPr>
        <w:adjustRightInd w:val="0"/>
        <w:snapToGrid w:val="0"/>
        <w:spacing w:line="360" w:lineRule="auto"/>
        <w:ind w:firstLine="480" w:firstLineChars="200"/>
      </w:pPr>
      <w:r>
        <w:rPr>
          <w:rFonts w:hint="eastAsia"/>
        </w:rPr>
        <w:t>4、系统试压合格后进行系统冲洗，出水的颜色和透明度与进水目测基本一致，方为合格。</w:t>
      </w:r>
    </w:p>
    <w:bookmarkEnd w:id="60"/>
    <w:p>
      <w:pPr>
        <w:pStyle w:val="3"/>
        <w:rPr>
          <w:color w:val="000000"/>
          <w:sz w:val="24"/>
        </w:rPr>
      </w:pPr>
      <w:bookmarkStart w:id="95" w:name="_Toc77830613"/>
      <w:bookmarkStart w:id="96" w:name="_Toc197164612"/>
      <w:r>
        <w:rPr>
          <w:rFonts w:hint="eastAsia"/>
          <w:color w:val="000000"/>
          <w:sz w:val="24"/>
        </w:rPr>
        <w:t>十、电气安装</w:t>
      </w:r>
      <w:bookmarkEnd w:id="95"/>
      <w:bookmarkEnd w:id="96"/>
    </w:p>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一</w:t>
      </w:r>
      <w:r>
        <w:rPr>
          <w:rFonts w:ascii="Times New Roman" w:hAnsi="Times New Roman"/>
          <w:color w:val="000000"/>
          <w:sz w:val="24"/>
        </w:rPr>
        <w:t>、变配电系统</w:t>
      </w:r>
    </w:p>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（一）高压母线及低压封闭母线的安装要求</w:t>
      </w:r>
    </w:p>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1、高压母线的安装，因高压柜已在厂家进行过整体组装，母线全部已做好，施工人员要严格对号人座，按厂家提供的安装说明施工。</w:t>
      </w:r>
    </w:p>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2、低压封闭母线的安装，施工人员在安装前，要认真按厂家提供的安装说明按顺序进行编号、预组对。并按设计图核对位置及尺寸，无误后方可安装。安装时应按厂家提供的安装说明施工。</w:t>
      </w:r>
    </w:p>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3、母线均应涂刷有色油漆，涂色要求：</w:t>
      </w:r>
      <w:r>
        <w:rPr>
          <w:rFonts w:ascii="Times New Roman" w:hAnsi="Times New Roman"/>
          <w:color w:val="000000"/>
          <w:sz w:val="24"/>
        </w:rPr>
        <w:t>A</w:t>
      </w:r>
      <w:r>
        <w:rPr>
          <w:rFonts w:hint="eastAsia" w:ascii="Times New Roman" w:hAnsi="Times New Roman"/>
          <w:color w:val="000000"/>
          <w:sz w:val="24"/>
        </w:rPr>
        <w:t>相为黄色，</w:t>
      </w:r>
      <w:r>
        <w:rPr>
          <w:rFonts w:ascii="Times New Roman" w:hAnsi="Times New Roman"/>
          <w:color w:val="000000"/>
          <w:sz w:val="24"/>
        </w:rPr>
        <w:t>B</w:t>
      </w:r>
      <w:r>
        <w:rPr>
          <w:rFonts w:hint="eastAsia" w:ascii="Times New Roman" w:hAnsi="Times New Roman"/>
          <w:color w:val="000000"/>
          <w:sz w:val="24"/>
        </w:rPr>
        <w:t>相为绿色，</w:t>
      </w:r>
      <w:r>
        <w:rPr>
          <w:rFonts w:ascii="Times New Roman" w:hAnsi="Times New Roman"/>
          <w:color w:val="000000"/>
          <w:sz w:val="24"/>
        </w:rPr>
        <w:t>C</w:t>
      </w:r>
      <w:r>
        <w:rPr>
          <w:rFonts w:hint="eastAsia" w:ascii="Times New Roman" w:hAnsi="Times New Roman"/>
          <w:color w:val="000000"/>
          <w:sz w:val="24"/>
        </w:rPr>
        <w:t>相为红色，零线为淡兰或黑色。铜母线连接应采用机械连接，搭接部分表面应涮锡。母线水平安装时，用卡板固定；垂直安装时用夹板固定。母线间距应一致，最大允许误差</w:t>
      </w:r>
      <w:r>
        <w:rPr>
          <w:rFonts w:ascii="Times New Roman" w:hAnsi="Times New Roman"/>
          <w:color w:val="000000"/>
          <w:sz w:val="24"/>
        </w:rPr>
        <w:t>5mm</w:t>
      </w:r>
      <w:r>
        <w:rPr>
          <w:rFonts w:hint="eastAsia" w:ascii="Times New Roman" w:hAnsi="Times New Roman"/>
          <w:color w:val="000000"/>
          <w:sz w:val="24"/>
        </w:rPr>
        <w:t>。母线调直应使用木制工具，切断母线时严禁用电、气焊切割。</w:t>
      </w:r>
    </w:p>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4、硬母线的安装，连接应符合以下基本要求：</w:t>
      </w:r>
    </w:p>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（1）安装前应对母线材质进行检查，不应有剥皮，裂缝等现象。安装后应进行自互检，并认真填写施工记录。</w:t>
      </w:r>
    </w:p>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（2）母线的排列整齐，一般母线应在同一水平面上。</w:t>
      </w:r>
    </w:p>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（3）母线采用铁夹板固定时，不应形成闭合磁路。</w:t>
      </w:r>
    </w:p>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（4）母线连接处的接触面应平整、光滑，搭接时，螺栓两侧应加平垫，螺母侧应加弹簧垫，当螺丝压紧后，螺丝突出长度不应少于</w:t>
      </w:r>
      <w:r>
        <w:rPr>
          <w:rFonts w:ascii="Times New Roman" w:hAnsi="Times New Roman"/>
          <w:color w:val="000000"/>
          <w:sz w:val="24"/>
        </w:rPr>
        <w:t>2</w:t>
      </w:r>
      <w:r>
        <w:rPr>
          <w:rFonts w:hint="eastAsia" w:ascii="Times New Roman" w:hAnsi="Times New Roman"/>
          <w:color w:val="000000"/>
          <w:sz w:val="24"/>
        </w:rPr>
        <w:t>扣，不应大于</w:t>
      </w:r>
      <w:r>
        <w:rPr>
          <w:rFonts w:ascii="Times New Roman" w:hAnsi="Times New Roman"/>
          <w:color w:val="000000"/>
          <w:sz w:val="24"/>
        </w:rPr>
        <w:t>5</w:t>
      </w:r>
      <w:r>
        <w:rPr>
          <w:rFonts w:hint="eastAsia" w:ascii="Times New Roman" w:hAnsi="Times New Roman"/>
          <w:color w:val="000000"/>
          <w:sz w:val="24"/>
        </w:rPr>
        <w:t>扣。</w:t>
      </w:r>
    </w:p>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（5）母线搭接的孔眼，直径一般不大于螺栓直径</w:t>
      </w:r>
      <w:r>
        <w:rPr>
          <w:rFonts w:ascii="Times New Roman" w:hAnsi="Times New Roman"/>
          <w:color w:val="000000"/>
          <w:sz w:val="24"/>
        </w:rPr>
        <w:t>1mm</w:t>
      </w:r>
      <w:r>
        <w:rPr>
          <w:rFonts w:hint="eastAsia" w:ascii="Times New Roman" w:hAnsi="Times New Roman"/>
          <w:color w:val="000000"/>
          <w:sz w:val="24"/>
        </w:rPr>
        <w:t>，不应歪斜，孔眼间相互距离的误差不应大于</w:t>
      </w:r>
      <w:r>
        <w:rPr>
          <w:rFonts w:ascii="Times New Roman" w:hAnsi="Times New Roman"/>
          <w:color w:val="000000"/>
          <w:sz w:val="24"/>
        </w:rPr>
        <w:t>0.5mm</w:t>
      </w:r>
      <w:r>
        <w:rPr>
          <w:rFonts w:hint="eastAsia" w:ascii="Times New Roman" w:hAnsi="Times New Roman"/>
          <w:color w:val="000000"/>
          <w:sz w:val="24"/>
        </w:rPr>
        <w:t>。</w:t>
      </w:r>
    </w:p>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（6）所有母线及搭接处应平直，不应受任何外力。</w:t>
      </w:r>
    </w:p>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（7）搭接处两母线之间应压接紧密，压接时应按规定使用力矩搬手。</w:t>
      </w:r>
    </w:p>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（8）所有母线槽穿过楼板和墙壁开孔处需用防火堵料予以封闭。</w:t>
      </w:r>
    </w:p>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（9）母线槽沿水平和垂直段每隔大约</w:t>
      </w:r>
      <w:r>
        <w:rPr>
          <w:rFonts w:ascii="Times New Roman" w:hAnsi="Times New Roman"/>
          <w:color w:val="000000"/>
          <w:sz w:val="24"/>
        </w:rPr>
        <w:t>30m</w:t>
      </w:r>
      <w:r>
        <w:rPr>
          <w:rFonts w:hint="eastAsia" w:ascii="Times New Roman" w:hAnsi="Times New Roman"/>
          <w:color w:val="000000"/>
          <w:sz w:val="24"/>
        </w:rPr>
        <w:t>需安装伸缩接头。</w:t>
      </w:r>
    </w:p>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二、配电箱、盘、柜的安装</w:t>
      </w:r>
    </w:p>
    <w:p>
      <w:pPr>
        <w:pStyle w:val="13"/>
        <w:adjustRightInd w:val="0"/>
        <w:snapToGrid w:val="0"/>
        <w:spacing w:line="360" w:lineRule="auto"/>
        <w:ind w:firstLine="480"/>
        <w:rPr>
          <w:rFonts w:hint="eastAsia" w:ascii="Times New Roman" w:hAnsi="Times New Roman"/>
          <w:color w:val="000000"/>
          <w:sz w:val="24"/>
        </w:rPr>
      </w:pPr>
      <w:r>
        <w:rPr>
          <w:rFonts w:hint="eastAsia" w:ascii="Times New Roman" w:hAnsi="Times New Roman"/>
          <w:color w:val="000000"/>
          <w:sz w:val="24"/>
        </w:rPr>
        <w:t>1、施工程序</w:t>
      </w:r>
    </w:p>
    <w:p>
      <w:pPr>
        <w:pStyle w:val="13"/>
        <w:adjustRightInd w:val="0"/>
        <w:snapToGrid w:val="0"/>
        <w:spacing w:line="360" w:lineRule="auto"/>
        <w:ind w:firstLine="480"/>
        <w:rPr>
          <w:rFonts w:hint="eastAsia" w:ascii="Times New Roman" w:hAnsi="Times New Roman"/>
          <w:color w:val="000000"/>
          <w:sz w:val="24"/>
        </w:rPr>
      </w:pPr>
    </w:p>
    <w:p>
      <w:pPr>
        <w:pStyle w:val="13"/>
        <w:adjustRightInd w:val="0"/>
        <w:snapToGrid w:val="0"/>
        <w:spacing w:line="360" w:lineRule="auto"/>
        <w:ind w:firstLine="480"/>
        <w:rPr>
          <w:rFonts w:hint="eastAsia" w:ascii="Times New Roman" w:hAnsi="Times New Roman"/>
          <w:color w:val="000000"/>
          <w:sz w:val="24"/>
        </w:rPr>
      </w:pPr>
      <w:r>
        <w:rPr>
          <w:rFonts w:ascii="Times New Roman" w:hAnsi="Times New Roman"/>
          <w:color w:val="000000"/>
          <w:sz w:val="24"/>
        </w:rPr>
        <mc:AlternateContent>
          <mc:Choice Requires="wpg">
            <w:drawing>
              <wp:anchor distT="0" distB="0" distL="114300" distR="114300" simplePos="0" relativeHeight="251687936" behindDoc="0" locked="0" layoutInCell="0" allowOverlap="1">
                <wp:simplePos x="0" y="0"/>
                <wp:positionH relativeFrom="column">
                  <wp:posOffset>466090</wp:posOffset>
                </wp:positionH>
                <wp:positionV relativeFrom="paragraph">
                  <wp:posOffset>-457835</wp:posOffset>
                </wp:positionV>
                <wp:extent cx="3753485" cy="1517015"/>
                <wp:effectExtent l="4445" t="4445" r="13970" b="21590"/>
                <wp:wrapTopAndBottom/>
                <wp:docPr id="40" name="Group 715"/>
                <wp:cNvGraphicFramePr/>
                <a:graphic xmlns:a="http://schemas.openxmlformats.org/drawingml/2006/main">
                  <a:graphicData uri="http://schemas.microsoft.com/office/word/2010/wordprocessingGroup">
                    <wpg:wgp>
                      <wpg:cNvGrpSpPr/>
                      <wpg:grpSpPr>
                        <a:xfrm>
                          <a:off x="0" y="0"/>
                          <a:ext cx="3753485" cy="1517015"/>
                          <a:chOff x="2877" y="1596"/>
                          <a:chExt cx="6300" cy="2733"/>
                        </a:xfrm>
                      </wpg:grpSpPr>
                      <wps:wsp>
                        <wps:cNvPr id="41" name="Rectangle 716"/>
                        <wps:cNvSpPr>
                          <a:spLocks noChangeArrowheads="1"/>
                        </wps:cNvSpPr>
                        <wps:spPr bwMode="auto">
                          <a:xfrm>
                            <a:off x="4677" y="1596"/>
                            <a:ext cx="2340" cy="468"/>
                          </a:xfrm>
                          <a:prstGeom prst="rect">
                            <a:avLst/>
                          </a:prstGeom>
                          <a:solidFill>
                            <a:srgbClr val="FFFFFF"/>
                          </a:solidFill>
                          <a:ln w="9525">
                            <a:solidFill>
                              <a:srgbClr val="000000"/>
                            </a:solidFill>
                            <a:miter lim="800000"/>
                          </a:ln>
                        </wps:spPr>
                        <wps:txbx>
                          <w:txbxContent>
                            <w:p>
                              <w:pPr>
                                <w:jc w:val="center"/>
                              </w:pPr>
                              <w:r>
                                <w:rPr>
                                  <w:rFonts w:hint="eastAsia"/>
                                </w:rPr>
                                <w:t>配电箱检查验收</w:t>
                              </w:r>
                            </w:p>
                          </w:txbxContent>
                        </wps:txbx>
                        <wps:bodyPr rot="0" vert="horz" wrap="square" lIns="91440" tIns="45720" rIns="91440" bIns="45720" anchor="t" anchorCtr="0" upright="1">
                          <a:noAutofit/>
                        </wps:bodyPr>
                      </wps:wsp>
                      <wps:wsp>
                        <wps:cNvPr id="42" name="Rectangle 717"/>
                        <wps:cNvSpPr>
                          <a:spLocks noChangeArrowheads="1"/>
                        </wps:cNvSpPr>
                        <wps:spPr bwMode="auto">
                          <a:xfrm>
                            <a:off x="7377" y="1596"/>
                            <a:ext cx="1440" cy="468"/>
                          </a:xfrm>
                          <a:prstGeom prst="rect">
                            <a:avLst/>
                          </a:prstGeom>
                          <a:solidFill>
                            <a:srgbClr val="FFFFFF"/>
                          </a:solidFill>
                          <a:ln w="9525">
                            <a:solidFill>
                              <a:srgbClr val="000000"/>
                            </a:solidFill>
                            <a:miter lim="800000"/>
                          </a:ln>
                        </wps:spPr>
                        <wps:txbx>
                          <w:txbxContent>
                            <w:p>
                              <w:r>
                                <w:rPr>
                                  <w:rFonts w:hint="eastAsia"/>
                                </w:rPr>
                                <w:t>弹线定位</w:t>
                              </w:r>
                            </w:p>
                          </w:txbxContent>
                        </wps:txbx>
                        <wps:bodyPr rot="0" vert="horz" wrap="square" lIns="91440" tIns="45720" rIns="91440" bIns="45720" anchor="t" anchorCtr="0" upright="1">
                          <a:noAutofit/>
                        </wps:bodyPr>
                      </wps:wsp>
                      <wps:wsp>
                        <wps:cNvPr id="43" name="Rectangle 718"/>
                        <wps:cNvSpPr>
                          <a:spLocks noChangeArrowheads="1"/>
                        </wps:cNvSpPr>
                        <wps:spPr bwMode="auto">
                          <a:xfrm>
                            <a:off x="3417" y="2456"/>
                            <a:ext cx="2520" cy="544"/>
                          </a:xfrm>
                          <a:prstGeom prst="rect">
                            <a:avLst/>
                          </a:prstGeom>
                          <a:solidFill>
                            <a:srgbClr val="FFFFFF"/>
                          </a:solidFill>
                          <a:ln w="9525">
                            <a:solidFill>
                              <a:srgbClr val="000000"/>
                            </a:solidFill>
                            <a:miter lim="800000"/>
                          </a:ln>
                        </wps:spPr>
                        <wps:txbx>
                          <w:txbxContent>
                            <w:p>
                              <w:pPr>
                                <w:jc w:val="center"/>
                              </w:pPr>
                              <w:r>
                                <w:rPr>
                                  <w:rFonts w:hint="eastAsia"/>
                                </w:rPr>
                                <w:t>明装配电箱安装</w:t>
                              </w:r>
                            </w:p>
                          </w:txbxContent>
                        </wps:txbx>
                        <wps:bodyPr rot="0" vert="horz" wrap="square" lIns="91440" tIns="45720" rIns="91440" bIns="45720" anchor="t" anchorCtr="0" upright="1">
                          <a:noAutofit/>
                        </wps:bodyPr>
                      </wps:wsp>
                      <wps:wsp>
                        <wps:cNvPr id="44" name="Rectangle 719"/>
                        <wps:cNvSpPr>
                          <a:spLocks noChangeArrowheads="1"/>
                        </wps:cNvSpPr>
                        <wps:spPr bwMode="auto">
                          <a:xfrm>
                            <a:off x="3417" y="3169"/>
                            <a:ext cx="2520" cy="455"/>
                          </a:xfrm>
                          <a:prstGeom prst="rect">
                            <a:avLst/>
                          </a:prstGeom>
                          <a:solidFill>
                            <a:srgbClr val="FFFFFF"/>
                          </a:solidFill>
                          <a:ln w="9525">
                            <a:solidFill>
                              <a:srgbClr val="000000"/>
                            </a:solidFill>
                            <a:miter lim="800000"/>
                          </a:ln>
                        </wps:spPr>
                        <wps:txbx>
                          <w:txbxContent>
                            <w:p>
                              <w:pPr>
                                <w:jc w:val="center"/>
                              </w:pPr>
                              <w:r>
                                <w:rPr>
                                  <w:rFonts w:hint="eastAsia"/>
                                </w:rPr>
                                <w:t>暗装配电箱安装</w:t>
                              </w:r>
                            </w:p>
                          </w:txbxContent>
                        </wps:txbx>
                        <wps:bodyPr rot="0" vert="horz" wrap="square" lIns="91440" tIns="45720" rIns="91440" bIns="45720" anchor="t" anchorCtr="0" upright="1">
                          <a:noAutofit/>
                        </wps:bodyPr>
                      </wps:wsp>
                      <wps:wsp>
                        <wps:cNvPr id="45" name="Rectangle 720"/>
                        <wps:cNvSpPr>
                          <a:spLocks noChangeArrowheads="1"/>
                        </wps:cNvSpPr>
                        <wps:spPr bwMode="auto">
                          <a:xfrm>
                            <a:off x="6477" y="3156"/>
                            <a:ext cx="1440" cy="469"/>
                          </a:xfrm>
                          <a:prstGeom prst="rect">
                            <a:avLst/>
                          </a:prstGeom>
                          <a:solidFill>
                            <a:srgbClr val="FFFFFF"/>
                          </a:solidFill>
                          <a:ln w="9525">
                            <a:solidFill>
                              <a:srgbClr val="000000"/>
                            </a:solidFill>
                            <a:miter lim="800000"/>
                          </a:ln>
                        </wps:spPr>
                        <wps:txbx>
                          <w:txbxContent>
                            <w:p>
                              <w:r>
                                <w:rPr>
                                  <w:rFonts w:hint="eastAsia"/>
                                </w:rPr>
                                <w:t>绝缘检测</w:t>
                              </w:r>
                            </w:p>
                          </w:txbxContent>
                        </wps:txbx>
                        <wps:bodyPr rot="0" vert="horz" wrap="square" lIns="91440" tIns="45720" rIns="91440" bIns="45720" anchor="t" anchorCtr="0" upright="1">
                          <a:noAutofit/>
                        </wps:bodyPr>
                      </wps:wsp>
                      <wps:wsp>
                        <wps:cNvPr id="46" name="Line 721"/>
                        <wps:cNvCnPr/>
                        <wps:spPr bwMode="auto">
                          <a:xfrm>
                            <a:off x="5937" y="2708"/>
                            <a:ext cx="180" cy="0"/>
                          </a:xfrm>
                          <a:prstGeom prst="line">
                            <a:avLst/>
                          </a:prstGeom>
                          <a:noFill/>
                          <a:ln w="9525">
                            <a:solidFill>
                              <a:srgbClr val="000000"/>
                            </a:solidFill>
                            <a:round/>
                          </a:ln>
                        </wps:spPr>
                        <wps:bodyPr/>
                      </wps:wsp>
                      <wps:wsp>
                        <wps:cNvPr id="47" name="Line 722"/>
                        <wps:cNvCnPr/>
                        <wps:spPr bwMode="auto">
                          <a:xfrm>
                            <a:off x="3237" y="3408"/>
                            <a:ext cx="180" cy="0"/>
                          </a:xfrm>
                          <a:prstGeom prst="line">
                            <a:avLst/>
                          </a:prstGeom>
                          <a:noFill/>
                          <a:ln w="9525">
                            <a:solidFill>
                              <a:srgbClr val="000000"/>
                            </a:solidFill>
                            <a:round/>
                          </a:ln>
                        </wps:spPr>
                        <wps:bodyPr/>
                      </wps:wsp>
                      <wps:wsp>
                        <wps:cNvPr id="48" name="Line 723"/>
                        <wps:cNvCnPr/>
                        <wps:spPr bwMode="auto">
                          <a:xfrm>
                            <a:off x="3237" y="2708"/>
                            <a:ext cx="180" cy="0"/>
                          </a:xfrm>
                          <a:prstGeom prst="line">
                            <a:avLst/>
                          </a:prstGeom>
                          <a:noFill/>
                          <a:ln w="9525">
                            <a:solidFill>
                              <a:srgbClr val="000000"/>
                            </a:solidFill>
                            <a:round/>
                          </a:ln>
                        </wps:spPr>
                        <wps:bodyPr/>
                      </wps:wsp>
                      <wps:wsp>
                        <wps:cNvPr id="49" name="Line 724"/>
                        <wps:cNvCnPr/>
                        <wps:spPr bwMode="auto">
                          <a:xfrm>
                            <a:off x="5937" y="3372"/>
                            <a:ext cx="180" cy="0"/>
                          </a:xfrm>
                          <a:prstGeom prst="line">
                            <a:avLst/>
                          </a:prstGeom>
                          <a:noFill/>
                          <a:ln w="9525">
                            <a:solidFill>
                              <a:srgbClr val="000000"/>
                            </a:solidFill>
                            <a:round/>
                          </a:ln>
                        </wps:spPr>
                        <wps:bodyPr/>
                      </wps:wsp>
                      <wps:wsp>
                        <wps:cNvPr id="50" name="Line 725"/>
                        <wps:cNvCnPr/>
                        <wps:spPr bwMode="auto">
                          <a:xfrm>
                            <a:off x="3237" y="2708"/>
                            <a:ext cx="0" cy="1404"/>
                          </a:xfrm>
                          <a:prstGeom prst="line">
                            <a:avLst/>
                          </a:prstGeom>
                          <a:noFill/>
                          <a:ln w="9525">
                            <a:solidFill>
                              <a:srgbClr val="000000"/>
                            </a:solidFill>
                            <a:round/>
                          </a:ln>
                        </wps:spPr>
                        <wps:bodyPr/>
                      </wps:wsp>
                      <wps:wsp>
                        <wps:cNvPr id="51" name="Line 726"/>
                        <wps:cNvCnPr/>
                        <wps:spPr bwMode="auto">
                          <a:xfrm>
                            <a:off x="7017" y="1883"/>
                            <a:ext cx="360" cy="0"/>
                          </a:xfrm>
                          <a:prstGeom prst="line">
                            <a:avLst/>
                          </a:prstGeom>
                          <a:noFill/>
                          <a:ln w="9525">
                            <a:solidFill>
                              <a:srgbClr val="000000"/>
                            </a:solidFill>
                            <a:round/>
                            <a:tailEnd type="triangle" w="med" len="med"/>
                          </a:ln>
                        </wps:spPr>
                        <wps:bodyPr/>
                      </wps:wsp>
                      <wps:wsp>
                        <wps:cNvPr id="52" name="Line 727"/>
                        <wps:cNvCnPr/>
                        <wps:spPr bwMode="auto">
                          <a:xfrm>
                            <a:off x="8817" y="1883"/>
                            <a:ext cx="360" cy="0"/>
                          </a:xfrm>
                          <a:prstGeom prst="line">
                            <a:avLst/>
                          </a:prstGeom>
                          <a:noFill/>
                          <a:ln w="9525">
                            <a:solidFill>
                              <a:srgbClr val="000000"/>
                            </a:solidFill>
                            <a:round/>
                            <a:tailEnd type="triangle" w="med" len="med"/>
                          </a:ln>
                        </wps:spPr>
                        <wps:bodyPr/>
                      </wps:wsp>
                      <wps:wsp>
                        <wps:cNvPr id="53" name="Rectangle 728"/>
                        <wps:cNvSpPr>
                          <a:spLocks noChangeArrowheads="1"/>
                        </wps:cNvSpPr>
                        <wps:spPr bwMode="auto">
                          <a:xfrm>
                            <a:off x="8277" y="3156"/>
                            <a:ext cx="900" cy="469"/>
                          </a:xfrm>
                          <a:prstGeom prst="rect">
                            <a:avLst/>
                          </a:prstGeom>
                          <a:solidFill>
                            <a:srgbClr val="FFFFFF"/>
                          </a:solidFill>
                          <a:ln w="9525">
                            <a:solidFill>
                              <a:srgbClr val="000000"/>
                            </a:solidFill>
                            <a:miter lim="800000"/>
                          </a:ln>
                        </wps:spPr>
                        <wps:txbx>
                          <w:txbxContent>
                            <w:p>
                              <w:pPr>
                                <w:jc w:val="center"/>
                              </w:pPr>
                              <w:r>
                                <w:rPr>
                                  <w:rFonts w:hint="eastAsia"/>
                                </w:rPr>
                                <w:t>验收</w:t>
                              </w:r>
                            </w:p>
                          </w:txbxContent>
                        </wps:txbx>
                        <wps:bodyPr rot="0" vert="horz" wrap="square" lIns="91440" tIns="45720" rIns="91440" bIns="45720" anchor="t" anchorCtr="0" upright="1">
                          <a:noAutofit/>
                        </wps:bodyPr>
                      </wps:wsp>
                      <wps:wsp>
                        <wps:cNvPr id="54" name="Line 729"/>
                        <wps:cNvCnPr/>
                        <wps:spPr bwMode="auto">
                          <a:xfrm>
                            <a:off x="7917" y="3388"/>
                            <a:ext cx="360" cy="0"/>
                          </a:xfrm>
                          <a:prstGeom prst="line">
                            <a:avLst/>
                          </a:prstGeom>
                          <a:noFill/>
                          <a:ln w="9525">
                            <a:solidFill>
                              <a:srgbClr val="000000"/>
                            </a:solidFill>
                            <a:round/>
                            <a:tailEnd type="triangle" w="med" len="med"/>
                          </a:ln>
                        </wps:spPr>
                        <wps:bodyPr/>
                      </wps:wsp>
                      <wps:wsp>
                        <wps:cNvPr id="55" name="Rectangle 730"/>
                        <wps:cNvSpPr>
                          <a:spLocks noChangeArrowheads="1"/>
                        </wps:cNvSpPr>
                        <wps:spPr bwMode="auto">
                          <a:xfrm>
                            <a:off x="3417" y="3780"/>
                            <a:ext cx="2520" cy="549"/>
                          </a:xfrm>
                          <a:prstGeom prst="rect">
                            <a:avLst/>
                          </a:prstGeom>
                          <a:solidFill>
                            <a:srgbClr val="FFFFFF"/>
                          </a:solidFill>
                          <a:ln w="9525">
                            <a:solidFill>
                              <a:srgbClr val="000000"/>
                            </a:solidFill>
                            <a:miter lim="800000"/>
                          </a:ln>
                        </wps:spPr>
                        <wps:txbx>
                          <w:txbxContent>
                            <w:p>
                              <w:pPr>
                                <w:jc w:val="center"/>
                              </w:pPr>
                              <w:r>
                                <w:rPr>
                                  <w:rFonts w:hint="eastAsia"/>
                                </w:rPr>
                                <w:t>落地式配电箱安装</w:t>
                              </w:r>
                            </w:p>
                          </w:txbxContent>
                        </wps:txbx>
                        <wps:bodyPr rot="0" vert="horz" wrap="square" lIns="91440" tIns="45720" rIns="91440" bIns="45720" anchor="t" anchorCtr="0" upright="1">
                          <a:noAutofit/>
                        </wps:bodyPr>
                      </wps:wsp>
                      <wps:wsp>
                        <wps:cNvPr id="56" name="Line 731"/>
                        <wps:cNvCnPr/>
                        <wps:spPr bwMode="auto">
                          <a:xfrm>
                            <a:off x="5937" y="4096"/>
                            <a:ext cx="180" cy="0"/>
                          </a:xfrm>
                          <a:prstGeom prst="line">
                            <a:avLst/>
                          </a:prstGeom>
                          <a:noFill/>
                          <a:ln w="9525">
                            <a:solidFill>
                              <a:srgbClr val="000000"/>
                            </a:solidFill>
                            <a:round/>
                          </a:ln>
                        </wps:spPr>
                        <wps:bodyPr/>
                      </wps:wsp>
                      <wps:wsp>
                        <wps:cNvPr id="57" name="Line 732"/>
                        <wps:cNvCnPr/>
                        <wps:spPr bwMode="auto">
                          <a:xfrm>
                            <a:off x="3237" y="4092"/>
                            <a:ext cx="180" cy="0"/>
                          </a:xfrm>
                          <a:prstGeom prst="line">
                            <a:avLst/>
                          </a:prstGeom>
                          <a:noFill/>
                          <a:ln w="9525">
                            <a:solidFill>
                              <a:srgbClr val="000000"/>
                            </a:solidFill>
                            <a:round/>
                          </a:ln>
                        </wps:spPr>
                        <wps:bodyPr/>
                      </wps:wsp>
                      <wps:wsp>
                        <wps:cNvPr id="58" name="Rectangle 733"/>
                        <wps:cNvSpPr>
                          <a:spLocks noChangeArrowheads="1"/>
                        </wps:cNvSpPr>
                        <wps:spPr bwMode="auto">
                          <a:xfrm>
                            <a:off x="2877" y="1596"/>
                            <a:ext cx="1440" cy="468"/>
                          </a:xfrm>
                          <a:prstGeom prst="rect">
                            <a:avLst/>
                          </a:prstGeom>
                          <a:solidFill>
                            <a:srgbClr val="FFFFFF"/>
                          </a:solidFill>
                          <a:ln w="9525">
                            <a:solidFill>
                              <a:srgbClr val="000000"/>
                            </a:solidFill>
                            <a:miter lim="800000"/>
                          </a:ln>
                        </wps:spPr>
                        <wps:txbx>
                          <w:txbxContent>
                            <w:p>
                              <w:r>
                                <w:rPr>
                                  <w:rFonts w:hint="eastAsia"/>
                                </w:rPr>
                                <w:t>施工准备</w:t>
                              </w:r>
                            </w:p>
                          </w:txbxContent>
                        </wps:txbx>
                        <wps:bodyPr rot="0" vert="horz" wrap="square" lIns="91440" tIns="45720" rIns="91440" bIns="45720" anchor="t" anchorCtr="0" upright="1">
                          <a:noAutofit/>
                        </wps:bodyPr>
                      </wps:wsp>
                      <wps:wsp>
                        <wps:cNvPr id="59" name="Line 734"/>
                        <wps:cNvCnPr/>
                        <wps:spPr bwMode="auto">
                          <a:xfrm>
                            <a:off x="6117" y="3372"/>
                            <a:ext cx="360" cy="0"/>
                          </a:xfrm>
                          <a:prstGeom prst="line">
                            <a:avLst/>
                          </a:prstGeom>
                          <a:noFill/>
                          <a:ln w="9525">
                            <a:solidFill>
                              <a:srgbClr val="000000"/>
                            </a:solidFill>
                            <a:round/>
                            <a:tailEnd type="triangle" w="med" len="med"/>
                          </a:ln>
                        </wps:spPr>
                        <wps:bodyPr/>
                      </wps:wsp>
                      <wps:wsp>
                        <wps:cNvPr id="60" name="Line 735"/>
                        <wps:cNvCnPr/>
                        <wps:spPr bwMode="auto">
                          <a:xfrm>
                            <a:off x="2877" y="3392"/>
                            <a:ext cx="360" cy="0"/>
                          </a:xfrm>
                          <a:prstGeom prst="line">
                            <a:avLst/>
                          </a:prstGeom>
                          <a:noFill/>
                          <a:ln w="9525">
                            <a:solidFill>
                              <a:srgbClr val="000000"/>
                            </a:solidFill>
                            <a:round/>
                            <a:tailEnd type="triangle" w="med" len="med"/>
                          </a:ln>
                        </wps:spPr>
                        <wps:bodyPr/>
                      </wps:wsp>
                      <wps:wsp>
                        <wps:cNvPr id="61" name="Line 736"/>
                        <wps:cNvCnPr/>
                        <wps:spPr bwMode="auto">
                          <a:xfrm>
                            <a:off x="4317" y="1883"/>
                            <a:ext cx="360" cy="0"/>
                          </a:xfrm>
                          <a:prstGeom prst="line">
                            <a:avLst/>
                          </a:prstGeom>
                          <a:noFill/>
                          <a:ln w="9525">
                            <a:solidFill>
                              <a:srgbClr val="000000"/>
                            </a:solidFill>
                            <a:round/>
                            <a:tailEnd type="triangle" w="med" len="med"/>
                          </a:ln>
                        </wps:spPr>
                        <wps:bodyPr/>
                      </wps:wsp>
                      <wps:wsp>
                        <wps:cNvPr id="62" name="Line 737"/>
                        <wps:cNvCnPr/>
                        <wps:spPr bwMode="auto">
                          <a:xfrm>
                            <a:off x="6117" y="2708"/>
                            <a:ext cx="0" cy="1404"/>
                          </a:xfrm>
                          <a:prstGeom prst="line">
                            <a:avLst/>
                          </a:prstGeom>
                          <a:noFill/>
                          <a:ln w="9525">
                            <a:solidFill>
                              <a:srgbClr val="000000"/>
                            </a:solidFill>
                            <a:round/>
                          </a:ln>
                        </wps:spPr>
                        <wps:bodyPr/>
                      </wps:wsp>
                    </wpg:wgp>
                  </a:graphicData>
                </a:graphic>
              </wp:anchor>
            </w:drawing>
          </mc:Choice>
          <mc:Fallback>
            <w:pict>
              <v:group id="Group 715" o:spid="_x0000_s1026" o:spt="203" style="position:absolute;left:0pt;margin-left:36.7pt;margin-top:-36.05pt;height:119.45pt;width:295.55pt;mso-wrap-distance-bottom:0pt;mso-wrap-distance-top:0pt;z-index:251687936;mso-width-relative:page;mso-height-relative:page;" coordorigin="2877,1596" coordsize="6300,2733" o:allowincell="f" o:gfxdata="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">
                <o:lock v:ext="edit" aspectratio="f"/>
                <v:rect id="Rectangle 716" o:spid="_x0000_s1026" o:spt="1" style="position:absolute;left:4677;top:1596;height:468;width:2340;" fillcolor="#FFFFFF" filled="t" stroked="t" coordsize="21600,21600" o:gfxdata="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5Y5QXvQAA&#10;ANs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textbox>
                    <w:txbxContent>
                      <w:p>
                        <w:pPr>
                          <w:jc w:val="center"/>
                        </w:pPr>
                        <w:r>
                          <w:rPr>
                            <w:rFonts w:hint="eastAsia"/>
                          </w:rPr>
                          <w:t>配电箱检查验收</w:t>
                        </w:r>
                      </w:p>
                    </w:txbxContent>
                  </v:textbox>
                </v:rect>
                <v:rect id="Rectangle 717" o:spid="_x0000_s1026" o:spt="1" style="position:absolute;left:7377;top:1596;height:468;width:1440;" fillcolor="#FFFFFF" filled="t" stroked="t" coordsize="21600,21600" o:gfxdata="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JsQpgvQAA&#10;ANs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textbox>
                    <w:txbxContent>
                      <w:p>
                        <w:r>
                          <w:rPr>
                            <w:rFonts w:hint="eastAsia"/>
                          </w:rPr>
                          <w:t>弹线定位</w:t>
                        </w:r>
                      </w:p>
                    </w:txbxContent>
                  </v:textbox>
                </v:rect>
                <v:rect id="Rectangle 718" o:spid="_x0000_s1026" o:spt="1" style="position:absolute;left:3417;top:2456;height:544;width:2520;" fillcolor="#FFFFFF" filled="t" stroked="t" coordsize="21600,21600" o:gfxdata="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m/a/7vQAA&#10;ANs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textbox>
                    <w:txbxContent>
                      <w:p>
                        <w:pPr>
                          <w:jc w:val="center"/>
                        </w:pPr>
                        <w:r>
                          <w:rPr>
                            <w:rFonts w:hint="eastAsia"/>
                          </w:rPr>
                          <w:t>明装配电箱安装</w:t>
                        </w:r>
                      </w:p>
                    </w:txbxContent>
                  </v:textbox>
                </v:rect>
                <v:rect id="Rectangle 719" o:spid="_x0000_s1026" o:spt="1" style="position:absolute;left:3417;top:3169;height:455;width:2520;" fillcolor="#FFFFFF" filled="t" stroked="t" coordsize="21600,21600" o:gfxdata="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6RQ3j74A&#10;AADb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w:txbxContent>
                      <w:p>
                        <w:pPr>
                          <w:jc w:val="center"/>
                        </w:pPr>
                        <w:r>
                          <w:rPr>
                            <w:rFonts w:hint="eastAsia"/>
                          </w:rPr>
                          <w:t>暗装配电箱安装</w:t>
                        </w:r>
                      </w:p>
                    </w:txbxContent>
                  </v:textbox>
                </v:rect>
                <v:rect id="Rectangle 720" o:spid="_x0000_s1026" o:spt="1" style="position:absolute;left:6477;top:3156;height:469;width:1440;" fillcolor="#FFFFFF" filled="t" stroked="t" coordsize="21600,21600" o:gfxdata="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GWJIUvQAA&#10;ANs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textbox>
                    <w:txbxContent>
                      <w:p>
                        <w:r>
                          <w:rPr>
                            <w:rFonts w:hint="eastAsia"/>
                          </w:rPr>
                          <w:t>绝缘检测</w:t>
                        </w:r>
                      </w:p>
                    </w:txbxContent>
                  </v:textbox>
                </v:rect>
                <v:line id="Line 721" o:spid="_x0000_s1026" o:spt="20" style="position:absolute;left:5937;top:2708;height:0;width:180;" filled="f" stroked="t" coordsize="21600,21600" o:gfxdata="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Qqwlq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Line 722" o:spid="_x0000_s1026" o:spt="20" style="position:absolute;left:3237;top:3408;height:0;width:180;" filled="f" stroked="t" coordsize="21600,21600" o:gfxdata="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tmZ8G/&#10;AAAA2wAAAA8AAAAAAAAAAQAgAAAAIgAAAGRycy9kb3ducmV2LnhtbFBLAQIUABQAAAAIAIdO4kAz&#10;LwWeOwAAADkAAAAQAAAAAAAAAAEAIAAAAA4BAABkcnMvc2hhcGV4bWwueG1sUEsFBgAAAAAGAAYA&#10;WwEAALgDAAAAAA==&#10;">
                  <v:fill on="f" focussize="0,0"/>
                  <v:stroke color="#000000" joinstyle="round"/>
                  <v:imagedata o:title=""/>
                  <o:lock v:ext="edit" aspectratio="f"/>
                </v:line>
                <v:line id="Line 723" o:spid="_x0000_s1026" o:spt="20" style="position:absolute;left:3237;top:2708;height:0;width:180;" filled="f" stroked="t" coordsize="21600,21600" o:gfxdata="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K+fOz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Line 724" o:spid="_x0000_s1026" o:spt="20" style="position:absolute;left:5937;top:3372;height:0;width:180;" filled="f" stroked="t" coordsize="21600,21600" o:gfxdata="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W1Vii/&#10;AAAA2wAAAA8AAAAAAAAAAQAgAAAAIgAAAGRycy9kb3ducmV2LnhtbFBLAQIUABQAAAAIAIdO4kAz&#10;LwWeOwAAADkAAAAQAAAAAAAAAAEAIAAAAA4BAABkcnMvc2hhcGV4bWwueG1sUEsFBgAAAAAGAAYA&#10;WwEAALgDAAAAAA==&#10;">
                  <v:fill on="f" focussize="0,0"/>
                  <v:stroke color="#000000" joinstyle="round"/>
                  <v:imagedata o:title=""/>
                  <o:lock v:ext="edit" aspectratio="f"/>
                </v:line>
                <v:line id="Line 725" o:spid="_x0000_s1026" o:spt="20" style="position:absolute;left:3237;top:2708;height:1404;width:0;" filled="f" stroked="t" coordsize="21600,21600" o:gfxdata="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xVmlo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Line 726" o:spid="_x0000_s1026" o:spt="20" style="position:absolute;left:7017;top:1883;height:0;width:360;" filled="f" stroked="t" coordsize="21600,21600" o:gfxdata="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I/g8L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line id="Line 727" o:spid="_x0000_s1026" o:spt="20" style="position:absolute;left:8817;top:1883;height:0;width:360;" filled="f" stroked="t" coordsize="21600,21600" o:gfxdata="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Bdfoe/&#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rect id="Rectangle 728" o:spid="_x0000_s1026" o:spt="1" style="position:absolute;left:8277;top:3156;height:469;width:900;" fillcolor="#FFFFFF" filled="t" stroked="t" coordsize="21600,21600" o:gfxdata="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MkOSa8AAAA&#10;2w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w:txbxContent>
                      <w:p>
                        <w:pPr>
                          <w:jc w:val="center"/>
                        </w:pPr>
                        <w:r>
                          <w:rPr>
                            <w:rFonts w:hint="eastAsia"/>
                          </w:rPr>
                          <w:t>验收</w:t>
                        </w:r>
                      </w:p>
                    </w:txbxContent>
                  </v:textbox>
                </v:rect>
                <v:line id="Line 729" o:spid="_x0000_s1026" o:spt="20" style="position:absolute;left:7917;top:3388;height:0;width:360;" filled="f" stroked="t" coordsize="21600,21600" o:gfxdata="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D4Q2i/&#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rect id="Rectangle 730" o:spid="_x0000_s1026" o:spt="1" style="position:absolute;left:3417;top:3780;height:549;width:2520;" fillcolor="#FFFFFF" filled="t" stroked="t" coordsize="21600,21600" o:gfxdata="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4EEyb4A&#10;AADb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w:txbxContent>
                      <w:p>
                        <w:pPr>
                          <w:jc w:val="center"/>
                        </w:pPr>
                        <w:r>
                          <w:rPr>
                            <w:rFonts w:hint="eastAsia"/>
                          </w:rPr>
                          <w:t>落地式配电箱安装</w:t>
                        </w:r>
                      </w:p>
                    </w:txbxContent>
                  </v:textbox>
                </v:rect>
                <v:line id="Line 731" o:spid="_x0000_s1026" o:spt="20" style="position:absolute;left:5937;top:4096;height:0;width:180;" filled="f" stroked="t" coordsize="21600,21600" o:gfxdata="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HzVIe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Line 732" o:spid="_x0000_s1026" o:spt="20" style="position:absolute;left:3237;top:4092;height:0;width:180;" filled="f" stroked="t" coordsize="21600,21600" o:gfxdata="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6/8Ry/&#10;AAAA2wAAAA8AAAAAAAAAAQAgAAAAIgAAAGRycy9kb3ducmV2LnhtbFBLAQIUABQAAAAIAIdO4kAz&#10;LwWeOwAAADkAAAAQAAAAAAAAAAEAIAAAAA4BAABkcnMvc2hhcGV4bWwueG1sUEsFBgAAAAAGAAYA&#10;WwEAALgDAAAAAA==&#10;">
                  <v:fill on="f" focussize="0,0"/>
                  <v:stroke color="#000000" joinstyle="round"/>
                  <v:imagedata o:title=""/>
                  <o:lock v:ext="edit" aspectratio="f"/>
                </v:line>
                <v:rect id="Rectangle 733" o:spid="_x0000_s1026" o:spt="1" style="position:absolute;left:2877;top:1596;height:468;width:1440;" fillcolor="#FFFFFF" filled="t" stroked="t" coordsize="21600,21600" o:gfxdata="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tgKtXugAAANsA&#10;AAAPAAAAAAAAAAEAIAAAACIAAABkcnMvZG93bnJldi54bWxQSwECFAAUAAAACACHTuJAMy8FnjsA&#10;AAA5AAAAEAAAAAAAAAABACAAAAAJAQAAZHJzL3NoYXBleG1sLnhtbFBLBQYAAAAABgAGAFsBAACz&#10;AwAAAAA=&#10;">
                  <v:fill on="t" focussize="0,0"/>
                  <v:stroke color="#000000" miterlimit="8" joinstyle="miter"/>
                  <v:imagedata o:title=""/>
                  <o:lock v:ext="edit" aspectratio="f"/>
                  <v:textbox>
                    <w:txbxContent>
                      <w:p>
                        <w:r>
                          <w:rPr>
                            <w:rFonts w:hint="eastAsia"/>
                          </w:rPr>
                          <w:t>施工准备</w:t>
                        </w:r>
                      </w:p>
                    </w:txbxContent>
                  </v:textbox>
                </v:rect>
                <v:line id="Line 734" o:spid="_x0000_s1026" o:spt="20" style="position:absolute;left:6117;top:3372;height:0;width:360;" filled="f" stroked="t" coordsize="21600,21600" o:gfxdata="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757Pa/&#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Line 735" o:spid="_x0000_s1026" o:spt="20" style="position:absolute;left:2877;top:3392;height:0;width:360;" filled="f" stroked="t" coordsize="21600,21600" o:gfxdata="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a+P1r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line id="Line 736" o:spid="_x0000_s1026" o:spt="20" style="position:absolute;left:4317;top:1883;height:0;width:360;" filled="f" stroked="t" coordsize="21600,21600" o:gfxdata="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e4ypN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line id="Line 737" o:spid="_x0000_s1026" o:spt="20" style="position:absolute;left:6117;top:2708;height:1404;width:0;" filled="f" stroked="t" coordsize="21600,21600" o:gfxdata="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CkmDm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w10:wrap type="topAndBottom"/>
              </v:group>
            </w:pict>
          </mc:Fallback>
        </mc:AlternateContent>
      </w:r>
    </w:p>
    <w:p>
      <w:pPr>
        <w:pStyle w:val="13"/>
        <w:adjustRightInd w:val="0"/>
        <w:snapToGrid w:val="0"/>
        <w:spacing w:line="360" w:lineRule="auto"/>
        <w:ind w:firstLine="480"/>
        <w:rPr>
          <w:rFonts w:hint="eastAsia" w:ascii="Times New Roman" w:hAnsi="Times New Roman"/>
          <w:color w:val="000000"/>
          <w:sz w:val="24"/>
        </w:rPr>
      </w:pPr>
    </w:p>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2、施工准备</w:t>
      </w:r>
    </w:p>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配电箱安装所需机具满足施工需要、材料充足、人员配备齐全，同时完成配电箱安装技术交底。</w:t>
      </w:r>
    </w:p>
    <w:p>
      <w:pPr>
        <w:pStyle w:val="13"/>
        <w:adjustRightInd w:val="0"/>
        <w:snapToGrid w:val="0"/>
        <w:spacing w:line="360" w:lineRule="auto"/>
        <w:ind w:firstLine="480"/>
        <w:rPr>
          <w:rFonts w:ascii="Times New Roman" w:hAnsi="Times New Roman"/>
          <w:color w:val="000000"/>
          <w:sz w:val="24"/>
        </w:rPr>
      </w:pPr>
      <w:r>
        <w:rPr>
          <w:rFonts w:ascii="Times New Roman" w:hAnsi="Times New Roman"/>
          <w:color w:val="000000"/>
          <w:sz w:val="24"/>
        </w:rPr>
        <w:t>3</w:t>
      </w:r>
      <w:r>
        <w:rPr>
          <w:rFonts w:hint="eastAsia" w:ascii="Times New Roman" w:hAnsi="Times New Roman"/>
          <w:color w:val="000000"/>
          <w:sz w:val="24"/>
        </w:rPr>
        <w:t>、配电箱检查验收</w:t>
      </w:r>
    </w:p>
    <w:p>
      <w:pPr>
        <w:pStyle w:val="13"/>
        <w:adjustRightInd w:val="0"/>
        <w:snapToGrid w:val="0"/>
        <w:spacing w:line="360" w:lineRule="auto"/>
        <w:ind w:firstLine="480"/>
        <w:rPr>
          <w:rFonts w:ascii="Times New Roman" w:hAnsi="Times New Roman"/>
          <w:color w:val="000000"/>
          <w:sz w:val="24"/>
        </w:rPr>
      </w:pPr>
      <w:r>
        <w:rPr>
          <w:rFonts w:ascii="Times New Roman" w:hAnsi="Times New Roman"/>
          <w:color w:val="000000"/>
          <w:sz w:val="24"/>
        </w:rPr>
        <w:drawing>
          <wp:anchor distT="0" distB="0" distL="114300" distR="114300" simplePos="0" relativeHeight="251688960" behindDoc="0" locked="0" layoutInCell="0" allowOverlap="1">
            <wp:simplePos x="0" y="0"/>
            <wp:positionH relativeFrom="column">
              <wp:posOffset>3314700</wp:posOffset>
            </wp:positionH>
            <wp:positionV relativeFrom="paragraph">
              <wp:posOffset>15875</wp:posOffset>
            </wp:positionV>
            <wp:extent cx="2286000" cy="1386840"/>
            <wp:effectExtent l="0" t="0" r="0" b="3810"/>
            <wp:wrapSquare wrapText="bothSides"/>
            <wp:docPr id="738" name="图片 738" descr="msotw9_te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8" name="图片 738" descr="msotw9_temp0"/>
                    <pic:cNvPicPr>
                      <a:picLocks noChangeAspect="1" noChangeArrowheads="1"/>
                    </pic:cNvPicPr>
                  </pic:nvPicPr>
                  <pic:blipFill>
                    <a:blip r:embed="rId14" cstate="print">
                      <a:lum bright="24000"/>
                      <a:extLst>
                        <a:ext uri="{28A0092B-C50C-407E-A947-70E740481C1C}">
                          <a14:useLocalDpi xmlns:a14="http://schemas.microsoft.com/office/drawing/2010/main" val="0"/>
                        </a:ext>
                      </a:extLst>
                    </a:blip>
                    <a:srcRect/>
                    <a:stretch>
                      <a:fillRect/>
                    </a:stretch>
                  </pic:blipFill>
                  <pic:spPr>
                    <a:xfrm>
                      <a:off x="0" y="0"/>
                      <a:ext cx="2286000" cy="1386840"/>
                    </a:xfrm>
                    <a:prstGeom prst="rect">
                      <a:avLst/>
                    </a:prstGeom>
                    <a:noFill/>
                    <a:ln>
                      <a:noFill/>
                    </a:ln>
                  </pic:spPr>
                </pic:pic>
              </a:graphicData>
            </a:graphic>
          </wp:anchor>
        </w:drawing>
      </w:r>
      <w:r>
        <w:rPr>
          <w:rFonts w:hint="eastAsia" w:ascii="Times New Roman" w:hAnsi="Times New Roman"/>
          <w:color w:val="000000"/>
          <w:sz w:val="24"/>
        </w:rPr>
        <w:t>配电箱安装前，要按设计图纸检查其箱号、</w:t>
      </w:r>
    </w:p>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箱内回路号，并对照安装设计说明进行检查，</w:t>
      </w:r>
    </w:p>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满足设计规范要求。</w:t>
      </w:r>
    </w:p>
    <w:p>
      <w:pPr>
        <w:pStyle w:val="13"/>
        <w:adjustRightInd w:val="0"/>
        <w:snapToGrid w:val="0"/>
        <w:spacing w:line="360" w:lineRule="auto"/>
        <w:ind w:firstLine="480"/>
        <w:rPr>
          <w:rFonts w:ascii="Times New Roman" w:hAnsi="Times New Roman"/>
          <w:color w:val="000000"/>
          <w:sz w:val="24"/>
        </w:rPr>
      </w:pPr>
      <w:r>
        <w:rPr>
          <w:rFonts w:ascii="Times New Roman" w:hAnsi="Times New Roman"/>
          <w:color w:val="000000"/>
          <w:sz w:val="24"/>
        </w:rPr>
        <w:t>4</w:t>
      </w:r>
      <w:r>
        <w:rPr>
          <w:rFonts w:hint="eastAsia" w:ascii="Times New Roman" w:hAnsi="Times New Roman"/>
          <w:color w:val="000000"/>
          <w:sz w:val="24"/>
        </w:rPr>
        <w:t>、配电盘箱柜安装</w:t>
      </w:r>
    </w:p>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配电箱应安装在安全、干燥、易操作的场所，暗装时底口距地1.5</w:t>
      </w:r>
      <w:r>
        <w:rPr>
          <w:rFonts w:ascii="Times New Roman" w:hAnsi="Times New Roman"/>
          <w:color w:val="000000"/>
          <w:sz w:val="24"/>
        </w:rPr>
        <w:t>m</w:t>
      </w:r>
      <w:r>
        <w:rPr>
          <w:rFonts w:hint="eastAsia" w:ascii="Times New Roman" w:hAnsi="Times New Roman"/>
          <w:color w:val="000000"/>
          <w:sz w:val="24"/>
        </w:rPr>
        <w:t>，明装时底口距</w:t>
      </w:r>
    </w:p>
    <w:p>
      <w:pPr>
        <w:pStyle w:val="13"/>
        <w:adjustRightInd w:val="0"/>
        <w:snapToGrid w:val="0"/>
        <w:spacing w:line="360" w:lineRule="auto"/>
        <w:rPr>
          <w:rFonts w:ascii="Times New Roman" w:hAnsi="Times New Roman"/>
          <w:color w:val="000000"/>
          <w:sz w:val="24"/>
        </w:rPr>
      </w:pPr>
      <w:r>
        <w:rPr>
          <w:rFonts w:hint="eastAsia" w:ascii="Times New Roman" w:hAnsi="Times New Roman"/>
          <w:color w:val="000000"/>
          <w:sz w:val="24"/>
        </w:rPr>
        <w:t>地1.5</w:t>
      </w:r>
      <w:r>
        <w:rPr>
          <w:rFonts w:ascii="Times New Roman" w:hAnsi="Times New Roman"/>
          <w:color w:val="000000"/>
          <w:sz w:val="24"/>
        </w:rPr>
        <w:t>m</w:t>
      </w:r>
      <w:r>
        <w:rPr>
          <w:rFonts w:hint="eastAsia" w:ascii="Times New Roman" w:hAnsi="Times New Roman"/>
          <w:color w:val="000000"/>
          <w:sz w:val="24"/>
        </w:rPr>
        <w:t>。在同一建筑物内，同类箱的高度应一致，允许偏差为10</w:t>
      </w:r>
      <w:r>
        <w:rPr>
          <w:rFonts w:ascii="Times New Roman" w:hAnsi="Times New Roman"/>
          <w:color w:val="000000"/>
          <w:sz w:val="24"/>
        </w:rPr>
        <w:t>mm</w:t>
      </w:r>
      <w:r>
        <w:rPr>
          <w:rFonts w:hint="eastAsia" w:ascii="Times New Roman" w:hAnsi="Times New Roman"/>
          <w:color w:val="000000"/>
          <w:sz w:val="24"/>
        </w:rPr>
        <w:t>。</w:t>
      </w:r>
    </w:p>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（2）凡落地安装的盘、柜均应通过基础型钢固定。基础安装后，顶部应平直，且高出完工地面的50-80mm，接地明显可靠。</w:t>
      </w:r>
    </w:p>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（3）配电箱（盘）安装应牢固、平正，其垂直度允许偏差为3mm。</w:t>
      </w:r>
    </w:p>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（4）立式盘背面距建筑物应不小于800mm，基础型钢安装前应调直后埋设固定，其水平误差每米应不大于1mm，全长总误差应不大于5mm.盘面底口距地不应小于500mm。铁架明装配电盘距离建筑物应做到便于维修。</w:t>
      </w:r>
    </w:p>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（5）盘、箱、柜内部、裸露载流部分之间以及与未经绝缘之间的电气间隙不得小于12mm；爬电距离不得小于20mm；</w:t>
      </w:r>
    </w:p>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（6）安装配电箱所需的木砖及铁件等均应预埋。挂式配电箱应采用金属膨胀螺栓固定。</w:t>
      </w:r>
    </w:p>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（7）配电箱带有器具的铁制盘面和装有器具的门及电器的金属外壳均应有明显可靠的PE线接地。PE线不允许利用盒、箱体串接。</w:t>
      </w:r>
    </w:p>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（8）配电箱上配线需排列整齐，并绑扎成束，在活动部位应该两端固定。盘面引出及引进的导线应留有适当余量，以便于检修。</w:t>
      </w:r>
    </w:p>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（9）导线剥削处不应伤及线芯，导线压头应牢固可靠，多股导线不应盘圈压接，应加装压线端子（有压线孔者除外）。如必须穿孔用顶丝压接时，多股线应搪锡后再压接，不得减少导线股数。</w:t>
      </w:r>
    </w:p>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（10）配电箱上的电源指示灯，其电源应接至总开关的外侧，并应装单独熔断器（电源侧）。</w:t>
      </w:r>
    </w:p>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（11）接零系统中的零线应在箱体引入线处或末端做好重复接地。</w:t>
      </w:r>
    </w:p>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（12）零母线在配电箱上应用端子板分路，零线端子板分支路排列位置，应与熔断器相对应。</w:t>
      </w:r>
    </w:p>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（13）配电箱上的母线应套上有黄（A相），绿（B相），红（C相），黑（D相）等颜色色带，双色线为保护地线（黄绿，也称PE线）。</w:t>
      </w:r>
    </w:p>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（14）配电箱上电具、仪表应牢固、平正、整洁，间距均匀，铜端子无松动，启闭灵活，零部件齐全。</w:t>
      </w:r>
    </w:p>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（15）所有现场配线均应整齐美观，其端部必须有字迹清晰的标号，多股软线端子压接时，必须涮锡。</w:t>
      </w:r>
    </w:p>
    <w:p>
      <w:pPr>
        <w:pStyle w:val="13"/>
        <w:adjustRightInd w:val="0"/>
        <w:snapToGrid w:val="0"/>
        <w:spacing w:line="360" w:lineRule="auto"/>
        <w:ind w:firstLine="480"/>
        <w:rPr>
          <w:rFonts w:ascii="Times New Roman" w:hAnsi="Times New Roman"/>
          <w:color w:val="000000"/>
          <w:sz w:val="24"/>
        </w:rPr>
      </w:pPr>
      <w:bookmarkStart w:id="97" w:name="_Toc29028898"/>
      <w:bookmarkStart w:id="98" w:name="_Toc29777341"/>
      <w:bookmarkStart w:id="99" w:name="_Toc29777465"/>
      <w:bookmarkStart w:id="100" w:name="_Toc29088217"/>
      <w:bookmarkStart w:id="101" w:name="_Toc30383056"/>
      <w:bookmarkStart w:id="102" w:name="_Toc29029861"/>
      <w:bookmarkStart w:id="103" w:name="_Toc29029986"/>
      <w:bookmarkStart w:id="104" w:name="_Toc29883847"/>
      <w:bookmarkStart w:id="105" w:name="_Toc29349367"/>
      <w:r>
        <w:rPr>
          <w:rFonts w:hint="eastAsia" w:ascii="Times New Roman" w:hAnsi="Times New Roman"/>
          <w:color w:val="000000"/>
          <w:sz w:val="24"/>
        </w:rPr>
        <w:t>三、电气配管及穿线</w:t>
      </w:r>
      <w:bookmarkEnd w:id="97"/>
      <w:bookmarkEnd w:id="98"/>
      <w:bookmarkEnd w:id="99"/>
      <w:bookmarkEnd w:id="100"/>
      <w:bookmarkEnd w:id="101"/>
      <w:bookmarkEnd w:id="102"/>
      <w:bookmarkEnd w:id="103"/>
      <w:bookmarkEnd w:id="104"/>
      <w:bookmarkEnd w:id="105"/>
    </w:p>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（一）、主要施工方法和技术要求</w:t>
      </w:r>
    </w:p>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1、暗管敷设</w:t>
      </w:r>
    </w:p>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1）暗管敷设的基本要求为：敷设于多尘和潮湿场所的电线管路、管口、管子连接处应作密封处理；电线管路应沿最近的路线敷设并尽量减少弯曲，埋入墙或混凝土内的管子，离表面的净距离不应小于15mm；埋入地下的电线管路不宜穿过设备基础。</w:t>
      </w:r>
    </w:p>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（2）预制加工：</w:t>
      </w:r>
    </w:p>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①钢管煨弯：管径为20mm及以下时，用手板煨弯器。管径为25mm及其以上时，使用液压煨弯器。</w:t>
      </w:r>
    </w:p>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②管子切断：用钢锯、割管器、砂轮锯进行切管，将需要切断的管子量好尺寸，放在钳口内卡牢固进行切割。切割断口处应平齐不歪斜，管口刮锉光滑、无毛刺，管内铁屑除净。</w:t>
      </w:r>
    </w:p>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③管子套丝：采用套丝板、套管机。采用套丝板时，应根据管外径选择相应板牙，套丝过程中，要均匀用力；采用套丝机时，应注意及时浇冷却液，丝扣不乱不过长，消除渣屑，丝扣干净清晰。</w:t>
      </w:r>
    </w:p>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（3）测定盒、箱位置：根据设计要求确定盒、箱轴线位置，以土建弹出的水平线为基准，挂线找正，标出盒、箱实际尺寸位置。</w:t>
      </w:r>
    </w:p>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4）固定盒、箱：先稳住盒、箱，然后灌浆，要求砂浆饱满、平整牢固、位置正确。现浇混凝土板墙固定盒、箱加支铁固定；现浇混凝土楼板，将盒子堵好随底板钢筋固定牢，管路配好后，随土建浇灌混凝土施工同时完成。</w:t>
      </w:r>
    </w:p>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（5）管路连接</w:t>
      </w:r>
    </w:p>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①镀锌钢管必须用管箍丝扣连接，套丝不得有乱扣现象，管口锉平光滑平整，管箍必须使用通丝管箍，接头应牢固紧密，外露丝应不多于2扣；</w:t>
      </w:r>
    </w:p>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②管路超过下列长度，应加装接线盒，其位置应便于穿线。无弯时45m；有一个弯时30m；有二个弯时20m；有三个弯时12m。</w:t>
      </w:r>
    </w:p>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③管进盒、箱连接：盒、箱开孔应整齐并与管径吻合，盒、箱上的开孔用开孔器开孔，保证开孔无毛刺，要求一管一孔，不得开长孔。铁制盒、箱严禁用电焊、气焊开孔，并应刷防锈漆。管口进入盒、箱，管口应用螺母锁紧，露出锁紧螺母的丝扣为2-4扣。两根以上管进入盒、箱要长短一致，间距均匀、排列整齐。</w:t>
      </w:r>
    </w:p>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（6）管暗敷设方式：</w:t>
      </w:r>
    </w:p>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①随墙（砌体）配管：配合土建工程砌墙立管时，该管应放在墙中心，管口向上者应封好，以防水泥砂浆或其它杂物堵塞管子。往上引管有吊顶时，管上端应煨成900弯进入吊顶内，由顶板向下引管不宜过长，以达到开关盒上口为准，等砌好隔墙，先稳盒后接短管。</w:t>
      </w:r>
    </w:p>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②现浇混凝土楼板配管：先找准确位，根据房间四周墙的厚度，弹出十字线，将堵好的盒子固定牢然后敷管。有两个以上盒子时，要拉直线。管进入盒子的长度要适宜，管路每隔1m左右用铅丝绑扎牢。如果灯具超过3kg应焊好吊杆。</w:t>
      </w:r>
    </w:p>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（7）暗管敷设完毕后，在自检合格的基础上，应及时通知甲方及监理代表检查验收，并认真如实填写隐蔽工程验收记录。</w:t>
      </w:r>
    </w:p>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2、明管敷设：</w:t>
      </w:r>
    </w:p>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明管敷设工艺与暗管敷设工艺相同处参见暗管敷设的施工方法。</w:t>
      </w:r>
    </w:p>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1）管弯、支架、吊架预制加工：明配管或埋砖墙内配管弯曲半径不小于管外径6倍。埋入混凝土的配管弯曲半径不小于管外径的10倍。虽设计图中对支吊架的规格无明确规定，但不得小于以下规格：扁铁支架30×30mm；角钢支架25×25×3mm。</w:t>
      </w:r>
    </w:p>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2）测定盒、箱及固定点位置：根据施工图纸首先测出盒、箱与出线口的准确位置，然后按测出的位置，把管路的垂直、水平走向拉出直线，按照安装标准规定的固定点间距尺寸要求，确定支架，吊架的具体位置。固定点的距离应均匀，管卡与终端、转弯中点、电气器具或接线盒边缘的距离为150-500mm；中间的管卡最大距离如下表：</w:t>
      </w:r>
    </w:p>
    <w:p>
      <w:pPr>
        <w:pStyle w:val="13"/>
        <w:adjustRightInd w:val="0"/>
        <w:snapToGrid w:val="0"/>
        <w:spacing w:line="360" w:lineRule="auto"/>
        <w:ind w:firstLine="480"/>
        <w:rPr>
          <w:rFonts w:ascii="Times New Roman" w:hAnsi="Times New Roman"/>
          <w:color w:val="000000"/>
          <w:sz w:val="24"/>
        </w:rPr>
      </w:pPr>
    </w:p>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钢管中间管卡最大距离一览表</w:t>
      </w:r>
    </w:p>
    <w:tbl>
      <w:tblPr>
        <w:tblStyle w:val="2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gridCol w:w="1704"/>
        <w:gridCol w:w="1704"/>
        <w:gridCol w:w="1705"/>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704" w:type="dxa"/>
            <w:vMerge w:val="restart"/>
            <w:vAlign w:val="center"/>
          </w:tcPr>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钢管名称</w:t>
            </w:r>
          </w:p>
        </w:tc>
        <w:tc>
          <w:tcPr>
            <w:tcW w:w="6818" w:type="dxa"/>
            <w:gridSpan w:val="4"/>
            <w:vAlign w:val="center"/>
          </w:tcPr>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钢管直径（mm</w:t>
            </w:r>
            <w:r>
              <w:rPr>
                <w:rFonts w:ascii="Times New Roman" w:hAnsi="Times New Roman"/>
                <w:color w:val="00000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704" w:type="dxa"/>
            <w:vMerge w:val="continue"/>
            <w:vAlign w:val="center"/>
          </w:tcPr>
          <w:p>
            <w:pPr>
              <w:pStyle w:val="13"/>
              <w:adjustRightInd w:val="0"/>
              <w:snapToGrid w:val="0"/>
              <w:spacing w:line="360" w:lineRule="auto"/>
              <w:ind w:firstLine="480"/>
              <w:rPr>
                <w:rFonts w:ascii="Times New Roman" w:hAnsi="Times New Roman"/>
                <w:color w:val="000000"/>
                <w:sz w:val="24"/>
              </w:rPr>
            </w:pPr>
          </w:p>
        </w:tc>
        <w:tc>
          <w:tcPr>
            <w:tcW w:w="1704" w:type="dxa"/>
            <w:vAlign w:val="center"/>
          </w:tcPr>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15-20</w:t>
            </w:r>
          </w:p>
        </w:tc>
        <w:tc>
          <w:tcPr>
            <w:tcW w:w="1704" w:type="dxa"/>
            <w:vAlign w:val="center"/>
          </w:tcPr>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25-30</w:t>
            </w:r>
          </w:p>
        </w:tc>
        <w:tc>
          <w:tcPr>
            <w:tcW w:w="1705" w:type="dxa"/>
            <w:vAlign w:val="center"/>
          </w:tcPr>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40-50</w:t>
            </w:r>
          </w:p>
        </w:tc>
        <w:tc>
          <w:tcPr>
            <w:tcW w:w="1705" w:type="dxa"/>
            <w:vAlign w:val="center"/>
          </w:tcPr>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65-100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vAlign w:val="center"/>
          </w:tcPr>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厚钢管</w:t>
            </w:r>
          </w:p>
        </w:tc>
        <w:tc>
          <w:tcPr>
            <w:tcW w:w="1704" w:type="dxa"/>
            <w:vAlign w:val="center"/>
          </w:tcPr>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1500</w:t>
            </w:r>
          </w:p>
        </w:tc>
        <w:tc>
          <w:tcPr>
            <w:tcW w:w="1704" w:type="dxa"/>
            <w:vAlign w:val="center"/>
          </w:tcPr>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2000</w:t>
            </w:r>
          </w:p>
        </w:tc>
        <w:tc>
          <w:tcPr>
            <w:tcW w:w="1705" w:type="dxa"/>
            <w:vAlign w:val="center"/>
          </w:tcPr>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2500</w:t>
            </w:r>
          </w:p>
        </w:tc>
        <w:tc>
          <w:tcPr>
            <w:tcW w:w="1705" w:type="dxa"/>
            <w:vAlign w:val="center"/>
          </w:tcPr>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3500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vAlign w:val="center"/>
          </w:tcPr>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薄钢管</w:t>
            </w:r>
          </w:p>
        </w:tc>
        <w:tc>
          <w:tcPr>
            <w:tcW w:w="1704" w:type="dxa"/>
            <w:vAlign w:val="center"/>
          </w:tcPr>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1000</w:t>
            </w:r>
          </w:p>
        </w:tc>
        <w:tc>
          <w:tcPr>
            <w:tcW w:w="1704" w:type="dxa"/>
            <w:vAlign w:val="center"/>
          </w:tcPr>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1500</w:t>
            </w:r>
          </w:p>
        </w:tc>
        <w:tc>
          <w:tcPr>
            <w:tcW w:w="1705" w:type="dxa"/>
            <w:vAlign w:val="center"/>
          </w:tcPr>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2000</w:t>
            </w:r>
          </w:p>
        </w:tc>
        <w:tc>
          <w:tcPr>
            <w:tcW w:w="1705" w:type="dxa"/>
            <w:vAlign w:val="center"/>
          </w:tcPr>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w:t>
            </w:r>
          </w:p>
        </w:tc>
      </w:tr>
    </w:tbl>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（3）支、吊架的固定方法：根据本工程的结构特点，支吊架的固定主要采用胀管法（即在混凝土顶板打孔，用膨胀螺栓固定）和抱箍法（即在遇到钢结构梁柱时，用抱箍将支吊架固定）。</w:t>
      </w:r>
    </w:p>
    <w:p>
      <w:pPr>
        <w:pStyle w:val="13"/>
        <w:adjustRightInd w:val="0"/>
        <w:snapToGrid w:val="0"/>
        <w:spacing w:line="360" w:lineRule="auto"/>
        <w:ind w:firstLine="480"/>
        <w:rPr>
          <w:rFonts w:ascii="Times New Roman" w:hAnsi="Times New Roman"/>
          <w:color w:val="000000"/>
          <w:sz w:val="24"/>
        </w:rPr>
      </w:pPr>
      <w:r>
        <w:rPr>
          <w:rFonts w:ascii="Times New Roman" w:hAnsi="Times New Roman"/>
          <w:color w:val="000000"/>
          <w:sz w:val="24"/>
        </w:rPr>
        <w:t>3</w:t>
      </w:r>
      <w:r>
        <w:rPr>
          <w:rFonts w:hint="eastAsia" w:ascii="Times New Roman" w:hAnsi="Times New Roman"/>
          <w:color w:val="000000"/>
          <w:sz w:val="24"/>
        </w:rPr>
        <w:t>、管内穿线</w:t>
      </w:r>
    </w:p>
    <w:p>
      <w:pPr>
        <w:pStyle w:val="13"/>
        <w:adjustRightInd w:val="0"/>
        <w:snapToGrid w:val="0"/>
        <w:spacing w:line="360" w:lineRule="auto"/>
        <w:ind w:firstLine="480"/>
        <w:rPr>
          <w:rFonts w:ascii="Times New Roman" w:hAnsi="Times New Roman"/>
          <w:color w:val="000000"/>
          <w:sz w:val="24"/>
        </w:rPr>
      </w:pPr>
      <w:r>
        <w:rPr>
          <w:rFonts w:ascii="Times New Roman" w:hAnsi="Times New Roman"/>
          <w:color w:val="000000"/>
          <w:sz w:val="24"/>
        </w:rPr>
        <w:pict>
          <v:shape id="_x0000_s1763" o:spid="_x0000_s1763" o:spt="75" type="#_x0000_t75" style="position:absolute;left:0pt;margin-left:108pt;margin-top:62.4pt;height:210.6pt;width:261pt;mso-wrap-distance-bottom:0pt;mso-wrap-distance-top:0pt;z-index:251689984;mso-width-relative:page;mso-height-relative:page;" o:ole="t" filled="f" o:preferrelative="t" stroked="f" coordsize="21600,21600" o:allowincell="f">
            <v:path/>
            <v:fill on="f" focussize="0,0"/>
            <v:stroke on="f" joinstyle="miter"/>
            <v:imagedata r:id="rId16" cropleft="11930f" cropright="13044f" o:title=""/>
            <o:lock v:ext="edit" aspectratio="t"/>
            <w10:wrap type="topAndBottom"/>
          </v:shape>
          <o:OLEObject Type="Embed" ProgID="Word.Picture.8" ShapeID="_x0000_s1763" DrawAspect="Content" ObjectID="_1468075725" r:id="rId15">
            <o:LockedField>false</o:LockedField>
          </o:OLEObject>
        </w:pict>
      </w:r>
      <w:r>
        <w:rPr>
          <w:rFonts w:hint="eastAsia" w:ascii="Times New Roman" w:hAnsi="Times New Roman"/>
          <w:color w:val="000000"/>
          <w:sz w:val="24"/>
        </w:rPr>
        <w:t>（1）选择导线：各回路的导线应严格按照设计图纸选择型号规格，相线、零线及保护地线应加以区分，用黄、绿、红导线分别作A、B、C相线，黄绿双色线作接地线，黑线作零线。</w:t>
      </w:r>
    </w:p>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（2）穿带线：穿带线的目的是检查管路是否畅通，管路的走向及盒、箱质量是否符合设计及施工图要求。带线采用φ2</w:t>
      </w:r>
      <w:r>
        <w:rPr>
          <w:rFonts w:ascii="Times New Roman" w:hAnsi="Times New Roman"/>
          <w:color w:val="000000"/>
          <w:sz w:val="24"/>
        </w:rPr>
        <w:t>mm</w:t>
      </w:r>
      <w:r>
        <w:rPr>
          <w:rFonts w:hint="eastAsia" w:ascii="Times New Roman" w:hAnsi="Times New Roman"/>
          <w:color w:val="000000"/>
          <w:sz w:val="24"/>
        </w:rPr>
        <w:t>的钢丝，先将钢丝的一端弯成不封口的圆圈，再利用穿线器将带线穿入管路内，在管路的两端应留有10～15</w:t>
      </w:r>
      <w:r>
        <w:rPr>
          <w:rFonts w:ascii="Times New Roman" w:hAnsi="Times New Roman"/>
          <w:color w:val="000000"/>
          <w:sz w:val="24"/>
        </w:rPr>
        <w:t>cm</w:t>
      </w:r>
      <w:r>
        <w:rPr>
          <w:rFonts w:hint="eastAsia" w:ascii="Times New Roman" w:hAnsi="Times New Roman"/>
          <w:color w:val="000000"/>
          <w:sz w:val="24"/>
        </w:rPr>
        <w:t>的余量（在管路较长或转弯多时，可以在敷设管路的同时将带线一并穿好</w:t>
      </w:r>
      <w:r>
        <w:rPr>
          <w:rFonts w:ascii="Times New Roman" w:hAnsi="Times New Roman"/>
          <w:color w:val="000000"/>
          <w:sz w:val="24"/>
        </w:rPr>
        <w:t>）</w:t>
      </w:r>
      <w:r>
        <w:rPr>
          <w:rFonts w:hint="eastAsia" w:ascii="Times New Roman" w:hAnsi="Times New Roman"/>
          <w:color w:val="000000"/>
          <w:sz w:val="24"/>
        </w:rPr>
        <w:t>。当穿带线受阻时，可用两根钢丝分别穿入管路的两端，同时搅动，使两根钢丝的端头互相钩绞在一起，然后将带线拉出。</w:t>
      </w:r>
    </w:p>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3）清扫管路：配管完毕后，在穿线之前，必须对所有的管路进行清扫。清扫管路的目的是清除管路中的灰尘、泥水等杂物。具体方法为：将布条的两端牢固地绑扎在带线上，两人来回拉动带线，将管内杂物清净。</w:t>
      </w:r>
    </w:p>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（4）放线及断线</w:t>
      </w:r>
    </w:p>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①放线：放线前应根据设计图对导线的规格、型号进行核对，放线时导线应置于放线架或放线车上，不能将导线在地上随意拖拉，更不能野蛮使力，以防损坏绝缘层或拉断线芯。</w:t>
      </w:r>
    </w:p>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②断线：剪断导线时，导线的预留长度按以下情况予以考虑：接线盒、开关盒、插销盒及灯头盒内导线的预留长度为15</w:t>
      </w:r>
      <w:r>
        <w:rPr>
          <w:rFonts w:ascii="Times New Roman" w:hAnsi="Times New Roman"/>
          <w:color w:val="000000"/>
          <w:sz w:val="24"/>
        </w:rPr>
        <w:t>cm</w:t>
      </w:r>
      <w:r>
        <w:rPr>
          <w:rFonts w:hint="eastAsia" w:ascii="Times New Roman" w:hAnsi="Times New Roman"/>
          <w:color w:val="000000"/>
          <w:sz w:val="24"/>
        </w:rPr>
        <w:t>；配电箱内导线的预留长度为配电箱箱体周长的1</w:t>
      </w:r>
      <w:r>
        <w:rPr>
          <w:rFonts w:ascii="Times New Roman" w:hAnsi="Times New Roman"/>
          <w:color w:val="000000"/>
          <w:sz w:val="24"/>
        </w:rPr>
        <w:t>/2</w:t>
      </w:r>
      <w:r>
        <w:rPr>
          <w:rFonts w:hint="eastAsia" w:ascii="Times New Roman" w:hAnsi="Times New Roman"/>
          <w:color w:val="000000"/>
          <w:sz w:val="24"/>
        </w:rPr>
        <w:t>；出户导线的预留长度为1</w:t>
      </w:r>
      <w:r>
        <w:rPr>
          <w:rFonts w:ascii="Times New Roman" w:hAnsi="Times New Roman"/>
          <w:color w:val="000000"/>
          <w:sz w:val="24"/>
        </w:rPr>
        <w:t>.5m</w:t>
      </w:r>
      <w:r>
        <w:rPr>
          <w:rFonts w:hint="eastAsia" w:ascii="Times New Roman" w:hAnsi="Times New Roman"/>
          <w:color w:val="000000"/>
          <w:sz w:val="24"/>
        </w:rPr>
        <w:t>，干线在分支处，可不剪断导线而直接作分支接头。</w:t>
      </w:r>
    </w:p>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（5）导线与带线的绑扎：</w:t>
      </w:r>
    </w:p>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当导线根数较少时，可将导线前端的绝缘层削去，然后将线芯直接插入带线的盘圈内并折回压实，绑扎牢固；当导线根数较多或导线截面较大时，可将导线前端的绝缘层削去，然后将线芯斜错排列在带线上，用绑线缠绕绑扎牢固。</w:t>
      </w:r>
    </w:p>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（6）管内穿线</w:t>
      </w:r>
    </w:p>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在穿线前，应检查钢管（电线管）各个管口的护口是否齐全，如有遗漏和破损，均应补齐和更换。穿线时应注意以下事项：</w:t>
      </w:r>
    </w:p>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①同一交流回路的导线必须穿在同一管内</w:t>
      </w:r>
    </w:p>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②不同回路，不同电压和交流与直流的导线，不得穿入同一管内。</w:t>
      </w:r>
    </w:p>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③导线在变形缝处，补偿装置应活动自如，导线应留有一定的余量。</w:t>
      </w:r>
    </w:p>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（7）导线连接</w:t>
      </w:r>
    </w:p>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导线连接应满足以下要求：导线接头不能增加电阻值；受力导线不能降低原机械强度；不能降低原绝缘强度。为了满足上述要求，在导线做电气连接时，必须先削掉绝缘再进行连接，而后加焊，包缠绝缘。</w:t>
      </w:r>
    </w:p>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（8）导线包扎</w:t>
      </w:r>
    </w:p>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首先用橡胶绝缘带从导线接头处始端的完好绝缘层开始，缠绕1～2个绝缘带宽度，再以半幅宽度重叠进行缠绕。在包扎过程中应尽可能地收紧绝缘带（一般将橡胶绝缘带拉长2倍后再进行缠绕）。而后在绝缘层上缠绕1～2圈后进行回缠，最后用黑胶布包扎，包扎时要衔接好，以半幅宽度边压边进行缠绕。</w:t>
      </w:r>
    </w:p>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（9）线路检查及绝缘摇测：</w:t>
      </w:r>
    </w:p>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①线路检查：接、焊、包全部完成后，应进行自检和互检；检查导线接、焊、包是否符合设计要求及有关施工验收规范及质量验收标准的规定，不符合规定的应立即纠正，检查无误后方可进行绝缘摇测。</w:t>
      </w:r>
    </w:p>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②绝缘摇测：导线线路的绝缘摇测一般选用500VMΩ的兆欧表。测试时，一人摇表，一人应及时读数并如实填写“绝缘电阻测试记录</w:t>
      </w:r>
      <w:r>
        <w:rPr>
          <w:rFonts w:ascii="Times New Roman" w:hAnsi="Times New Roman"/>
          <w:color w:val="000000"/>
          <w:sz w:val="24"/>
        </w:rPr>
        <w:t>”</w:t>
      </w:r>
      <w:r>
        <w:rPr>
          <w:rFonts w:hint="eastAsia" w:ascii="Times New Roman" w:hAnsi="Times New Roman"/>
          <w:color w:val="000000"/>
          <w:sz w:val="24"/>
        </w:rPr>
        <w:t>。摇动速度应保持在120</w:t>
      </w:r>
      <w:r>
        <w:rPr>
          <w:rFonts w:ascii="Times New Roman" w:hAnsi="Times New Roman"/>
          <w:color w:val="000000"/>
          <w:sz w:val="24"/>
        </w:rPr>
        <w:t>r/min</w:t>
      </w:r>
      <w:r>
        <w:rPr>
          <w:rFonts w:hint="eastAsia" w:ascii="Times New Roman" w:hAnsi="Times New Roman"/>
          <w:color w:val="000000"/>
          <w:sz w:val="24"/>
        </w:rPr>
        <w:t>左右，读数应采用一分钟后的读数为宜。</w:t>
      </w:r>
    </w:p>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（二）、质量标准</w:t>
      </w:r>
    </w:p>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1、管路连接紧密，管口光滑无毛刺，护口齐全，明配管及其支架、吊架平直牢固、排列整齐，管子弯曲处无明显折皱，油漆防腐完整，暗配管保护层大于15</w:t>
      </w:r>
      <w:r>
        <w:rPr>
          <w:rFonts w:ascii="Times New Roman" w:hAnsi="Times New Roman"/>
          <w:color w:val="000000"/>
          <w:sz w:val="24"/>
        </w:rPr>
        <w:t>mm</w:t>
      </w:r>
      <w:r>
        <w:rPr>
          <w:rFonts w:hint="eastAsia" w:ascii="Times New Roman" w:hAnsi="Times New Roman"/>
          <w:color w:val="000000"/>
          <w:sz w:val="24"/>
        </w:rPr>
        <w:t>。</w:t>
      </w:r>
    </w:p>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2、盒、箱设置正确，固定可靠，管子进入盒、箱处顺直，在盒、箱内露出的长度小于5</w:t>
      </w:r>
      <w:r>
        <w:rPr>
          <w:rFonts w:ascii="Times New Roman" w:hAnsi="Times New Roman"/>
          <w:color w:val="000000"/>
          <w:sz w:val="24"/>
        </w:rPr>
        <w:t>mm</w:t>
      </w:r>
      <w:r>
        <w:rPr>
          <w:rFonts w:hint="eastAsia" w:ascii="Times New Roman" w:hAnsi="Times New Roman"/>
          <w:color w:val="000000"/>
          <w:sz w:val="24"/>
        </w:rPr>
        <w:t>；用锁紧螺母固定的管口、管子露出锁紧螺母的螺纹为2-4扣。线路进入电气设备和器具的管口位置正确。</w:t>
      </w:r>
    </w:p>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3、电线保护管及支架接地（接零），电气设备器具和非带电金属部件的接地（接零）、支线敷设应符合以下规定：连接紧密牢固，接地（接零）线截面选用正确、需防腐的部份涂漆均匀无遗漏，线路走向合理，色标准确，涂刷后不污染设备和建筑物。</w:t>
      </w:r>
    </w:p>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4、导线的规格、型号必须符合设计要求和国家标准规定。</w:t>
      </w:r>
    </w:p>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5、照明线路的绝缘电阻值不小于</w:t>
      </w:r>
      <w:r>
        <w:rPr>
          <w:rFonts w:ascii="Times New Roman" w:hAnsi="Times New Roman"/>
          <w:color w:val="000000"/>
          <w:sz w:val="24"/>
        </w:rPr>
        <w:t>0.5M</w:t>
      </w:r>
      <w:r>
        <w:rPr>
          <w:rFonts w:hint="eastAsia" w:ascii="Times New Roman" w:hAnsi="Times New Roman"/>
          <w:color w:val="000000"/>
          <w:sz w:val="24"/>
        </w:rPr>
        <w:t>Ω，动力线路的绝缘电阻值不小于</w:t>
      </w:r>
      <w:r>
        <w:rPr>
          <w:rFonts w:ascii="Times New Roman" w:hAnsi="Times New Roman"/>
          <w:color w:val="000000"/>
          <w:sz w:val="24"/>
        </w:rPr>
        <w:t>1M</w:t>
      </w:r>
      <w:r>
        <w:rPr>
          <w:rFonts w:hint="eastAsia" w:ascii="Times New Roman" w:hAnsi="Times New Roman"/>
          <w:color w:val="000000"/>
          <w:sz w:val="24"/>
        </w:rPr>
        <w:t>Ω。</w:t>
      </w:r>
    </w:p>
    <w:p>
      <w:pPr>
        <w:pStyle w:val="13"/>
        <w:adjustRightInd w:val="0"/>
        <w:snapToGrid w:val="0"/>
        <w:spacing w:line="360" w:lineRule="auto"/>
        <w:ind w:firstLine="480"/>
        <w:rPr>
          <w:rFonts w:ascii="Times New Roman" w:hAnsi="Times New Roman"/>
          <w:color w:val="000000"/>
          <w:sz w:val="24"/>
        </w:rPr>
      </w:pPr>
      <w:r>
        <w:rPr>
          <w:rFonts w:hint="eastAsia" w:ascii="Times New Roman" w:hAnsi="Times New Roman"/>
          <w:color w:val="000000"/>
          <w:sz w:val="24"/>
        </w:rPr>
        <w:t>6、盒、箱内清洁无杂物，护口、护线套管齐全无脱落，导线排列整齐，并留有适当余量。导线在管子内无接头，不进入盒、箱的垂直管子上口穿线后密封处理良好，导线连接牢固，包扎严密，绝缘良好，不伤线芯。</w:t>
      </w:r>
    </w:p>
    <w:p>
      <w:pPr>
        <w:pStyle w:val="13"/>
        <w:adjustRightInd w:val="0"/>
        <w:snapToGrid w:val="0"/>
        <w:spacing w:line="360" w:lineRule="auto"/>
        <w:ind w:firstLine="480" w:firstLineChars="200"/>
        <w:rPr>
          <w:rFonts w:ascii="Times New Roman" w:hAnsi="Times New Roman"/>
          <w:sz w:val="24"/>
        </w:rPr>
      </w:pPr>
    </w:p>
    <w:p>
      <w:pPr>
        <w:pStyle w:val="2"/>
        <w:jc w:val="center"/>
        <w:rPr>
          <w:rFonts w:eastAsia="华文新魏"/>
          <w:color w:val="000000"/>
          <w:sz w:val="32"/>
        </w:rPr>
      </w:pPr>
      <w:bookmarkStart w:id="106" w:name="_Toc6973437"/>
      <w:bookmarkStart w:id="107" w:name="_Toc16666603"/>
      <w:bookmarkStart w:id="108" w:name="_Toc13126132"/>
      <w:bookmarkStart w:id="109" w:name="_Toc197164613"/>
      <w:bookmarkStart w:id="110" w:name="_Toc7492188"/>
      <w:r>
        <w:rPr>
          <w:rFonts w:hint="eastAsia" w:eastAsia="华文新魏"/>
          <w:color w:val="000000"/>
          <w:sz w:val="32"/>
        </w:rPr>
        <w:t>第七章  质量保证体系</w:t>
      </w:r>
      <w:bookmarkEnd w:id="106"/>
      <w:bookmarkEnd w:id="107"/>
      <w:bookmarkEnd w:id="108"/>
      <w:bookmarkEnd w:id="109"/>
      <w:bookmarkEnd w:id="110"/>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为贯彻“质量第一、用户第一、信誉第一”的方针，使锅炉安装质量从开箱点件、基础验收工作开始就得到有效的控制，我们要做到：</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（一）施工中可能碰到的各种问题，要尽量在安装之前发现，并会同业主、设计、监理提出解决的方法；</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（二）不合格品不安装；</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（三）谁安装，谁保证工程质量；</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（四）始终把预防工作放在首位；</w:t>
      </w:r>
    </w:p>
    <w:p>
      <w:pPr>
        <w:pStyle w:val="13"/>
        <w:adjustRightInd w:val="0"/>
        <w:snapToGrid w:val="0"/>
        <w:spacing w:line="360" w:lineRule="auto"/>
        <w:rPr>
          <w:rFonts w:ascii="Times New Roman" w:hAnsi="Times New Roman"/>
          <w:sz w:val="24"/>
        </w:rPr>
      </w:pPr>
    </w:p>
    <w:p>
      <w:pPr>
        <w:pStyle w:val="3"/>
        <w:rPr>
          <w:rFonts w:ascii="Times New Roman" w:hAnsi="Times New Roman"/>
          <w:color w:val="000000"/>
          <w:sz w:val="24"/>
        </w:rPr>
      </w:pPr>
      <w:bookmarkStart w:id="111" w:name="_Toc7492189"/>
      <w:bookmarkStart w:id="112" w:name="_Toc16666604"/>
      <w:bookmarkStart w:id="113" w:name="_Toc13126133"/>
      <w:bookmarkStart w:id="114" w:name="_Toc197164614"/>
      <w:bookmarkStart w:id="115" w:name="_Toc6973438"/>
      <w:bookmarkStart w:id="116" w:name="_Toc532625085"/>
      <w:bookmarkStart w:id="117" w:name="_Toc6633492"/>
      <w:r>
        <w:rPr>
          <w:rFonts w:hint="eastAsia" w:ascii="Times New Roman" w:hAnsi="Times New Roman"/>
          <w:color w:val="000000"/>
          <w:sz w:val="24"/>
        </w:rPr>
        <w:t>一、本公司的质保体系</w:t>
      </w:r>
      <w:bookmarkEnd w:id="111"/>
      <w:bookmarkEnd w:id="112"/>
      <w:bookmarkEnd w:id="113"/>
      <w:bookmarkEnd w:id="114"/>
      <w:bookmarkEnd w:id="115"/>
      <w:bookmarkEnd w:id="116"/>
      <w:bookmarkEnd w:id="117"/>
    </w:p>
    <w:p>
      <w:pPr>
        <w:pStyle w:val="13"/>
        <w:adjustRightInd w:val="0"/>
        <w:snapToGrid w:val="0"/>
        <w:spacing w:line="300" w:lineRule="auto"/>
        <w:rPr>
          <w:rFonts w:ascii="Times New Roman" w:hAnsi="Times New Roman"/>
          <w:sz w:val="24"/>
        </w:rPr>
      </w:pPr>
      <w:r>
        <w:rPr>
          <w:rFonts w:hint="eastAsia" w:ascii="Times New Roman" w:hAnsi="Times New Roman"/>
          <w:sz w:val="24"/>
        </w:rPr>
        <mc:AlternateContent>
          <mc:Choice Requires="wps">
            <w:drawing>
              <wp:anchor distT="0" distB="0" distL="114300" distR="114300" simplePos="0" relativeHeight="251640832" behindDoc="0" locked="0" layoutInCell="1" allowOverlap="1">
                <wp:simplePos x="0" y="0"/>
                <wp:positionH relativeFrom="column">
                  <wp:posOffset>1714500</wp:posOffset>
                </wp:positionH>
                <wp:positionV relativeFrom="paragraph">
                  <wp:posOffset>53975</wp:posOffset>
                </wp:positionV>
                <wp:extent cx="2057400" cy="320040"/>
                <wp:effectExtent l="9525" t="6350" r="9525" b="6985"/>
                <wp:wrapNone/>
                <wp:docPr id="39" name="Text Box 350"/>
                <wp:cNvGraphicFramePr/>
                <a:graphic xmlns:a="http://schemas.openxmlformats.org/drawingml/2006/main">
                  <a:graphicData uri="http://schemas.microsoft.com/office/word/2010/wordprocessingShape">
                    <wps:wsp>
                      <wps:cNvSpPr txBox="1">
                        <a:spLocks noChangeArrowheads="1"/>
                      </wps:cNvSpPr>
                      <wps:spPr bwMode="auto">
                        <a:xfrm>
                          <a:off x="0" y="0"/>
                          <a:ext cx="2057400" cy="320040"/>
                        </a:xfrm>
                        <a:prstGeom prst="rect">
                          <a:avLst/>
                        </a:prstGeom>
                        <a:solidFill>
                          <a:srgbClr val="FFFFFF"/>
                        </a:solidFill>
                        <a:ln w="9525">
                          <a:solidFill>
                            <a:srgbClr val="000000"/>
                          </a:solidFill>
                          <a:miter lim="800000"/>
                        </a:ln>
                      </wps:spPr>
                      <wps:txbx>
                        <w:txbxContent>
                          <w:p>
                            <w:pPr>
                              <w:jc w:val="center"/>
                            </w:pPr>
                            <w:r>
                              <w:rPr>
                                <w:rFonts w:hint="eastAsia"/>
                              </w:rPr>
                              <w:t xml:space="preserve">项目经理  </w:t>
                            </w:r>
                          </w:p>
                        </w:txbxContent>
                      </wps:txbx>
                      <wps:bodyPr rot="0" vert="horz" wrap="square" lIns="91440" tIns="45720" rIns="91440" bIns="45720" anchor="t" anchorCtr="0" upright="1">
                        <a:noAutofit/>
                      </wps:bodyPr>
                    </wps:wsp>
                  </a:graphicData>
                </a:graphic>
              </wp:anchor>
            </w:drawing>
          </mc:Choice>
          <mc:Fallback>
            <w:pict>
              <v:shape id="Text Box 350" o:spid="_x0000_s1026" o:spt="202" type="#_x0000_t202" style="position:absolute;left:0pt;margin-left:135pt;margin-top:4.25pt;height:25.2pt;width:162pt;z-index:251640832;mso-width-relative:page;mso-height-relative:page;" fillcolor="#FFFFFF" filled="t" stroked="t" coordsize="21600,21600" o:gfxdata="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kmSX+1wAAAAgBAAAPAAAA&#10;AAAAAAEAIAAAACIAAABkcnMvZG93bnJldi54bWxQSwECFAAUAAAACACHTuJA36rNfRYCAAA7BAAA&#10;DgAAAAAAAAABACAAAAAmAQAAZHJzL2Uyb0RvYy54bWxQSwUGAAAAAAYABgBZAQAArgUAAAAA&#10;">
                <v:fill on="t" focussize="0,0"/>
                <v:stroke color="#000000" miterlimit="8" joinstyle="miter"/>
                <v:imagedata o:title=""/>
                <o:lock v:ext="edit" aspectratio="f"/>
                <v:textbox>
                  <w:txbxContent>
                    <w:p>
                      <w:pPr>
                        <w:jc w:val="center"/>
                      </w:pPr>
                      <w:r>
                        <w:rPr>
                          <w:rFonts w:hint="eastAsia"/>
                        </w:rPr>
                        <w:t xml:space="preserve">项目经理  </w:t>
                      </w:r>
                    </w:p>
                  </w:txbxContent>
                </v:textbox>
              </v:shape>
            </w:pict>
          </mc:Fallback>
        </mc:AlternateContent>
      </w:r>
    </w:p>
    <w:p>
      <w:pPr>
        <w:pStyle w:val="13"/>
        <w:adjustRightInd w:val="0"/>
        <w:snapToGrid w:val="0"/>
        <w:spacing w:line="300" w:lineRule="auto"/>
        <w:rPr>
          <w:rFonts w:ascii="Times New Roman" w:hAnsi="Times New Roman"/>
          <w:sz w:val="24"/>
        </w:rPr>
      </w:pPr>
      <w:r>
        <w:rPr>
          <w:rFonts w:hint="eastAsia" w:ascii="Times New Roman" w:hAnsi="Times New Roman"/>
          <w:sz w:val="24"/>
        </w:rPr>
        <mc:AlternateContent>
          <mc:Choice Requires="wps">
            <w:drawing>
              <wp:anchor distT="0" distB="0" distL="114300" distR="114300" simplePos="0" relativeHeight="251648000" behindDoc="0" locked="0" layoutInCell="1" allowOverlap="1">
                <wp:simplePos x="0" y="0"/>
                <wp:positionH relativeFrom="column">
                  <wp:posOffset>2743200</wp:posOffset>
                </wp:positionH>
                <wp:positionV relativeFrom="paragraph">
                  <wp:posOffset>132080</wp:posOffset>
                </wp:positionV>
                <wp:extent cx="0" cy="495300"/>
                <wp:effectExtent l="57150" t="8255" r="57150" b="20320"/>
                <wp:wrapNone/>
                <wp:docPr id="38" name="Line 361"/>
                <wp:cNvGraphicFramePr/>
                <a:graphic xmlns:a="http://schemas.openxmlformats.org/drawingml/2006/main">
                  <a:graphicData uri="http://schemas.microsoft.com/office/word/2010/wordprocessingShape">
                    <wps:wsp>
                      <wps:cNvCnPr>
                        <a:cxnSpLocks noChangeShapeType="1"/>
                      </wps:cNvCnPr>
                      <wps:spPr bwMode="auto">
                        <a:xfrm>
                          <a:off x="0" y="0"/>
                          <a:ext cx="0" cy="495300"/>
                        </a:xfrm>
                        <a:prstGeom prst="line">
                          <a:avLst/>
                        </a:prstGeom>
                        <a:noFill/>
                        <a:ln w="9525">
                          <a:solidFill>
                            <a:srgbClr val="000000"/>
                          </a:solidFill>
                          <a:round/>
                          <a:tailEnd type="triangle" w="med" len="med"/>
                        </a:ln>
                      </wps:spPr>
                      <wps:bodyPr/>
                    </wps:wsp>
                  </a:graphicData>
                </a:graphic>
              </wp:anchor>
            </w:drawing>
          </mc:Choice>
          <mc:Fallback>
            <w:pict>
              <v:line id="Line 361" o:spid="_x0000_s1026" o:spt="20" style="position:absolute;left:0pt;margin-left:216pt;margin-top:10.4pt;height:39pt;width:0pt;z-index:251648000;mso-width-relative:page;mso-height-relative:page;" filled="f" stroked="t" coordsize="21600,21600" o:gfxdata="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HlOMZjYAAAACQEAAA8AAAAAAAAAAQAgAAAAIgAAAGRycy9k&#10;b3ducmV2LnhtbFBLAQIUABQAAAAIAIdO4kC9sEqiyQEAAIEDAAAOAAAAAAAAAAEAIAAAACcBAABk&#10;cnMvZTJvRG9jLnhtbFBLBQYAAAAABgAGAFkBAABiBQAAAAA=&#10;">
                <v:fill on="f" focussize="0,0"/>
                <v:stroke color="#000000" joinstyle="round" endarrow="block"/>
                <v:imagedata o:title=""/>
                <o:lock v:ext="edit" aspectratio="f"/>
              </v:line>
            </w:pict>
          </mc:Fallback>
        </mc:AlternateContent>
      </w:r>
    </w:p>
    <w:p>
      <w:pPr>
        <w:pStyle w:val="13"/>
        <w:adjustRightInd w:val="0"/>
        <w:snapToGrid w:val="0"/>
        <w:spacing w:line="300" w:lineRule="auto"/>
        <w:ind w:firstLine="567"/>
        <w:rPr>
          <w:rFonts w:ascii="Times New Roman" w:hAnsi="Times New Roman"/>
          <w:sz w:val="24"/>
        </w:rPr>
      </w:pPr>
    </w:p>
    <w:p>
      <w:pPr>
        <w:pStyle w:val="13"/>
        <w:adjustRightInd w:val="0"/>
        <w:snapToGrid w:val="0"/>
        <w:spacing w:line="300" w:lineRule="auto"/>
        <w:rPr>
          <w:rFonts w:ascii="Times New Roman" w:hAnsi="Times New Roman"/>
          <w:sz w:val="24"/>
        </w:rPr>
      </w:pPr>
      <w:r>
        <w:rPr>
          <w:rFonts w:hint="eastAsia" w:ascii="Times New Roman" w:hAnsi="Times New Roman"/>
          <w:sz w:val="24"/>
        </w:rPr>
        <mc:AlternateContent>
          <mc:Choice Requires="wps">
            <w:drawing>
              <wp:anchor distT="0" distB="0" distL="114300" distR="114300" simplePos="0" relativeHeight="251641856" behindDoc="0" locked="0" layoutInCell="1" allowOverlap="1">
                <wp:simplePos x="0" y="0"/>
                <wp:positionH relativeFrom="column">
                  <wp:posOffset>1714500</wp:posOffset>
                </wp:positionH>
                <wp:positionV relativeFrom="paragraph">
                  <wp:posOffset>189230</wp:posOffset>
                </wp:positionV>
                <wp:extent cx="2057400" cy="320040"/>
                <wp:effectExtent l="9525" t="8255" r="9525" b="5080"/>
                <wp:wrapNone/>
                <wp:docPr id="37" name="Text Box 351"/>
                <wp:cNvGraphicFramePr/>
                <a:graphic xmlns:a="http://schemas.openxmlformats.org/drawingml/2006/main">
                  <a:graphicData uri="http://schemas.microsoft.com/office/word/2010/wordprocessingShape">
                    <wps:wsp>
                      <wps:cNvSpPr txBox="1">
                        <a:spLocks noChangeArrowheads="1"/>
                      </wps:cNvSpPr>
                      <wps:spPr bwMode="auto">
                        <a:xfrm>
                          <a:off x="0" y="0"/>
                          <a:ext cx="2057400" cy="320040"/>
                        </a:xfrm>
                        <a:prstGeom prst="rect">
                          <a:avLst/>
                        </a:prstGeom>
                        <a:solidFill>
                          <a:srgbClr val="FFFFFF"/>
                        </a:solidFill>
                        <a:ln w="9525">
                          <a:solidFill>
                            <a:srgbClr val="000000"/>
                          </a:solidFill>
                          <a:miter lim="800000"/>
                        </a:ln>
                      </wps:spPr>
                      <wps:txbx>
                        <w:txbxContent>
                          <w:p>
                            <w:pPr>
                              <w:jc w:val="center"/>
                            </w:pPr>
                            <w:r>
                              <w:rPr>
                                <w:rFonts w:hint="eastAsia"/>
                              </w:rPr>
                              <w:t>项目技术负责人</w:t>
                            </w:r>
                          </w:p>
                        </w:txbxContent>
                      </wps:txbx>
                      <wps:bodyPr rot="0" vert="horz" wrap="square" lIns="91440" tIns="45720" rIns="91440" bIns="45720" anchor="t" anchorCtr="0" upright="1">
                        <a:noAutofit/>
                      </wps:bodyPr>
                    </wps:wsp>
                  </a:graphicData>
                </a:graphic>
              </wp:anchor>
            </w:drawing>
          </mc:Choice>
          <mc:Fallback>
            <w:pict>
              <v:shape id="Text Box 351" o:spid="_x0000_s1026" o:spt="202" type="#_x0000_t202" style="position:absolute;left:0pt;margin-left:135pt;margin-top:14.9pt;height:25.2pt;width:162pt;z-index:251641856;mso-width-relative:page;mso-height-relative:page;" fillcolor="#FFFFFF" filled="t" stroked="t" coordsize="21600,21600" o:gfxdata="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ElW6+fYAAAACQEAAA8A&#10;AAAAAAAAAQAgAAAAIgAAAGRycy9kb3ducmV2LnhtbFBLAQIUABQAAAAIAIdO4kAvXn04FwIAADsE&#10;AAAOAAAAAAAAAAEAIAAAACcBAABkcnMvZTJvRG9jLnhtbFBLBQYAAAAABgAGAFkBAACwBQAAAAA=&#10;">
                <v:fill on="t" focussize="0,0"/>
                <v:stroke color="#000000" miterlimit="8" joinstyle="miter"/>
                <v:imagedata o:title=""/>
                <o:lock v:ext="edit" aspectratio="f"/>
                <v:textbox>
                  <w:txbxContent>
                    <w:p>
                      <w:pPr>
                        <w:jc w:val="center"/>
                      </w:pPr>
                      <w:r>
                        <w:rPr>
                          <w:rFonts w:hint="eastAsia"/>
                        </w:rPr>
                        <w:t>项目技术负责人</w:t>
                      </w:r>
                    </w:p>
                  </w:txbxContent>
                </v:textbox>
              </v:shape>
            </w:pict>
          </mc:Fallback>
        </mc:AlternateContent>
      </w:r>
    </w:p>
    <w:p>
      <w:pPr>
        <w:pStyle w:val="13"/>
        <w:adjustRightInd w:val="0"/>
        <w:snapToGrid w:val="0"/>
        <w:spacing w:line="300" w:lineRule="auto"/>
        <w:ind w:firstLine="567"/>
        <w:rPr>
          <w:rFonts w:ascii="Times New Roman" w:hAnsi="Times New Roman"/>
          <w:sz w:val="24"/>
        </w:rPr>
      </w:pPr>
    </w:p>
    <w:p>
      <w:pPr>
        <w:pStyle w:val="13"/>
        <w:adjustRightInd w:val="0"/>
        <w:snapToGrid w:val="0"/>
        <w:spacing w:line="300" w:lineRule="auto"/>
        <w:ind w:firstLine="567"/>
        <w:rPr>
          <w:rFonts w:ascii="Times New Roman" w:hAnsi="Times New Roman"/>
          <w:sz w:val="24"/>
        </w:rPr>
      </w:pPr>
      <w:r>
        <w:rPr>
          <w:rFonts w:hint="eastAsia" w:ascii="Times New Roman" w:hAnsi="Times New Roman"/>
          <w:sz w:val="24"/>
        </w:rPr>
        <mc:AlternateContent>
          <mc:Choice Requires="wps">
            <w:drawing>
              <wp:anchor distT="0" distB="0" distL="114300" distR="114300" simplePos="0" relativeHeight="251650048" behindDoc="0" locked="0" layoutInCell="1" allowOverlap="1">
                <wp:simplePos x="0" y="0"/>
                <wp:positionH relativeFrom="column">
                  <wp:posOffset>2743200</wp:posOffset>
                </wp:positionH>
                <wp:positionV relativeFrom="paragraph">
                  <wp:posOffset>48260</wp:posOffset>
                </wp:positionV>
                <wp:extent cx="0" cy="198120"/>
                <wp:effectExtent l="9525" t="10160" r="9525" b="10795"/>
                <wp:wrapNone/>
                <wp:docPr id="36" name="Line 365"/>
                <wp:cNvGraphicFramePr/>
                <a:graphic xmlns:a="http://schemas.openxmlformats.org/drawingml/2006/main">
                  <a:graphicData uri="http://schemas.microsoft.com/office/word/2010/wordprocessingShape">
                    <wps:wsp>
                      <wps:cNvCnPr>
                        <a:cxnSpLocks noChangeShapeType="1"/>
                      </wps:cNvCnPr>
                      <wps:spPr bwMode="auto">
                        <a:xfrm>
                          <a:off x="0" y="0"/>
                          <a:ext cx="0" cy="198120"/>
                        </a:xfrm>
                        <a:prstGeom prst="line">
                          <a:avLst/>
                        </a:prstGeom>
                        <a:noFill/>
                        <a:ln w="9525">
                          <a:solidFill>
                            <a:srgbClr val="000000"/>
                          </a:solidFill>
                          <a:round/>
                        </a:ln>
                      </wps:spPr>
                      <wps:bodyPr/>
                    </wps:wsp>
                  </a:graphicData>
                </a:graphic>
              </wp:anchor>
            </w:drawing>
          </mc:Choice>
          <mc:Fallback>
            <w:pict>
              <v:line id="Line 365" o:spid="_x0000_s1026" o:spt="20" style="position:absolute;left:0pt;margin-left:216pt;margin-top:3.8pt;height:15.6pt;width:0pt;z-index:251650048;mso-width-relative:page;mso-height-relative:page;" filled="f" stroked="t" coordsize="21600,21600" o:gfxdata="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Mq3PNrV&#10;AAAACAEAAA8AAAAAAAAAAQAgAAAAIgAAAGRycy9kb3ducmV2LnhtbFBLAQIUABQAAAAIAIdO4kDg&#10;Rq0JsQEAAFMDAAAOAAAAAAAAAAEAIAAAACQBAABkcnMvZTJvRG9jLnhtbFBLBQYAAAAABgAGAFkB&#10;AABHBQAAAAA=&#10;">
                <v:fill on="f" focussize="0,0"/>
                <v:stroke color="#000000" joinstyle="round"/>
                <v:imagedata o:title=""/>
                <o:lock v:ext="edit" aspectratio="f"/>
              </v:line>
            </w:pict>
          </mc:Fallback>
        </mc:AlternateContent>
      </w:r>
    </w:p>
    <w:p>
      <w:pPr>
        <w:pStyle w:val="13"/>
        <w:adjustRightInd w:val="0"/>
        <w:snapToGrid w:val="0"/>
        <w:spacing w:line="300" w:lineRule="auto"/>
        <w:ind w:firstLine="567"/>
        <w:rPr>
          <w:rFonts w:ascii="Times New Roman" w:hAnsi="Times New Roman"/>
          <w:sz w:val="24"/>
        </w:rPr>
      </w:pPr>
      <w:r>
        <w:rPr>
          <w:rFonts w:hint="eastAsia" w:ascii="Times New Roman" w:hAnsi="Times New Roman"/>
          <w:sz w:val="24"/>
        </w:rPr>
        <mc:AlternateContent>
          <mc:Choice Requires="wps">
            <w:drawing>
              <wp:anchor distT="0" distB="0" distL="114300" distR="114300" simplePos="0" relativeHeight="251654144" behindDoc="0" locked="0" layoutInCell="1" allowOverlap="1">
                <wp:simplePos x="0" y="0"/>
                <wp:positionH relativeFrom="column">
                  <wp:posOffset>4229100</wp:posOffset>
                </wp:positionH>
                <wp:positionV relativeFrom="paragraph">
                  <wp:posOffset>27305</wp:posOffset>
                </wp:positionV>
                <wp:extent cx="0" cy="198120"/>
                <wp:effectExtent l="57150" t="8255" r="57150" b="22225"/>
                <wp:wrapNone/>
                <wp:docPr id="35" name="Line 369"/>
                <wp:cNvGraphicFramePr/>
                <a:graphic xmlns:a="http://schemas.openxmlformats.org/drawingml/2006/main">
                  <a:graphicData uri="http://schemas.microsoft.com/office/word/2010/wordprocessingShape">
                    <wps:wsp>
                      <wps:cNvCnPr>
                        <a:cxnSpLocks noChangeShapeType="1"/>
                      </wps:cNvCnPr>
                      <wps:spPr bwMode="auto">
                        <a:xfrm>
                          <a:off x="0" y="0"/>
                          <a:ext cx="0" cy="198120"/>
                        </a:xfrm>
                        <a:prstGeom prst="line">
                          <a:avLst/>
                        </a:prstGeom>
                        <a:noFill/>
                        <a:ln w="9525">
                          <a:solidFill>
                            <a:srgbClr val="000000"/>
                          </a:solidFill>
                          <a:round/>
                          <a:tailEnd type="triangle" w="med" len="med"/>
                        </a:ln>
                      </wps:spPr>
                      <wps:bodyPr/>
                    </wps:wsp>
                  </a:graphicData>
                </a:graphic>
              </wp:anchor>
            </w:drawing>
          </mc:Choice>
          <mc:Fallback>
            <w:pict>
              <v:line id="Line 369" o:spid="_x0000_s1026" o:spt="20" style="position:absolute;left:0pt;margin-left:333pt;margin-top:2.15pt;height:15.6pt;width:0pt;z-index:251654144;mso-width-relative:page;mso-height-relative:page;" filled="f" stroked="t" coordsize="21600,21600" o:gfxdata="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s1u309gAAAAIAQAADwAAAAAAAAABACAAAAAiAAAAZHJz&#10;L2Rvd25yZXYueG1sUEsBAhQAFAAAAAgAh07iQAfPVunLAQAAgQMAAA4AAAAAAAAAAQAgAAAAJwEA&#10;AGRycy9lMm9Eb2MueG1sUEsFBgAAAAAGAAYAWQEAAGQFAAAAAA==&#10;">
                <v:fill on="f" focussize="0,0"/>
                <v:stroke color="#000000" joinstyle="round" endarrow="block"/>
                <v:imagedata o:title=""/>
                <o:lock v:ext="edit" aspectratio="f"/>
              </v:line>
            </w:pict>
          </mc:Fallback>
        </mc:AlternateContent>
      </w:r>
      <w:r>
        <w:rPr>
          <w:rFonts w:hint="eastAsia" w:ascii="Times New Roman" w:hAnsi="Times New Roman"/>
          <w:sz w:val="24"/>
        </w:rPr>
        <mc:AlternateContent>
          <mc:Choice Requires="wps">
            <w:drawing>
              <wp:anchor distT="0" distB="0" distL="114300" distR="114300" simplePos="0" relativeHeight="251653120" behindDoc="0" locked="0" layoutInCell="1" allowOverlap="1">
                <wp:simplePos x="0" y="0"/>
                <wp:positionH relativeFrom="column">
                  <wp:posOffset>3200400</wp:posOffset>
                </wp:positionH>
                <wp:positionV relativeFrom="paragraph">
                  <wp:posOffset>27305</wp:posOffset>
                </wp:positionV>
                <wp:extent cx="0" cy="198120"/>
                <wp:effectExtent l="57150" t="8255" r="57150" b="22225"/>
                <wp:wrapNone/>
                <wp:docPr id="34" name="Line 368"/>
                <wp:cNvGraphicFramePr/>
                <a:graphic xmlns:a="http://schemas.openxmlformats.org/drawingml/2006/main">
                  <a:graphicData uri="http://schemas.microsoft.com/office/word/2010/wordprocessingShape">
                    <wps:wsp>
                      <wps:cNvCnPr>
                        <a:cxnSpLocks noChangeShapeType="1"/>
                      </wps:cNvCnPr>
                      <wps:spPr bwMode="auto">
                        <a:xfrm>
                          <a:off x="0" y="0"/>
                          <a:ext cx="0" cy="198120"/>
                        </a:xfrm>
                        <a:prstGeom prst="line">
                          <a:avLst/>
                        </a:prstGeom>
                        <a:noFill/>
                        <a:ln w="9525">
                          <a:solidFill>
                            <a:srgbClr val="000000"/>
                          </a:solidFill>
                          <a:round/>
                          <a:tailEnd type="triangle" w="med" len="med"/>
                        </a:ln>
                      </wps:spPr>
                      <wps:bodyPr/>
                    </wps:wsp>
                  </a:graphicData>
                </a:graphic>
              </wp:anchor>
            </w:drawing>
          </mc:Choice>
          <mc:Fallback>
            <w:pict>
              <v:line id="Line 368" o:spid="_x0000_s1026" o:spt="20" style="position:absolute;left:0pt;margin-left:252pt;margin-top:2.15pt;height:15.6pt;width:0pt;z-index:251653120;mso-width-relative:page;mso-height-relative:page;" filled="f" stroked="t" coordsize="21600,21600" o:gfxdata="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U3WArtgAAAAIAQAADwAAAAAAAAABACAAAAAiAAAAZHJz&#10;L2Rvd25yZXYueG1sUEsBAhQAFAAAAAgAh07iQKG2yGnLAQAAgQMAAA4AAAAAAAAAAQAgAAAAJwEA&#10;AGRycy9lMm9Eb2MueG1sUEsFBgAAAAAGAAYAWQEAAGQFAAAAAA==&#10;">
                <v:fill on="f" focussize="0,0"/>
                <v:stroke color="#000000" joinstyle="round" endarrow="block"/>
                <v:imagedata o:title=""/>
                <o:lock v:ext="edit" aspectratio="f"/>
              </v:line>
            </w:pict>
          </mc:Fallback>
        </mc:AlternateContent>
      </w:r>
      <w:r>
        <w:rPr>
          <w:rFonts w:hint="eastAsia" w:ascii="Times New Roman" w:hAnsi="Times New Roman"/>
          <w:sz w:val="24"/>
        </w:rPr>
        <mc:AlternateContent>
          <mc:Choice Requires="wps">
            <w:drawing>
              <wp:anchor distT="0" distB="0" distL="114300" distR="114300" simplePos="0" relativeHeight="251652096" behindDoc="0" locked="0" layoutInCell="1" allowOverlap="1">
                <wp:simplePos x="0" y="0"/>
                <wp:positionH relativeFrom="column">
                  <wp:posOffset>2171700</wp:posOffset>
                </wp:positionH>
                <wp:positionV relativeFrom="paragraph">
                  <wp:posOffset>27305</wp:posOffset>
                </wp:positionV>
                <wp:extent cx="0" cy="198120"/>
                <wp:effectExtent l="57150" t="8255" r="57150" b="22225"/>
                <wp:wrapNone/>
                <wp:docPr id="33" name="Line 367"/>
                <wp:cNvGraphicFramePr/>
                <a:graphic xmlns:a="http://schemas.openxmlformats.org/drawingml/2006/main">
                  <a:graphicData uri="http://schemas.microsoft.com/office/word/2010/wordprocessingShape">
                    <wps:wsp>
                      <wps:cNvCnPr>
                        <a:cxnSpLocks noChangeShapeType="1"/>
                      </wps:cNvCnPr>
                      <wps:spPr bwMode="auto">
                        <a:xfrm>
                          <a:off x="0" y="0"/>
                          <a:ext cx="0" cy="198120"/>
                        </a:xfrm>
                        <a:prstGeom prst="line">
                          <a:avLst/>
                        </a:prstGeom>
                        <a:noFill/>
                        <a:ln w="9525">
                          <a:solidFill>
                            <a:srgbClr val="000000"/>
                          </a:solidFill>
                          <a:round/>
                          <a:tailEnd type="triangle" w="med" len="med"/>
                        </a:ln>
                      </wps:spPr>
                      <wps:bodyPr/>
                    </wps:wsp>
                  </a:graphicData>
                </a:graphic>
              </wp:anchor>
            </w:drawing>
          </mc:Choice>
          <mc:Fallback>
            <w:pict>
              <v:line id="Line 367" o:spid="_x0000_s1026" o:spt="20" style="position:absolute;left:0pt;margin-left:171pt;margin-top:2.15pt;height:15.6pt;width:0pt;z-index:251652096;mso-width-relative:page;mso-height-relative:page;" filled="f" stroked="t" coordsize="21600,21600" o:gfxdata="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DbvsdgAAAAIAQAADwAAAAAAAAABACAAAAAiAAAAZHJz&#10;L2Rvd25yZXYueG1sUEsBAhQAFAAAAAgAh07iQLuPpa7LAQAAgQMAAA4AAAAAAAAAAQAgAAAAJwEA&#10;AGRycy9lMm9Eb2MueG1sUEsFBgAAAAAGAAYAWQEAAGQFAAAAAA==&#10;">
                <v:fill on="f" focussize="0,0"/>
                <v:stroke color="#000000" joinstyle="round" endarrow="block"/>
                <v:imagedata o:title=""/>
                <o:lock v:ext="edit" aspectratio="f"/>
              </v:line>
            </w:pict>
          </mc:Fallback>
        </mc:AlternateContent>
      </w:r>
      <w:r>
        <w:rPr>
          <w:rFonts w:hint="eastAsia" w:ascii="Times New Roman" w:hAnsi="Times New Roman"/>
          <w:sz w:val="24"/>
        </w:rPr>
        <mc:AlternateContent>
          <mc:Choice Requires="wps">
            <w:drawing>
              <wp:anchor distT="0" distB="0" distL="114300" distR="114300" simplePos="0" relativeHeight="251651072" behindDoc="0" locked="0" layoutInCell="1" allowOverlap="1">
                <wp:simplePos x="0" y="0"/>
                <wp:positionH relativeFrom="column">
                  <wp:posOffset>1371600</wp:posOffset>
                </wp:positionH>
                <wp:positionV relativeFrom="paragraph">
                  <wp:posOffset>27305</wp:posOffset>
                </wp:positionV>
                <wp:extent cx="0" cy="198120"/>
                <wp:effectExtent l="57150" t="8255" r="57150" b="22225"/>
                <wp:wrapNone/>
                <wp:docPr id="32" name="Line 366"/>
                <wp:cNvGraphicFramePr/>
                <a:graphic xmlns:a="http://schemas.openxmlformats.org/drawingml/2006/main">
                  <a:graphicData uri="http://schemas.microsoft.com/office/word/2010/wordprocessingShape">
                    <wps:wsp>
                      <wps:cNvCnPr>
                        <a:cxnSpLocks noChangeShapeType="1"/>
                      </wps:cNvCnPr>
                      <wps:spPr bwMode="auto">
                        <a:xfrm>
                          <a:off x="0" y="0"/>
                          <a:ext cx="0" cy="198120"/>
                        </a:xfrm>
                        <a:prstGeom prst="line">
                          <a:avLst/>
                        </a:prstGeom>
                        <a:noFill/>
                        <a:ln w="9525">
                          <a:solidFill>
                            <a:srgbClr val="000000"/>
                          </a:solidFill>
                          <a:round/>
                          <a:tailEnd type="triangle" w="med" len="med"/>
                        </a:ln>
                      </wps:spPr>
                      <wps:bodyPr/>
                    </wps:wsp>
                  </a:graphicData>
                </a:graphic>
              </wp:anchor>
            </w:drawing>
          </mc:Choice>
          <mc:Fallback>
            <w:pict>
              <v:line id="Line 366" o:spid="_x0000_s1026" o:spt="20" style="position:absolute;left:0pt;margin-left:108pt;margin-top:2.15pt;height:15.6pt;width:0pt;z-index:251651072;mso-width-relative:page;mso-height-relative:page;" filled="f" stroked="t" coordsize="21600,21600" o:gfxdata="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RWMFKNgAAAAIAQAADwAAAAAAAAABACAAAAAiAAAAZHJz&#10;L2Rvd25yZXYueG1sUEsBAhQAFAAAAAgAh07iQB32Oy7LAQAAgQMAAA4AAAAAAAAAAQAgAAAAJwEA&#10;AGRycy9lMm9Eb2MueG1sUEsFBgAAAAAGAAYAWQEAAGQFAAAAAA==&#10;">
                <v:fill on="f" focussize="0,0"/>
                <v:stroke color="#000000" joinstyle="round" endarrow="block"/>
                <v:imagedata o:title=""/>
                <o:lock v:ext="edit" aspectratio="f"/>
              </v:line>
            </w:pict>
          </mc:Fallback>
        </mc:AlternateContent>
      </w:r>
      <w:r>
        <w:rPr>
          <w:rFonts w:hint="eastAsia" w:ascii="Times New Roman" w:hAnsi="Times New Roman"/>
          <w:sz w:val="24"/>
        </w:rPr>
        <mc:AlternateContent>
          <mc:Choice Requires="wps">
            <w:drawing>
              <wp:anchor distT="0" distB="0" distL="114300" distR="114300" simplePos="0" relativeHeight="251649024" behindDoc="0" locked="0" layoutInCell="1" allowOverlap="1">
                <wp:simplePos x="0" y="0"/>
                <wp:positionH relativeFrom="column">
                  <wp:posOffset>1371600</wp:posOffset>
                </wp:positionH>
                <wp:positionV relativeFrom="paragraph">
                  <wp:posOffset>27305</wp:posOffset>
                </wp:positionV>
                <wp:extent cx="2857500" cy="0"/>
                <wp:effectExtent l="9525" t="8255" r="9525" b="10795"/>
                <wp:wrapNone/>
                <wp:docPr id="31" name="Line 364"/>
                <wp:cNvGraphicFramePr/>
                <a:graphic xmlns:a="http://schemas.openxmlformats.org/drawingml/2006/main">
                  <a:graphicData uri="http://schemas.microsoft.com/office/word/2010/wordprocessingShape">
                    <wps:wsp>
                      <wps:cNvCnPr>
                        <a:cxnSpLocks noChangeShapeType="1"/>
                      </wps:cNvCnPr>
                      <wps:spPr bwMode="auto">
                        <a:xfrm>
                          <a:off x="0" y="0"/>
                          <a:ext cx="2857500" cy="0"/>
                        </a:xfrm>
                        <a:prstGeom prst="line">
                          <a:avLst/>
                        </a:prstGeom>
                        <a:noFill/>
                        <a:ln w="9525">
                          <a:solidFill>
                            <a:srgbClr val="000000"/>
                          </a:solidFill>
                          <a:round/>
                        </a:ln>
                      </wps:spPr>
                      <wps:bodyPr/>
                    </wps:wsp>
                  </a:graphicData>
                </a:graphic>
              </wp:anchor>
            </w:drawing>
          </mc:Choice>
          <mc:Fallback>
            <w:pict>
              <v:line id="Line 364" o:spid="_x0000_s1026" o:spt="20" style="position:absolute;left:0pt;margin-left:108pt;margin-top:2.15pt;height:0pt;width:225pt;z-index:251649024;mso-width-relative:page;mso-height-relative:page;" filled="f" stroked="t" coordsize="21600,21600" o:gfxdata="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vMNoh9MA&#10;AAAHAQAADwAAAAAAAAABACAAAAAiAAAAZHJzL2Rvd25yZXYueG1sUEsBAhQAFAAAAAgAh07iQApZ&#10;ChayAQAAVAMAAA4AAAAAAAAAAQAgAAAAIgEAAGRycy9lMm9Eb2MueG1sUEsFBgAAAAAGAAYAWQEA&#10;AEYFAAAAAA==&#10;">
                <v:fill on="f" focussize="0,0"/>
                <v:stroke color="#000000" joinstyle="round"/>
                <v:imagedata o:title=""/>
                <o:lock v:ext="edit" aspectratio="f"/>
              </v:line>
            </w:pict>
          </mc:Fallback>
        </mc:AlternateContent>
      </w:r>
    </w:p>
    <w:p>
      <w:pPr>
        <w:pStyle w:val="13"/>
        <w:adjustRightInd w:val="0"/>
        <w:snapToGrid w:val="0"/>
        <w:spacing w:line="300" w:lineRule="auto"/>
        <w:ind w:firstLine="567"/>
        <w:rPr>
          <w:rFonts w:ascii="Times New Roman" w:hAnsi="Times New Roman"/>
          <w:sz w:val="24"/>
        </w:rPr>
      </w:pPr>
      <w:r>
        <w:rPr>
          <w:rFonts w:hint="eastAsia" w:ascii="Times New Roman" w:hAnsi="Times New Roman"/>
          <w:sz w:val="24"/>
        </w:rPr>
        <mc:AlternateContent>
          <mc:Choice Requires="wps">
            <w:drawing>
              <wp:anchor distT="0" distB="0" distL="114300" distR="114300" simplePos="0" relativeHeight="251644928" behindDoc="0" locked="0" layoutInCell="1" allowOverlap="1">
                <wp:simplePos x="0" y="0"/>
                <wp:positionH relativeFrom="column">
                  <wp:posOffset>2057400</wp:posOffset>
                </wp:positionH>
                <wp:positionV relativeFrom="paragraph">
                  <wp:posOffset>6350</wp:posOffset>
                </wp:positionV>
                <wp:extent cx="342900" cy="990600"/>
                <wp:effectExtent l="9525" t="6350" r="9525" b="12700"/>
                <wp:wrapNone/>
                <wp:docPr id="30" name="Text Box 354"/>
                <wp:cNvGraphicFramePr/>
                <a:graphic xmlns:a="http://schemas.openxmlformats.org/drawingml/2006/main">
                  <a:graphicData uri="http://schemas.microsoft.com/office/word/2010/wordprocessingShape">
                    <wps:wsp>
                      <wps:cNvSpPr txBox="1">
                        <a:spLocks noChangeArrowheads="1"/>
                      </wps:cNvSpPr>
                      <wps:spPr bwMode="auto">
                        <a:xfrm>
                          <a:off x="0" y="0"/>
                          <a:ext cx="342900" cy="990600"/>
                        </a:xfrm>
                        <a:prstGeom prst="rect">
                          <a:avLst/>
                        </a:prstGeom>
                        <a:solidFill>
                          <a:srgbClr val="FFFFFF"/>
                        </a:solidFill>
                        <a:ln w="9525">
                          <a:solidFill>
                            <a:srgbClr val="000000"/>
                          </a:solidFill>
                          <a:miter lim="800000"/>
                        </a:ln>
                      </wps:spPr>
                      <wps:txbx>
                        <w:txbxContent>
                          <w:p>
                            <w:pPr>
                              <w:pStyle w:val="11"/>
                            </w:pPr>
                            <w:r>
                              <w:rPr>
                                <w:rFonts w:hint="eastAsia"/>
                              </w:rPr>
                              <w:t>质检员</w:t>
                            </w:r>
                          </w:p>
                          <w:p/>
                          <w:p/>
                        </w:txbxContent>
                      </wps:txbx>
                      <wps:bodyPr rot="0" vert="horz" wrap="square" lIns="91440" tIns="45720" rIns="91440" bIns="45720" anchor="t" anchorCtr="0" upright="1">
                        <a:noAutofit/>
                      </wps:bodyPr>
                    </wps:wsp>
                  </a:graphicData>
                </a:graphic>
              </wp:anchor>
            </w:drawing>
          </mc:Choice>
          <mc:Fallback>
            <w:pict>
              <v:shape id="Text Box 354" o:spid="_x0000_s1026" o:spt="202" type="#_x0000_t202" style="position:absolute;left:0pt;margin-left:162pt;margin-top:0.5pt;height:78pt;width:27pt;z-index:251644928;mso-width-relative:page;mso-height-relative:page;" fillcolor="#FFFFFF" filled="t" stroked="t" coordsize="21600,21600" o:gfxdata="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IbxmqLXAAAACQEAAA8AAAAAAAAA&#10;AQAgAAAAIgAAAGRycy9kb3ducmV2LnhtbFBLAQIUABQAAAAIAIdO4kDiOyFxEgIAADoEAAAOAAAA&#10;AAAAAAEAIAAAACYBAABkcnMvZTJvRG9jLnhtbFBLBQYAAAAABgAGAFkBAACqBQAAAAA=&#10;">
                <v:fill on="t" focussize="0,0"/>
                <v:stroke color="#000000" miterlimit="8" joinstyle="miter"/>
                <v:imagedata o:title=""/>
                <o:lock v:ext="edit" aspectratio="f"/>
                <v:textbox>
                  <w:txbxContent>
                    <w:p>
                      <w:pPr>
                        <w:pStyle w:val="11"/>
                      </w:pPr>
                      <w:r>
                        <w:rPr>
                          <w:rFonts w:hint="eastAsia"/>
                        </w:rPr>
                        <w:t>质检员</w:t>
                      </w:r>
                    </w:p>
                    <w:p/>
                    <w:p/>
                  </w:txbxContent>
                </v:textbox>
              </v:shape>
            </w:pict>
          </mc:Fallback>
        </mc:AlternateContent>
      </w:r>
      <w:r>
        <w:rPr>
          <w:rFonts w:hint="eastAsia" w:ascii="Times New Roman" w:hAnsi="Times New Roman"/>
          <w:sz w:val="24"/>
        </w:rPr>
        <mc:AlternateContent>
          <mc:Choice Requires="wps">
            <w:drawing>
              <wp:anchor distT="0" distB="0" distL="114300" distR="114300" simplePos="0" relativeHeight="251645952" behindDoc="0" locked="0" layoutInCell="1" allowOverlap="1">
                <wp:simplePos x="0" y="0"/>
                <wp:positionH relativeFrom="column">
                  <wp:posOffset>3086100</wp:posOffset>
                </wp:positionH>
                <wp:positionV relativeFrom="paragraph">
                  <wp:posOffset>6350</wp:posOffset>
                </wp:positionV>
                <wp:extent cx="342900" cy="990600"/>
                <wp:effectExtent l="9525" t="6350" r="9525" b="12700"/>
                <wp:wrapNone/>
                <wp:docPr id="29" name="Text Box 355"/>
                <wp:cNvGraphicFramePr/>
                <a:graphic xmlns:a="http://schemas.openxmlformats.org/drawingml/2006/main">
                  <a:graphicData uri="http://schemas.microsoft.com/office/word/2010/wordprocessingShape">
                    <wps:wsp>
                      <wps:cNvSpPr txBox="1">
                        <a:spLocks noChangeArrowheads="1"/>
                      </wps:cNvSpPr>
                      <wps:spPr bwMode="auto">
                        <a:xfrm>
                          <a:off x="0" y="0"/>
                          <a:ext cx="342900" cy="990600"/>
                        </a:xfrm>
                        <a:prstGeom prst="rect">
                          <a:avLst/>
                        </a:prstGeom>
                        <a:solidFill>
                          <a:srgbClr val="FFFFFF"/>
                        </a:solidFill>
                        <a:ln w="9525">
                          <a:solidFill>
                            <a:srgbClr val="000000"/>
                          </a:solidFill>
                          <a:miter lim="800000"/>
                        </a:ln>
                      </wps:spPr>
                      <wps:txbx>
                        <w:txbxContent>
                          <w:p>
                            <w:pPr>
                              <w:pStyle w:val="11"/>
                            </w:pPr>
                            <w:r>
                              <w:rPr>
                                <w:rFonts w:hint="eastAsia"/>
                              </w:rPr>
                              <w:t>安全员</w:t>
                            </w:r>
                          </w:p>
                        </w:txbxContent>
                      </wps:txbx>
                      <wps:bodyPr rot="0" vert="horz" wrap="square" lIns="91440" tIns="45720" rIns="91440" bIns="45720" anchor="t" anchorCtr="0" upright="1">
                        <a:noAutofit/>
                      </wps:bodyPr>
                    </wps:wsp>
                  </a:graphicData>
                </a:graphic>
              </wp:anchor>
            </w:drawing>
          </mc:Choice>
          <mc:Fallback>
            <w:pict>
              <v:shape id="Text Box 355" o:spid="_x0000_s1026" o:spt="202" type="#_x0000_t202" style="position:absolute;left:0pt;margin-left:243pt;margin-top:0.5pt;height:78pt;width:27pt;z-index:251645952;mso-width-relative:page;mso-height-relative:page;" fillcolor="#FFFFFF" filled="t" stroked="t" coordsize="21600,21600" o:gfxdata="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F5MmA1wAAAAkBAAAPAAAAAAAA&#10;AAEAIAAAACIAAABkcnMvZG93bnJldi54bWxQSwECFAAUAAAACACHTuJA7Y4PTBMCAAA6BAAADgAA&#10;AAAAAAABACAAAAAmAQAAZHJzL2Uyb0RvYy54bWxQSwUGAAAAAAYABgBZAQAAqwUAAAAA&#10;">
                <v:fill on="t" focussize="0,0"/>
                <v:stroke color="#000000" miterlimit="8" joinstyle="miter"/>
                <v:imagedata o:title=""/>
                <o:lock v:ext="edit" aspectratio="f"/>
                <v:textbox>
                  <w:txbxContent>
                    <w:p>
                      <w:pPr>
                        <w:pStyle w:val="11"/>
                      </w:pPr>
                      <w:r>
                        <w:rPr>
                          <w:rFonts w:hint="eastAsia"/>
                        </w:rPr>
                        <w:t>安全员</w:t>
                      </w:r>
                    </w:p>
                  </w:txbxContent>
                </v:textbox>
              </v:shape>
            </w:pict>
          </mc:Fallback>
        </mc:AlternateContent>
      </w:r>
      <w:r>
        <w:rPr>
          <w:rFonts w:hint="eastAsia" w:ascii="Times New Roman" w:hAnsi="Times New Roman"/>
          <w:sz w:val="24"/>
        </w:rPr>
        <mc:AlternateContent>
          <mc:Choice Requires="wps">
            <w:drawing>
              <wp:anchor distT="0" distB="0" distL="114300" distR="114300" simplePos="0" relativeHeight="251646976" behindDoc="0" locked="0" layoutInCell="1" allowOverlap="1">
                <wp:simplePos x="0" y="0"/>
                <wp:positionH relativeFrom="column">
                  <wp:posOffset>4000500</wp:posOffset>
                </wp:positionH>
                <wp:positionV relativeFrom="paragraph">
                  <wp:posOffset>6350</wp:posOffset>
                </wp:positionV>
                <wp:extent cx="342900" cy="990600"/>
                <wp:effectExtent l="9525" t="6350" r="9525" b="12700"/>
                <wp:wrapNone/>
                <wp:docPr id="28" name="Text Box 356"/>
                <wp:cNvGraphicFramePr/>
                <a:graphic xmlns:a="http://schemas.openxmlformats.org/drawingml/2006/main">
                  <a:graphicData uri="http://schemas.microsoft.com/office/word/2010/wordprocessingShape">
                    <wps:wsp>
                      <wps:cNvSpPr txBox="1">
                        <a:spLocks noChangeArrowheads="1"/>
                      </wps:cNvSpPr>
                      <wps:spPr bwMode="auto">
                        <a:xfrm>
                          <a:off x="0" y="0"/>
                          <a:ext cx="342900" cy="990600"/>
                        </a:xfrm>
                        <a:prstGeom prst="rect">
                          <a:avLst/>
                        </a:prstGeom>
                        <a:solidFill>
                          <a:srgbClr val="FFFFFF"/>
                        </a:solidFill>
                        <a:ln w="9525">
                          <a:solidFill>
                            <a:srgbClr val="000000"/>
                          </a:solidFill>
                          <a:miter lim="800000"/>
                        </a:ln>
                      </wps:spPr>
                      <wps:txbx>
                        <w:txbxContent>
                          <w:p>
                            <w:pPr>
                              <w:pStyle w:val="11"/>
                            </w:pPr>
                            <w:r>
                              <w:rPr>
                                <w:rFonts w:hint="eastAsia"/>
                              </w:rPr>
                              <w:t>材料员</w:t>
                            </w:r>
                          </w:p>
                        </w:txbxContent>
                      </wps:txbx>
                      <wps:bodyPr rot="0" vert="horz" wrap="square" lIns="91440" tIns="45720" rIns="91440" bIns="45720" anchor="t" anchorCtr="0" upright="1">
                        <a:noAutofit/>
                      </wps:bodyPr>
                    </wps:wsp>
                  </a:graphicData>
                </a:graphic>
              </wp:anchor>
            </w:drawing>
          </mc:Choice>
          <mc:Fallback>
            <w:pict>
              <v:shape id="Text Box 356" o:spid="_x0000_s1026" o:spt="202" type="#_x0000_t202" style="position:absolute;left:0pt;margin-left:315pt;margin-top:0.5pt;height:78pt;width:27pt;z-index:251646976;mso-width-relative:page;mso-height-relative:page;" fillcolor="#FFFFFF" filled="t" stroked="t" coordsize="21600,21600" o:gfxdata="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Juupo1wAAAAkBAAAPAAAAAAAA&#10;AAEAIAAAACIAAABkcnMvZG93bnJldi54bWxQSwECFAAUAAAACACHTuJAPg33/hMCAAA6BAAADgAA&#10;AAAAAAABACAAAAAmAQAAZHJzL2Uyb0RvYy54bWxQSwUGAAAAAAYABgBZAQAAqwUAAAAA&#10;">
                <v:fill on="t" focussize="0,0"/>
                <v:stroke color="#000000" miterlimit="8" joinstyle="miter"/>
                <v:imagedata o:title=""/>
                <o:lock v:ext="edit" aspectratio="f"/>
                <v:textbox>
                  <w:txbxContent>
                    <w:p>
                      <w:pPr>
                        <w:pStyle w:val="11"/>
                      </w:pPr>
                      <w:r>
                        <w:rPr>
                          <w:rFonts w:hint="eastAsia"/>
                        </w:rPr>
                        <w:t>材料员</w:t>
                      </w:r>
                    </w:p>
                  </w:txbxContent>
                </v:textbox>
              </v:shape>
            </w:pict>
          </mc:Fallback>
        </mc:AlternateContent>
      </w:r>
      <w:r>
        <w:rPr>
          <w:rFonts w:hint="eastAsia" w:ascii="Times New Roman" w:hAnsi="Times New Roman"/>
          <w:sz w:val="24"/>
        </w:rPr>
        <mc:AlternateContent>
          <mc:Choice Requires="wps">
            <w:drawing>
              <wp:anchor distT="0" distB="0" distL="114300" distR="114300" simplePos="0" relativeHeight="251643904" behindDoc="0" locked="0" layoutInCell="1" allowOverlap="1">
                <wp:simplePos x="0" y="0"/>
                <wp:positionH relativeFrom="column">
                  <wp:posOffset>1143000</wp:posOffset>
                </wp:positionH>
                <wp:positionV relativeFrom="paragraph">
                  <wp:posOffset>6350</wp:posOffset>
                </wp:positionV>
                <wp:extent cx="342900" cy="990600"/>
                <wp:effectExtent l="9525" t="6350" r="9525" b="12700"/>
                <wp:wrapNone/>
                <wp:docPr id="27" name="Text Box 353"/>
                <wp:cNvGraphicFramePr/>
                <a:graphic xmlns:a="http://schemas.openxmlformats.org/drawingml/2006/main">
                  <a:graphicData uri="http://schemas.microsoft.com/office/word/2010/wordprocessingShape">
                    <wps:wsp>
                      <wps:cNvSpPr txBox="1">
                        <a:spLocks noChangeArrowheads="1"/>
                      </wps:cNvSpPr>
                      <wps:spPr bwMode="auto">
                        <a:xfrm>
                          <a:off x="0" y="0"/>
                          <a:ext cx="342900" cy="990600"/>
                        </a:xfrm>
                        <a:prstGeom prst="rect">
                          <a:avLst/>
                        </a:prstGeom>
                        <a:solidFill>
                          <a:srgbClr val="FFFFFF"/>
                        </a:solidFill>
                        <a:ln w="9525">
                          <a:solidFill>
                            <a:srgbClr val="000000"/>
                          </a:solidFill>
                          <a:miter lim="800000"/>
                        </a:ln>
                      </wps:spPr>
                      <wps:txbx>
                        <w:txbxContent>
                          <w:p>
                            <w:pPr>
                              <w:pStyle w:val="11"/>
                            </w:pPr>
                            <w:r>
                              <w:rPr>
                                <w:rFonts w:hint="eastAsia"/>
                              </w:rPr>
                              <w:t>施工员</w:t>
                            </w:r>
                          </w:p>
                          <w:p/>
                          <w:p/>
                        </w:txbxContent>
                      </wps:txbx>
                      <wps:bodyPr rot="0" vert="horz" wrap="square" lIns="91440" tIns="45720" rIns="91440" bIns="45720" anchor="t" anchorCtr="0" upright="1">
                        <a:noAutofit/>
                      </wps:bodyPr>
                    </wps:wsp>
                  </a:graphicData>
                </a:graphic>
              </wp:anchor>
            </w:drawing>
          </mc:Choice>
          <mc:Fallback>
            <w:pict>
              <v:shape id="Text Box 353" o:spid="_x0000_s1026" o:spt="202" type="#_x0000_t202" style="position:absolute;left:0pt;margin-left:90pt;margin-top:0.5pt;height:78pt;width:27pt;z-index:251643904;mso-width-relative:page;mso-height-relative:page;" fillcolor="#FFFFFF" filled="t" stroked="t" coordsize="21600,21600" o:gfxdata="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AFoSCLVAAAACQEAAA8AAAAAAAAA&#10;AQAgAAAAIgAAAGRycy9kb3ducmV2LnhtbFBLAQIUABQAAAAIAIdO4kBTiTIuFAIAADoEAAAOAAAA&#10;AAAAAAEAIAAAACQBAABkcnMvZTJvRG9jLnhtbFBLBQYAAAAABgAGAFkBAACqBQAAAAA=&#10;">
                <v:fill on="t" focussize="0,0"/>
                <v:stroke color="#000000" miterlimit="8" joinstyle="miter"/>
                <v:imagedata o:title=""/>
                <o:lock v:ext="edit" aspectratio="f"/>
                <v:textbox>
                  <w:txbxContent>
                    <w:p>
                      <w:pPr>
                        <w:pStyle w:val="11"/>
                      </w:pPr>
                      <w:r>
                        <w:rPr>
                          <w:rFonts w:hint="eastAsia"/>
                        </w:rPr>
                        <w:t>施工员</w:t>
                      </w:r>
                    </w:p>
                    <w:p/>
                    <w:p/>
                  </w:txbxContent>
                </v:textbox>
              </v:shape>
            </w:pict>
          </mc:Fallback>
        </mc:AlternateContent>
      </w:r>
    </w:p>
    <w:p>
      <w:pPr>
        <w:pStyle w:val="13"/>
        <w:adjustRightInd w:val="0"/>
        <w:snapToGrid w:val="0"/>
        <w:spacing w:line="300" w:lineRule="auto"/>
        <w:ind w:firstLine="567"/>
        <w:rPr>
          <w:rFonts w:ascii="Times New Roman" w:hAnsi="Times New Roman"/>
          <w:sz w:val="24"/>
        </w:rPr>
      </w:pPr>
    </w:p>
    <w:p>
      <w:pPr>
        <w:pStyle w:val="13"/>
        <w:adjustRightInd w:val="0"/>
        <w:snapToGrid w:val="0"/>
        <w:spacing w:line="300" w:lineRule="auto"/>
        <w:ind w:firstLine="567"/>
        <w:rPr>
          <w:rFonts w:ascii="Times New Roman" w:hAnsi="Times New Roman"/>
          <w:sz w:val="24"/>
        </w:rPr>
      </w:pPr>
    </w:p>
    <w:p>
      <w:pPr>
        <w:pStyle w:val="13"/>
        <w:adjustRightInd w:val="0"/>
        <w:snapToGrid w:val="0"/>
        <w:spacing w:line="300" w:lineRule="auto"/>
        <w:ind w:firstLine="567"/>
        <w:rPr>
          <w:rFonts w:ascii="Times New Roman" w:hAnsi="Times New Roman"/>
          <w:sz w:val="24"/>
        </w:rPr>
      </w:pPr>
    </w:p>
    <w:p>
      <w:pPr>
        <w:pStyle w:val="13"/>
        <w:adjustRightInd w:val="0"/>
        <w:snapToGrid w:val="0"/>
        <w:spacing w:line="300" w:lineRule="auto"/>
        <w:ind w:firstLine="567"/>
        <w:rPr>
          <w:rFonts w:ascii="Times New Roman" w:hAnsi="Times New Roman"/>
          <w:sz w:val="24"/>
        </w:rPr>
      </w:pPr>
      <w:r>
        <w:rPr>
          <w:rFonts w:hint="eastAsia" w:ascii="Times New Roman" w:hAnsi="Times New Roman"/>
          <w:sz w:val="24"/>
        </w:rPr>
        <mc:AlternateContent>
          <mc:Choice Requires="wps">
            <w:drawing>
              <wp:anchor distT="0" distB="0" distL="114300" distR="114300" simplePos="0" relativeHeight="251659264" behindDoc="0" locked="0" layoutInCell="1" allowOverlap="1">
                <wp:simplePos x="0" y="0"/>
                <wp:positionH relativeFrom="column">
                  <wp:posOffset>4114800</wp:posOffset>
                </wp:positionH>
                <wp:positionV relativeFrom="paragraph">
                  <wp:posOffset>121285</wp:posOffset>
                </wp:positionV>
                <wp:extent cx="0" cy="198120"/>
                <wp:effectExtent l="9525" t="6985" r="9525" b="13970"/>
                <wp:wrapNone/>
                <wp:docPr id="26" name="Line 378"/>
                <wp:cNvGraphicFramePr/>
                <a:graphic xmlns:a="http://schemas.openxmlformats.org/drawingml/2006/main">
                  <a:graphicData uri="http://schemas.microsoft.com/office/word/2010/wordprocessingShape">
                    <wps:wsp>
                      <wps:cNvCnPr>
                        <a:cxnSpLocks noChangeShapeType="1"/>
                      </wps:cNvCnPr>
                      <wps:spPr bwMode="auto">
                        <a:xfrm flipV="1">
                          <a:off x="0" y="0"/>
                          <a:ext cx="0" cy="198120"/>
                        </a:xfrm>
                        <a:prstGeom prst="line">
                          <a:avLst/>
                        </a:prstGeom>
                        <a:noFill/>
                        <a:ln w="9525">
                          <a:solidFill>
                            <a:srgbClr val="000000"/>
                          </a:solidFill>
                          <a:round/>
                        </a:ln>
                      </wps:spPr>
                      <wps:bodyPr/>
                    </wps:wsp>
                  </a:graphicData>
                </a:graphic>
              </wp:anchor>
            </w:drawing>
          </mc:Choice>
          <mc:Fallback>
            <w:pict>
              <v:line id="Line 378" o:spid="_x0000_s1026" o:spt="20" style="position:absolute;left:0pt;flip:y;margin-left:324pt;margin-top:9.55pt;height:15.6pt;width:0pt;z-index:251659264;mso-width-relative:page;mso-height-relative:page;" filled="f" stroked="t" coordsize="21600,21600" o:gfxdata="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O90Z7vWAAAACQEAAA8AAAAAAAAAAQAgAAAAIgAAAGRycy9kb3ducmV2LnhtbFBLAQIUABQAAAAI&#10;AIdO4kC+XzyPtgEAAF0DAAAOAAAAAAAAAAEAIAAAACUBAABkcnMvZTJvRG9jLnhtbFBLBQYAAAAA&#10;BgAGAFkBAABNBQAAAAA=&#10;">
                <v:fill on="f" focussize="0,0"/>
                <v:stroke color="#000000" joinstyle="round"/>
                <v:imagedata o:title=""/>
                <o:lock v:ext="edit" aspectratio="f"/>
              </v:line>
            </w:pict>
          </mc:Fallback>
        </mc:AlternateContent>
      </w:r>
      <w:r>
        <w:rPr>
          <w:rFonts w:hint="eastAsia" w:ascii="Times New Roman" w:hAnsi="Times New Roman"/>
          <w:sz w:val="24"/>
        </w:rPr>
        <mc:AlternateContent>
          <mc:Choice Requires="wps">
            <w:drawing>
              <wp:anchor distT="0" distB="0" distL="114300" distR="114300" simplePos="0" relativeHeight="251658240" behindDoc="0" locked="0" layoutInCell="1" allowOverlap="1">
                <wp:simplePos x="0" y="0"/>
                <wp:positionH relativeFrom="column">
                  <wp:posOffset>3200400</wp:posOffset>
                </wp:positionH>
                <wp:positionV relativeFrom="paragraph">
                  <wp:posOffset>121285</wp:posOffset>
                </wp:positionV>
                <wp:extent cx="0" cy="198120"/>
                <wp:effectExtent l="9525" t="6985" r="9525" b="13970"/>
                <wp:wrapNone/>
                <wp:docPr id="25" name="Line 374"/>
                <wp:cNvGraphicFramePr/>
                <a:graphic xmlns:a="http://schemas.openxmlformats.org/drawingml/2006/main">
                  <a:graphicData uri="http://schemas.microsoft.com/office/word/2010/wordprocessingShape">
                    <wps:wsp>
                      <wps:cNvCnPr>
                        <a:cxnSpLocks noChangeShapeType="1"/>
                      </wps:cNvCnPr>
                      <wps:spPr bwMode="auto">
                        <a:xfrm>
                          <a:off x="0" y="0"/>
                          <a:ext cx="0" cy="198120"/>
                        </a:xfrm>
                        <a:prstGeom prst="line">
                          <a:avLst/>
                        </a:prstGeom>
                        <a:noFill/>
                        <a:ln w="9525">
                          <a:solidFill>
                            <a:srgbClr val="000000"/>
                          </a:solidFill>
                          <a:round/>
                        </a:ln>
                      </wps:spPr>
                      <wps:bodyPr/>
                    </wps:wsp>
                  </a:graphicData>
                </a:graphic>
              </wp:anchor>
            </w:drawing>
          </mc:Choice>
          <mc:Fallback>
            <w:pict>
              <v:line id="Line 374" o:spid="_x0000_s1026" o:spt="20" style="position:absolute;left:0pt;margin-left:252pt;margin-top:9.55pt;height:15.6pt;width:0pt;z-index:251658240;mso-width-relative:page;mso-height-relative:page;" filled="f" stroked="t" coordsize="21600,21600" o:gfxdata="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D2FOcf1QAA&#10;AAkBAAAPAAAAAAAAAAEAIAAAACIAAABkcnMvZG93bnJldi54bWxQSwECFAAUAAAACACHTuJAneH6&#10;xq8BAABTAwAADgAAAAAAAAABACAAAAAkAQAAZHJzL2Uyb0RvYy54bWxQSwUGAAAAAAYABgBZAQAA&#10;RQUAAAAA&#10;">
                <v:fill on="f" focussize="0,0"/>
                <v:stroke color="#000000" joinstyle="round"/>
                <v:imagedata o:title=""/>
                <o:lock v:ext="edit" aspectratio="f"/>
              </v:line>
            </w:pict>
          </mc:Fallback>
        </mc:AlternateContent>
      </w:r>
      <w:r>
        <w:rPr>
          <w:rFonts w:hint="eastAsia" w:ascii="Times New Roman" w:hAnsi="Times New Roman"/>
          <w:sz w:val="24"/>
        </w:rPr>
        <mc:AlternateContent>
          <mc:Choice Requires="wps">
            <w:drawing>
              <wp:anchor distT="0" distB="0" distL="114300" distR="114300" simplePos="0" relativeHeight="251658240" behindDoc="0" locked="0" layoutInCell="1" allowOverlap="1">
                <wp:simplePos x="0" y="0"/>
                <wp:positionH relativeFrom="column">
                  <wp:posOffset>2171700</wp:posOffset>
                </wp:positionH>
                <wp:positionV relativeFrom="paragraph">
                  <wp:posOffset>121285</wp:posOffset>
                </wp:positionV>
                <wp:extent cx="0" cy="198120"/>
                <wp:effectExtent l="9525" t="6985" r="9525" b="13970"/>
                <wp:wrapNone/>
                <wp:docPr id="24" name="Line 373"/>
                <wp:cNvGraphicFramePr/>
                <a:graphic xmlns:a="http://schemas.openxmlformats.org/drawingml/2006/main">
                  <a:graphicData uri="http://schemas.microsoft.com/office/word/2010/wordprocessingShape">
                    <wps:wsp>
                      <wps:cNvCnPr>
                        <a:cxnSpLocks noChangeShapeType="1"/>
                      </wps:cNvCnPr>
                      <wps:spPr bwMode="auto">
                        <a:xfrm>
                          <a:off x="0" y="0"/>
                          <a:ext cx="0" cy="198120"/>
                        </a:xfrm>
                        <a:prstGeom prst="line">
                          <a:avLst/>
                        </a:prstGeom>
                        <a:noFill/>
                        <a:ln w="9525">
                          <a:solidFill>
                            <a:srgbClr val="000000"/>
                          </a:solidFill>
                          <a:round/>
                        </a:ln>
                      </wps:spPr>
                      <wps:bodyPr/>
                    </wps:wsp>
                  </a:graphicData>
                </a:graphic>
              </wp:anchor>
            </w:drawing>
          </mc:Choice>
          <mc:Fallback>
            <w:pict>
              <v:line id="Line 373" o:spid="_x0000_s1026" o:spt="20" style="position:absolute;left:0pt;margin-left:171pt;margin-top:9.55pt;height:15.6pt;width:0pt;z-index:251658240;mso-width-relative:page;mso-height-relative:page;" filled="f" stroked="t" coordsize="21600,21600" o:gfxdata="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BhmtEz&#10;1gAAAAkBAAAPAAAAAAAAAAEAIAAAACIAAABkcnMvZG93bnJldi54bWxQSwECFAAUAAAACACHTuJA&#10;B6rth7EBAABTAwAADgAAAAAAAAABACAAAAAlAQAAZHJzL2Uyb0RvYy54bWxQSwUGAAAAAAYABgBZ&#10;AQAASAUAAAAA&#10;">
                <v:fill on="f" focussize="0,0"/>
                <v:stroke color="#000000" joinstyle="round"/>
                <v:imagedata o:title=""/>
                <o:lock v:ext="edit" aspectratio="f"/>
              </v:line>
            </w:pict>
          </mc:Fallback>
        </mc:AlternateContent>
      </w:r>
      <w:r>
        <w:rPr>
          <w:rFonts w:hint="eastAsia" w:ascii="Times New Roman" w:hAnsi="Times New Roman"/>
          <w:sz w:val="24"/>
        </w:rPr>
        <mc:AlternateContent>
          <mc:Choice Requires="wps">
            <w:drawing>
              <wp:anchor distT="0" distB="0" distL="114300" distR="114300" simplePos="0" relativeHeight="251657216" behindDoc="0" locked="0" layoutInCell="1" allowOverlap="1">
                <wp:simplePos x="0" y="0"/>
                <wp:positionH relativeFrom="column">
                  <wp:posOffset>1257300</wp:posOffset>
                </wp:positionH>
                <wp:positionV relativeFrom="paragraph">
                  <wp:posOffset>121285</wp:posOffset>
                </wp:positionV>
                <wp:extent cx="0" cy="198120"/>
                <wp:effectExtent l="9525" t="6985" r="9525" b="13970"/>
                <wp:wrapNone/>
                <wp:docPr id="23" name="Line 372"/>
                <wp:cNvGraphicFramePr/>
                <a:graphic xmlns:a="http://schemas.openxmlformats.org/drawingml/2006/main">
                  <a:graphicData uri="http://schemas.microsoft.com/office/word/2010/wordprocessingShape">
                    <wps:wsp>
                      <wps:cNvCnPr>
                        <a:cxnSpLocks noChangeShapeType="1"/>
                      </wps:cNvCnPr>
                      <wps:spPr bwMode="auto">
                        <a:xfrm flipV="1">
                          <a:off x="0" y="0"/>
                          <a:ext cx="0" cy="198120"/>
                        </a:xfrm>
                        <a:prstGeom prst="line">
                          <a:avLst/>
                        </a:prstGeom>
                        <a:noFill/>
                        <a:ln w="9525">
                          <a:solidFill>
                            <a:srgbClr val="000000"/>
                          </a:solidFill>
                          <a:round/>
                        </a:ln>
                      </wps:spPr>
                      <wps:bodyPr/>
                    </wps:wsp>
                  </a:graphicData>
                </a:graphic>
              </wp:anchor>
            </w:drawing>
          </mc:Choice>
          <mc:Fallback>
            <w:pict>
              <v:line id="Line 372" o:spid="_x0000_s1026" o:spt="20" style="position:absolute;left:0pt;flip:y;margin-left:99pt;margin-top:9.55pt;height:15.6pt;width:0pt;z-index:251657216;mso-width-relative:page;mso-height-relative:page;" filled="f" stroked="t" coordsize="21600,21600" o:gfxdata="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frbeQtUAAAAJAQAADwAAAAAAAAABACAAAAAiAAAAZHJzL2Rvd25yZXYueG1sUEsBAhQAFAAAAAgA&#10;h07iQF3krD22AQAAXQMAAA4AAAAAAAAAAQAgAAAAJAEAAGRycy9lMm9Eb2MueG1sUEsFBgAAAAAG&#10;AAYAWQEAAEwFAAAAAA==&#10;">
                <v:fill on="f" focussize="0,0"/>
                <v:stroke color="#000000" joinstyle="round"/>
                <v:imagedata o:title=""/>
                <o:lock v:ext="edit" aspectratio="f"/>
              </v:line>
            </w:pict>
          </mc:Fallback>
        </mc:AlternateContent>
      </w:r>
      <w:r>
        <w:rPr>
          <w:rFonts w:hint="eastAsia" w:ascii="Times New Roman" w:hAnsi="Times New Roman"/>
          <w:sz w:val="24"/>
        </w:rPr>
        <mc:AlternateContent>
          <mc:Choice Requires="wps">
            <w:drawing>
              <wp:anchor distT="0" distB="0" distL="114300" distR="114300" simplePos="0" relativeHeight="251656192" behindDoc="0" locked="0" layoutInCell="1" allowOverlap="1">
                <wp:simplePos x="0" y="0"/>
                <wp:positionH relativeFrom="column">
                  <wp:posOffset>2743200</wp:posOffset>
                </wp:positionH>
                <wp:positionV relativeFrom="paragraph">
                  <wp:posOffset>319405</wp:posOffset>
                </wp:positionV>
                <wp:extent cx="0" cy="297180"/>
                <wp:effectExtent l="57150" t="5080" r="57150" b="21590"/>
                <wp:wrapNone/>
                <wp:docPr id="22" name="Line 371"/>
                <wp:cNvGraphicFramePr/>
                <a:graphic xmlns:a="http://schemas.openxmlformats.org/drawingml/2006/main">
                  <a:graphicData uri="http://schemas.microsoft.com/office/word/2010/wordprocessingShape">
                    <wps:wsp>
                      <wps:cNvCnPr>
                        <a:cxnSpLocks noChangeShapeType="1"/>
                      </wps:cNvCnPr>
                      <wps:spPr bwMode="auto">
                        <a:xfrm>
                          <a:off x="0" y="0"/>
                          <a:ext cx="0" cy="297180"/>
                        </a:xfrm>
                        <a:prstGeom prst="line">
                          <a:avLst/>
                        </a:prstGeom>
                        <a:noFill/>
                        <a:ln w="9525">
                          <a:solidFill>
                            <a:srgbClr val="000000"/>
                          </a:solidFill>
                          <a:round/>
                          <a:tailEnd type="triangle" w="med" len="med"/>
                        </a:ln>
                      </wps:spPr>
                      <wps:bodyPr/>
                    </wps:wsp>
                  </a:graphicData>
                </a:graphic>
              </wp:anchor>
            </w:drawing>
          </mc:Choice>
          <mc:Fallback>
            <w:pict>
              <v:line id="Line 371" o:spid="_x0000_s1026" o:spt="20" style="position:absolute;left:0pt;margin-left:216pt;margin-top:25.15pt;height:23.4pt;width:0pt;z-index:251656192;mso-width-relative:page;mso-height-relative:page;" filled="f" stroked="t" coordsize="21600,21600" o:gfxdata="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eZT1ONoAAAAJAQAADwAAAAAAAAABACAAAAAiAAAAZHJz&#10;L2Rvd25yZXYueG1sUEsBAhQAFAAAAAgAh07iQOjcSRjJAQAAgQMAAA4AAAAAAAAAAQAgAAAAKQEA&#10;AGRycy9lMm9Eb2MueG1sUEsFBgAAAAAGAAYAWQEAAGQFAAAAAA==&#10;">
                <v:fill on="f" focussize="0,0"/>
                <v:stroke color="#000000" joinstyle="round" endarrow="block"/>
                <v:imagedata o:title=""/>
                <o:lock v:ext="edit" aspectratio="f"/>
              </v:line>
            </w:pict>
          </mc:Fallback>
        </mc:AlternateContent>
      </w:r>
      <w:r>
        <w:rPr>
          <w:rFonts w:hint="eastAsia" w:ascii="Times New Roman" w:hAnsi="Times New Roman"/>
          <w:sz w:val="24"/>
        </w:rPr>
        <mc:AlternateContent>
          <mc:Choice Requires="wps">
            <w:drawing>
              <wp:anchor distT="0" distB="0" distL="114300" distR="114300" simplePos="0" relativeHeight="251655168" behindDoc="0" locked="0" layoutInCell="1" allowOverlap="1">
                <wp:simplePos x="0" y="0"/>
                <wp:positionH relativeFrom="column">
                  <wp:posOffset>1257300</wp:posOffset>
                </wp:positionH>
                <wp:positionV relativeFrom="paragraph">
                  <wp:posOffset>319405</wp:posOffset>
                </wp:positionV>
                <wp:extent cx="2857500" cy="0"/>
                <wp:effectExtent l="9525" t="5080" r="9525" b="13970"/>
                <wp:wrapNone/>
                <wp:docPr id="21" name="Line 370"/>
                <wp:cNvGraphicFramePr/>
                <a:graphic xmlns:a="http://schemas.openxmlformats.org/drawingml/2006/main">
                  <a:graphicData uri="http://schemas.microsoft.com/office/word/2010/wordprocessingShape">
                    <wps:wsp>
                      <wps:cNvCnPr>
                        <a:cxnSpLocks noChangeShapeType="1"/>
                      </wps:cNvCnPr>
                      <wps:spPr bwMode="auto">
                        <a:xfrm>
                          <a:off x="0" y="0"/>
                          <a:ext cx="2857500" cy="0"/>
                        </a:xfrm>
                        <a:prstGeom prst="line">
                          <a:avLst/>
                        </a:prstGeom>
                        <a:noFill/>
                        <a:ln w="9525">
                          <a:solidFill>
                            <a:srgbClr val="000000"/>
                          </a:solidFill>
                          <a:round/>
                        </a:ln>
                      </wps:spPr>
                      <wps:bodyPr/>
                    </wps:wsp>
                  </a:graphicData>
                </a:graphic>
              </wp:anchor>
            </w:drawing>
          </mc:Choice>
          <mc:Fallback>
            <w:pict>
              <v:line id="Line 370" o:spid="_x0000_s1026" o:spt="20" style="position:absolute;left:0pt;margin-left:99pt;margin-top:25.15pt;height:0pt;width:225pt;z-index:251655168;mso-width-relative:page;mso-height-relative:page;" filled="f" stroked="t" coordsize="21600,21600" o:gfxdata="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qPflH&#10;1QAAAAkBAAAPAAAAAAAAAAEAIAAAACIAAABkcnMvZG93bnJldi54bWxQSwECFAAUAAAACACHTuJA&#10;ILdc3bIBAABUAwAADgAAAAAAAAABACAAAAAkAQAAZHJzL2Uyb0RvYy54bWxQSwUGAAAAAAYABgBZ&#10;AQAASAUAAAAA&#10;">
                <v:fill on="f" focussize="0,0"/>
                <v:stroke color="#000000" joinstyle="round"/>
                <v:imagedata o:title=""/>
                <o:lock v:ext="edit" aspectratio="f"/>
              </v:line>
            </w:pict>
          </mc:Fallback>
        </mc:AlternateContent>
      </w:r>
      <w:r>
        <w:rPr>
          <w:rFonts w:hint="eastAsia" w:ascii="Times New Roman" w:hAnsi="Times New Roman"/>
          <w:sz w:val="24"/>
        </w:rPr>
        <mc:AlternateContent>
          <mc:Choice Requires="wps">
            <w:drawing>
              <wp:anchor distT="0" distB="0" distL="114300" distR="114300" simplePos="0" relativeHeight="251642880" behindDoc="0" locked="0" layoutInCell="1" allowOverlap="1">
                <wp:simplePos x="0" y="0"/>
                <wp:positionH relativeFrom="column">
                  <wp:posOffset>1828800</wp:posOffset>
                </wp:positionH>
                <wp:positionV relativeFrom="paragraph">
                  <wp:posOffset>616585</wp:posOffset>
                </wp:positionV>
                <wp:extent cx="1714500" cy="297180"/>
                <wp:effectExtent l="9525" t="6985" r="9525" b="10160"/>
                <wp:wrapNone/>
                <wp:docPr id="20" name="Text Box 352"/>
                <wp:cNvGraphicFramePr/>
                <a:graphic xmlns:a="http://schemas.openxmlformats.org/drawingml/2006/main">
                  <a:graphicData uri="http://schemas.microsoft.com/office/word/2010/wordprocessingShape">
                    <wps:wsp>
                      <wps:cNvSpPr txBox="1">
                        <a:spLocks noChangeArrowheads="1"/>
                      </wps:cNvSpPr>
                      <wps:spPr bwMode="auto">
                        <a:xfrm>
                          <a:off x="0" y="0"/>
                          <a:ext cx="1714500" cy="297180"/>
                        </a:xfrm>
                        <a:prstGeom prst="rect">
                          <a:avLst/>
                        </a:prstGeom>
                        <a:solidFill>
                          <a:srgbClr val="FFFFFF"/>
                        </a:solidFill>
                        <a:ln w="9525">
                          <a:solidFill>
                            <a:srgbClr val="000000"/>
                          </a:solidFill>
                          <a:miter lim="800000"/>
                        </a:ln>
                      </wps:spPr>
                      <wps:txbx>
                        <w:txbxContent>
                          <w:p>
                            <w:pPr>
                              <w:jc w:val="center"/>
                            </w:pPr>
                            <w:r>
                              <w:rPr>
                                <w:rFonts w:hint="eastAsia"/>
                              </w:rPr>
                              <w:t>施工班组</w:t>
                            </w:r>
                          </w:p>
                        </w:txbxContent>
                      </wps:txbx>
                      <wps:bodyPr rot="0" vert="horz" wrap="square" lIns="91440" tIns="45720" rIns="91440" bIns="45720" anchor="t" anchorCtr="0" upright="1">
                        <a:noAutofit/>
                      </wps:bodyPr>
                    </wps:wsp>
                  </a:graphicData>
                </a:graphic>
              </wp:anchor>
            </w:drawing>
          </mc:Choice>
          <mc:Fallback>
            <w:pict>
              <v:shape id="Text Box 352" o:spid="_x0000_s1026" o:spt="202" type="#_x0000_t202" style="position:absolute;left:0pt;margin-left:144pt;margin-top:48.55pt;height:23.4pt;width:135pt;z-index:251642880;mso-width-relative:page;mso-height-relative:page;" fillcolor="#FFFFFF" filled="t" stroked="t" coordsize="21600,21600" o:gfxdata="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NGPdOrZAAAACgEAAA8A&#10;AAAAAAAAAQAgAAAAIgAAAGRycy9kb3ducmV2LnhtbFBLAQIUABQAAAAIAIdO4kC2bPHKFgIAADsE&#10;AAAOAAAAAAAAAAEAIAAAACgBAABkcnMvZTJvRG9jLnhtbFBLBQYAAAAABgAGAFkBAACwBQAAAAA=&#10;">
                <v:fill on="t" focussize="0,0"/>
                <v:stroke color="#000000" miterlimit="8" joinstyle="miter"/>
                <v:imagedata o:title=""/>
                <o:lock v:ext="edit" aspectratio="f"/>
                <v:textbox>
                  <w:txbxContent>
                    <w:p>
                      <w:pPr>
                        <w:jc w:val="center"/>
                      </w:pPr>
                      <w:r>
                        <w:rPr>
                          <w:rFonts w:hint="eastAsia"/>
                        </w:rPr>
                        <w:t>施工班组</w:t>
                      </w:r>
                    </w:p>
                  </w:txbxContent>
                </v:textbox>
              </v:shape>
            </w:pict>
          </mc:Fallback>
        </mc:AlternateContent>
      </w:r>
    </w:p>
    <w:p>
      <w:pPr>
        <w:adjustRightInd w:val="0"/>
        <w:snapToGrid w:val="0"/>
        <w:spacing w:line="360" w:lineRule="auto"/>
        <w:ind w:firstLine="480" w:firstLineChars="200"/>
        <w:sectPr>
          <w:footerReference r:id="rId4" w:type="default"/>
          <w:pgSz w:w="11906" w:h="16838"/>
          <w:pgMar w:top="1418" w:right="1134" w:bottom="1134" w:left="1418" w:header="851" w:footer="851" w:gutter="0"/>
          <w:pgNumType w:start="1"/>
          <w:cols w:space="425" w:num="1"/>
          <w:docGrid w:type="lines" w:linePitch="312" w:charSpace="0"/>
        </w:sectPr>
      </w:pPr>
    </w:p>
    <w:p>
      <w:pPr>
        <w:adjustRightInd w:val="0"/>
        <w:snapToGrid w:val="0"/>
        <w:spacing w:line="360" w:lineRule="auto"/>
        <w:ind w:firstLine="480" w:firstLineChars="200"/>
      </w:pPr>
    </w:p>
    <w:p>
      <w:pPr>
        <w:pStyle w:val="3"/>
        <w:rPr>
          <w:rFonts w:eastAsia="宋体"/>
          <w:color w:val="000000"/>
          <w:sz w:val="24"/>
        </w:rPr>
      </w:pPr>
      <w:bookmarkStart w:id="118" w:name="_Toc13126134"/>
      <w:bookmarkStart w:id="119" w:name="_Toc7492190"/>
      <w:bookmarkStart w:id="120" w:name="_Toc197164615"/>
      <w:bookmarkStart w:id="121" w:name="_Toc16666605"/>
      <w:bookmarkStart w:id="122" w:name="_Toc6973439"/>
      <w:bookmarkStart w:id="123" w:name="_Toc6633494"/>
      <w:r>
        <w:rPr>
          <w:rFonts w:hint="eastAsia" w:eastAsia="宋体"/>
          <w:color w:val="000000"/>
          <w:sz w:val="24"/>
        </w:rPr>
        <w:t>二、质量控制环节一览表</w:t>
      </w:r>
      <w:bookmarkEnd w:id="118"/>
      <w:bookmarkEnd w:id="119"/>
      <w:bookmarkEnd w:id="120"/>
      <w:bookmarkEnd w:id="121"/>
      <w:bookmarkEnd w:id="122"/>
      <w:bookmarkEnd w:id="123"/>
    </w:p>
    <w:p>
      <w:pPr>
        <w:jc w:val="center"/>
      </w:pPr>
      <w:r>
        <w:rPr>
          <w:rFonts w:hint="eastAsia"/>
          <w:u w:val="single"/>
        </w:rPr>
        <w:t>整装锅炉安装</w:t>
      </w:r>
      <w:r>
        <w:rPr>
          <w:rFonts w:hint="eastAsia"/>
        </w:rPr>
        <w:t>专业质量控制环节控制点一览表</w:t>
      </w:r>
    </w:p>
    <w:p>
      <w:pPr>
        <w:jc w:val="center"/>
      </w:pPr>
    </w:p>
    <w:tbl>
      <w:tblPr>
        <w:tblStyle w:val="23"/>
        <w:tblW w:w="13612" w:type="dxa"/>
        <w:tblInd w:w="359"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605"/>
        <w:gridCol w:w="1484"/>
        <w:gridCol w:w="2340"/>
        <w:gridCol w:w="1440"/>
        <w:gridCol w:w="1980"/>
        <w:gridCol w:w="3420"/>
        <w:gridCol w:w="234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PrEx>
        <w:trPr>
          <w:trHeight w:val="585" w:hRule="atLeast"/>
        </w:trPr>
        <w:tc>
          <w:tcPr>
            <w:tcW w:w="605" w:type="dxa"/>
            <w:vAlign w:val="center"/>
          </w:tcPr>
          <w:p>
            <w:pPr>
              <w:jc w:val="center"/>
            </w:pPr>
            <w:r>
              <w:rPr>
                <w:rFonts w:hint="eastAsia"/>
              </w:rPr>
              <w:t>序号</w:t>
            </w:r>
          </w:p>
        </w:tc>
        <w:tc>
          <w:tcPr>
            <w:tcW w:w="1484" w:type="dxa"/>
          </w:tcPr>
          <w:p>
            <w:pPr>
              <w:jc w:val="center"/>
            </w:pPr>
            <w:r>
              <w:rPr>
                <w:rFonts w:hint="eastAsia"/>
              </w:rPr>
              <w:t>控制环节控制点名称</w:t>
            </w:r>
          </w:p>
        </w:tc>
        <w:tc>
          <w:tcPr>
            <w:tcW w:w="2340" w:type="dxa"/>
          </w:tcPr>
          <w:p>
            <w:pPr>
              <w:jc w:val="center"/>
            </w:pPr>
            <w:r>
              <w:rPr>
                <w:rFonts w:hint="eastAsia"/>
              </w:rPr>
              <w:t>控制内容</w:t>
            </w:r>
          </w:p>
        </w:tc>
        <w:tc>
          <w:tcPr>
            <w:tcW w:w="1440" w:type="dxa"/>
          </w:tcPr>
          <w:p>
            <w:pPr>
              <w:jc w:val="center"/>
            </w:pPr>
            <w:r>
              <w:rPr>
                <w:rFonts w:hint="eastAsia"/>
              </w:rPr>
              <w:t>主控人</w:t>
            </w:r>
          </w:p>
        </w:tc>
        <w:tc>
          <w:tcPr>
            <w:tcW w:w="1980" w:type="dxa"/>
          </w:tcPr>
          <w:p>
            <w:pPr>
              <w:jc w:val="center"/>
            </w:pPr>
            <w:r>
              <w:rPr>
                <w:rFonts w:hint="eastAsia"/>
              </w:rPr>
              <w:t>负责人</w:t>
            </w:r>
          </w:p>
        </w:tc>
        <w:tc>
          <w:tcPr>
            <w:tcW w:w="3420" w:type="dxa"/>
          </w:tcPr>
          <w:p>
            <w:pPr>
              <w:jc w:val="center"/>
            </w:pPr>
            <w:r>
              <w:rPr>
                <w:rFonts w:hint="eastAsia"/>
              </w:rPr>
              <w:t>见证资料</w:t>
            </w:r>
          </w:p>
        </w:tc>
        <w:tc>
          <w:tcPr>
            <w:tcW w:w="2343" w:type="dxa"/>
          </w:tcPr>
          <w:p>
            <w:pPr>
              <w:jc w:val="center"/>
            </w:pPr>
            <w:r>
              <w:rPr>
                <w:rFonts w:hint="eastAsia"/>
              </w:rPr>
              <w:t>备注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908" w:hRule="atLeast"/>
        </w:trPr>
        <w:tc>
          <w:tcPr>
            <w:tcW w:w="605" w:type="dxa"/>
            <w:vAlign w:val="center"/>
          </w:tcPr>
          <w:p>
            <w:pPr>
              <w:jc w:val="center"/>
            </w:pPr>
            <w:r>
              <w:t>1</w:t>
            </w:r>
          </w:p>
        </w:tc>
        <w:tc>
          <w:tcPr>
            <w:tcW w:w="1484" w:type="dxa"/>
            <w:vAlign w:val="center"/>
          </w:tcPr>
          <w:p>
            <w:r>
              <w:rPr>
                <w:rFonts w:hint="eastAsia"/>
              </w:rPr>
              <w:t>图纸审查</w:t>
            </w:r>
          </w:p>
        </w:tc>
        <w:tc>
          <w:tcPr>
            <w:tcW w:w="2340" w:type="dxa"/>
            <w:vAlign w:val="center"/>
          </w:tcPr>
          <w:p>
            <w:r>
              <w:rPr>
                <w:rFonts w:hint="eastAsia"/>
              </w:rPr>
              <w:t>施工工艺、技术、标高、相关尺寸、选材</w:t>
            </w:r>
          </w:p>
        </w:tc>
        <w:tc>
          <w:tcPr>
            <w:tcW w:w="1440" w:type="dxa"/>
            <w:vAlign w:val="center"/>
          </w:tcPr>
          <w:p>
            <w:r>
              <w:rPr>
                <w:rFonts w:hint="eastAsia"/>
              </w:rPr>
              <w:t>项目技术负责人、施工员</w:t>
            </w:r>
          </w:p>
        </w:tc>
        <w:tc>
          <w:tcPr>
            <w:tcW w:w="1980" w:type="dxa"/>
            <w:vAlign w:val="center"/>
          </w:tcPr>
          <w:p>
            <w:r>
              <w:rPr>
                <w:rFonts w:hint="eastAsia"/>
              </w:rPr>
              <w:t>质保工程师</w:t>
            </w:r>
          </w:p>
        </w:tc>
        <w:tc>
          <w:tcPr>
            <w:tcW w:w="3420" w:type="dxa"/>
            <w:vAlign w:val="center"/>
          </w:tcPr>
          <w:p>
            <w:r>
              <w:rPr>
                <w:rFonts w:hint="eastAsia"/>
              </w:rPr>
              <w:t>审核记录、洽商</w:t>
            </w:r>
          </w:p>
        </w:tc>
        <w:tc>
          <w:tcPr>
            <w:tcW w:w="2343" w:type="dxa"/>
            <w:vAlign w:val="center"/>
          </w:tcPr>
          <w:p>
            <w:r>
              <w:rPr>
                <w:rFonts w:hint="eastAsia"/>
              </w:rPr>
              <w:t>业主设计参加</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878" w:hRule="atLeast"/>
        </w:trPr>
        <w:tc>
          <w:tcPr>
            <w:tcW w:w="605" w:type="dxa"/>
            <w:vAlign w:val="center"/>
          </w:tcPr>
          <w:p>
            <w:pPr>
              <w:jc w:val="center"/>
            </w:pPr>
            <w:r>
              <w:t>2</w:t>
            </w:r>
          </w:p>
        </w:tc>
        <w:tc>
          <w:tcPr>
            <w:tcW w:w="1484" w:type="dxa"/>
            <w:vAlign w:val="center"/>
          </w:tcPr>
          <w:p>
            <w:r>
              <w:rPr>
                <w:rFonts w:hint="eastAsia"/>
              </w:rPr>
              <w:t>施工准备</w:t>
            </w:r>
          </w:p>
        </w:tc>
        <w:tc>
          <w:tcPr>
            <w:tcW w:w="2340" w:type="dxa"/>
            <w:vAlign w:val="center"/>
          </w:tcPr>
          <w:p>
            <w:r>
              <w:rPr>
                <w:rFonts w:hint="eastAsia"/>
              </w:rPr>
              <w:t>技术交底、各种材料设备进场检验</w:t>
            </w:r>
          </w:p>
        </w:tc>
        <w:tc>
          <w:tcPr>
            <w:tcW w:w="1440" w:type="dxa"/>
            <w:vAlign w:val="center"/>
          </w:tcPr>
          <w:p>
            <w:r>
              <w:rPr>
                <w:rFonts w:hint="eastAsia"/>
              </w:rPr>
              <w:t>施工员、材料员、质检员</w:t>
            </w:r>
          </w:p>
        </w:tc>
        <w:tc>
          <w:tcPr>
            <w:tcW w:w="1980" w:type="dxa"/>
            <w:vAlign w:val="center"/>
          </w:tcPr>
          <w:p>
            <w:r>
              <w:rPr>
                <w:rFonts w:hint="eastAsia"/>
              </w:rPr>
              <w:t>项目技术负责人、施工员</w:t>
            </w:r>
          </w:p>
        </w:tc>
        <w:tc>
          <w:tcPr>
            <w:tcW w:w="3420" w:type="dxa"/>
            <w:vAlign w:val="center"/>
          </w:tcPr>
          <w:p>
            <w:r>
              <w:rPr>
                <w:rFonts w:hint="eastAsia"/>
              </w:rPr>
              <w:t>技术交底、材料检验单</w:t>
            </w:r>
          </w:p>
        </w:tc>
        <w:tc>
          <w:tcPr>
            <w:tcW w:w="2343" w:type="dxa"/>
            <w:vAlign w:val="center"/>
          </w:tc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615" w:hRule="atLeast"/>
        </w:trPr>
        <w:tc>
          <w:tcPr>
            <w:tcW w:w="605" w:type="dxa"/>
            <w:vAlign w:val="center"/>
          </w:tcPr>
          <w:p>
            <w:pPr>
              <w:jc w:val="center"/>
            </w:pPr>
            <w:r>
              <w:t>3</w:t>
            </w:r>
          </w:p>
        </w:tc>
        <w:tc>
          <w:tcPr>
            <w:tcW w:w="1484" w:type="dxa"/>
            <w:vAlign w:val="center"/>
          </w:tcPr>
          <w:p>
            <w:r>
              <w:rPr>
                <w:rFonts w:hint="eastAsia"/>
              </w:rPr>
              <w:t>开箱点件</w:t>
            </w:r>
          </w:p>
        </w:tc>
        <w:tc>
          <w:tcPr>
            <w:tcW w:w="2340" w:type="dxa"/>
            <w:vAlign w:val="center"/>
          </w:tcPr>
          <w:p>
            <w:r>
              <w:rPr>
                <w:rFonts w:hint="eastAsia"/>
              </w:rPr>
              <w:t>会同供货单位业主进行清点验收</w:t>
            </w:r>
          </w:p>
        </w:tc>
        <w:tc>
          <w:tcPr>
            <w:tcW w:w="1440" w:type="dxa"/>
            <w:vAlign w:val="center"/>
          </w:tcPr>
          <w:p>
            <w:r>
              <w:rPr>
                <w:rFonts w:hint="eastAsia"/>
              </w:rPr>
              <w:t>施工员、材料员</w:t>
            </w:r>
          </w:p>
        </w:tc>
        <w:tc>
          <w:tcPr>
            <w:tcW w:w="1980" w:type="dxa"/>
            <w:vAlign w:val="center"/>
          </w:tcPr>
          <w:p>
            <w:r>
              <w:rPr>
                <w:rFonts w:hint="eastAsia"/>
              </w:rPr>
              <w:t>项目技术负责人、施工员</w:t>
            </w:r>
          </w:p>
        </w:tc>
        <w:tc>
          <w:tcPr>
            <w:tcW w:w="3420" w:type="dxa"/>
            <w:vAlign w:val="center"/>
          </w:tcPr>
          <w:p>
            <w:r>
              <w:rPr>
                <w:rFonts w:hint="eastAsia"/>
              </w:rPr>
              <w:t>合格证、清点记录</w:t>
            </w:r>
          </w:p>
        </w:tc>
        <w:tc>
          <w:tcPr>
            <w:tcW w:w="2343" w:type="dxa"/>
            <w:vAlign w:val="center"/>
          </w:tcPr>
          <w:p>
            <w:r>
              <w:rPr>
                <w:rFonts w:hint="eastAsia"/>
              </w:rPr>
              <w:t>业主参加</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585" w:hRule="atLeast"/>
        </w:trPr>
        <w:tc>
          <w:tcPr>
            <w:tcW w:w="605" w:type="dxa"/>
            <w:vAlign w:val="center"/>
          </w:tcPr>
          <w:p>
            <w:pPr>
              <w:jc w:val="center"/>
            </w:pPr>
            <w:r>
              <w:t>4</w:t>
            </w:r>
          </w:p>
        </w:tc>
        <w:tc>
          <w:tcPr>
            <w:tcW w:w="1484" w:type="dxa"/>
            <w:vAlign w:val="center"/>
          </w:tcPr>
          <w:p>
            <w:r>
              <w:rPr>
                <w:rFonts w:hint="eastAsia"/>
              </w:rPr>
              <w:t>基础验收及放线</w:t>
            </w:r>
          </w:p>
        </w:tc>
        <w:tc>
          <w:tcPr>
            <w:tcW w:w="2340" w:type="dxa"/>
            <w:vAlign w:val="center"/>
          </w:tcPr>
          <w:p>
            <w:r>
              <w:rPr>
                <w:rFonts w:hint="eastAsia"/>
              </w:rPr>
              <w:t>锅炉及附属设备基础尺寸位置</w:t>
            </w:r>
          </w:p>
        </w:tc>
        <w:tc>
          <w:tcPr>
            <w:tcW w:w="1440" w:type="dxa"/>
            <w:vAlign w:val="center"/>
          </w:tcPr>
          <w:p>
            <w:r>
              <w:rPr>
                <w:rFonts w:hint="eastAsia"/>
              </w:rPr>
              <w:t>施工员</w:t>
            </w:r>
          </w:p>
        </w:tc>
        <w:tc>
          <w:tcPr>
            <w:tcW w:w="1980" w:type="dxa"/>
            <w:vAlign w:val="center"/>
          </w:tcPr>
          <w:p>
            <w:r>
              <w:rPr>
                <w:rFonts w:hint="eastAsia"/>
              </w:rPr>
              <w:t>项目技术负责人、质检员</w:t>
            </w:r>
          </w:p>
        </w:tc>
        <w:tc>
          <w:tcPr>
            <w:tcW w:w="3420" w:type="dxa"/>
            <w:vAlign w:val="center"/>
          </w:tcPr>
          <w:p>
            <w:r>
              <w:rPr>
                <w:rFonts w:hint="eastAsia"/>
              </w:rPr>
              <w:t>基础验收放线记录</w:t>
            </w:r>
          </w:p>
        </w:tc>
        <w:tc>
          <w:tcPr>
            <w:tcW w:w="2343" w:type="dxa"/>
            <w:vAlign w:val="center"/>
          </w:tc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585" w:hRule="atLeast"/>
        </w:trPr>
        <w:tc>
          <w:tcPr>
            <w:tcW w:w="605" w:type="dxa"/>
            <w:vAlign w:val="center"/>
          </w:tcPr>
          <w:p>
            <w:pPr>
              <w:jc w:val="center"/>
            </w:pPr>
            <w:r>
              <w:t>5</w:t>
            </w:r>
          </w:p>
        </w:tc>
        <w:tc>
          <w:tcPr>
            <w:tcW w:w="1484" w:type="dxa"/>
            <w:vAlign w:val="center"/>
          </w:tcPr>
          <w:p>
            <w:r>
              <w:rPr>
                <w:rFonts w:hint="eastAsia"/>
              </w:rPr>
              <w:t>锅炉本体安装</w:t>
            </w:r>
          </w:p>
        </w:tc>
        <w:tc>
          <w:tcPr>
            <w:tcW w:w="2340" w:type="dxa"/>
            <w:vAlign w:val="center"/>
          </w:tcPr>
          <w:p>
            <w:r>
              <w:rPr>
                <w:rFonts w:hint="eastAsia"/>
              </w:rPr>
              <w:t>锅炉本体的纵横水平度</w:t>
            </w:r>
          </w:p>
        </w:tc>
        <w:tc>
          <w:tcPr>
            <w:tcW w:w="1440" w:type="dxa"/>
            <w:vAlign w:val="center"/>
          </w:tcPr>
          <w:p>
            <w:r>
              <w:rPr>
                <w:rFonts w:hint="eastAsia"/>
              </w:rPr>
              <w:t>施工员</w:t>
            </w:r>
          </w:p>
        </w:tc>
        <w:tc>
          <w:tcPr>
            <w:tcW w:w="1980" w:type="dxa"/>
            <w:vAlign w:val="center"/>
          </w:tcPr>
          <w:p>
            <w:r>
              <w:rPr>
                <w:rFonts w:hint="eastAsia"/>
              </w:rPr>
              <w:t>项目技术负责人</w:t>
            </w:r>
          </w:p>
        </w:tc>
        <w:tc>
          <w:tcPr>
            <w:tcW w:w="3420" w:type="dxa"/>
            <w:vAlign w:val="center"/>
          </w:tcPr>
          <w:p>
            <w:r>
              <w:rPr>
                <w:rFonts w:hint="eastAsia"/>
              </w:rPr>
              <w:t>自互检、锅炉安装评定</w:t>
            </w:r>
          </w:p>
        </w:tc>
        <w:tc>
          <w:tcPr>
            <w:tcW w:w="2343" w:type="dxa"/>
            <w:vAlign w:val="center"/>
          </w:tc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1200" w:hRule="atLeast"/>
        </w:trPr>
        <w:tc>
          <w:tcPr>
            <w:tcW w:w="605" w:type="dxa"/>
            <w:vAlign w:val="center"/>
          </w:tcPr>
          <w:p>
            <w:pPr>
              <w:jc w:val="center"/>
            </w:pPr>
            <w:r>
              <w:t>6</w:t>
            </w:r>
          </w:p>
        </w:tc>
        <w:tc>
          <w:tcPr>
            <w:tcW w:w="1484" w:type="dxa"/>
            <w:vAlign w:val="center"/>
          </w:tcPr>
          <w:p>
            <w:r>
              <w:rPr>
                <w:rFonts w:hint="eastAsia"/>
              </w:rPr>
              <w:t>锅炉本体试压</w:t>
            </w:r>
          </w:p>
        </w:tc>
        <w:tc>
          <w:tcPr>
            <w:tcW w:w="2340" w:type="dxa"/>
            <w:vAlign w:val="center"/>
          </w:tcPr>
          <w:p>
            <w:r>
              <w:rPr>
                <w:rFonts w:hint="eastAsia"/>
              </w:rPr>
              <w:t>强度、严密性必须符合规范要求</w:t>
            </w:r>
          </w:p>
        </w:tc>
        <w:tc>
          <w:tcPr>
            <w:tcW w:w="1440" w:type="dxa"/>
            <w:vAlign w:val="center"/>
          </w:tcPr>
          <w:p>
            <w:r>
              <w:rPr>
                <w:rFonts w:hint="eastAsia"/>
              </w:rPr>
              <w:t>项目技术负责人、施工员、质检员</w:t>
            </w:r>
          </w:p>
        </w:tc>
        <w:tc>
          <w:tcPr>
            <w:tcW w:w="1980" w:type="dxa"/>
            <w:vAlign w:val="center"/>
          </w:tcPr>
          <w:p>
            <w:r>
              <w:rPr>
                <w:rFonts w:hint="eastAsia"/>
              </w:rPr>
              <w:t>质保工程师</w:t>
            </w:r>
          </w:p>
        </w:tc>
        <w:tc>
          <w:tcPr>
            <w:tcW w:w="3420" w:type="dxa"/>
            <w:vAlign w:val="center"/>
          </w:tcPr>
          <w:p>
            <w:r>
              <w:rPr>
                <w:rFonts w:hint="eastAsia"/>
              </w:rPr>
              <w:t>试压记录</w:t>
            </w:r>
          </w:p>
        </w:tc>
        <w:tc>
          <w:tcPr>
            <w:tcW w:w="2343" w:type="dxa"/>
            <w:vAlign w:val="center"/>
          </w:tcPr>
          <w:p>
            <w:r>
              <w:rPr>
                <w:rFonts w:hint="eastAsia"/>
              </w:rPr>
              <w:t>业主、劳动局参加</w:t>
            </w:r>
          </w:p>
        </w:tc>
      </w:tr>
    </w:tbl>
    <w:p>
      <w:pPr>
        <w:pStyle w:val="13"/>
        <w:adjustRightInd w:val="0"/>
        <w:snapToGrid w:val="0"/>
        <w:spacing w:line="360" w:lineRule="auto"/>
        <w:ind w:firstLine="480" w:firstLineChars="200"/>
        <w:rPr>
          <w:rFonts w:ascii="Times New Roman" w:hAnsi="Times New Roman"/>
          <w:sz w:val="24"/>
        </w:rPr>
      </w:pPr>
    </w:p>
    <w:p>
      <w:pPr>
        <w:pStyle w:val="13"/>
        <w:adjustRightInd w:val="0"/>
        <w:snapToGrid w:val="0"/>
        <w:spacing w:line="360" w:lineRule="auto"/>
        <w:ind w:firstLine="480" w:firstLineChars="200"/>
        <w:rPr>
          <w:rFonts w:ascii="Times New Roman" w:hAnsi="Times New Roman"/>
          <w:sz w:val="24"/>
        </w:rPr>
      </w:pPr>
    </w:p>
    <w:p>
      <w:pPr>
        <w:pStyle w:val="13"/>
        <w:adjustRightInd w:val="0"/>
        <w:snapToGrid w:val="0"/>
        <w:spacing w:line="360" w:lineRule="auto"/>
        <w:ind w:firstLine="480" w:firstLineChars="200"/>
        <w:rPr>
          <w:rFonts w:ascii="Times New Roman" w:hAnsi="Times New Roman"/>
          <w:sz w:val="24"/>
        </w:rPr>
      </w:pPr>
    </w:p>
    <w:p>
      <w:pPr>
        <w:pStyle w:val="13"/>
        <w:adjustRightInd w:val="0"/>
        <w:snapToGrid w:val="0"/>
        <w:spacing w:line="360" w:lineRule="auto"/>
        <w:ind w:firstLine="480" w:firstLineChars="200"/>
        <w:rPr>
          <w:rFonts w:ascii="Times New Roman" w:hAnsi="Times New Roman"/>
          <w:sz w:val="24"/>
        </w:rPr>
      </w:pPr>
    </w:p>
    <w:p>
      <w:pPr>
        <w:pStyle w:val="13"/>
        <w:adjustRightInd w:val="0"/>
        <w:snapToGrid w:val="0"/>
        <w:spacing w:line="360" w:lineRule="auto"/>
        <w:ind w:firstLine="480" w:firstLineChars="200"/>
        <w:rPr>
          <w:rFonts w:ascii="Times New Roman" w:hAnsi="Times New Roman"/>
          <w:sz w:val="24"/>
        </w:rPr>
      </w:pPr>
    </w:p>
    <w:p>
      <w:pPr>
        <w:pStyle w:val="13"/>
        <w:adjustRightInd w:val="0"/>
        <w:snapToGrid w:val="0"/>
        <w:spacing w:line="360" w:lineRule="auto"/>
        <w:ind w:firstLine="480" w:firstLineChars="200"/>
        <w:rPr>
          <w:rFonts w:ascii="Times New Roman" w:hAnsi="Times New Roman"/>
          <w:sz w:val="24"/>
        </w:rPr>
      </w:pPr>
    </w:p>
    <w:p>
      <w:pPr>
        <w:pStyle w:val="13"/>
        <w:adjustRightInd w:val="0"/>
        <w:snapToGrid w:val="0"/>
        <w:spacing w:line="360" w:lineRule="auto"/>
        <w:ind w:firstLine="480" w:firstLineChars="200"/>
        <w:rPr>
          <w:rFonts w:ascii="Times New Roman" w:hAnsi="Times New Roman"/>
          <w:sz w:val="24"/>
        </w:rPr>
      </w:pPr>
    </w:p>
    <w:p>
      <w:pPr>
        <w:jc w:val="center"/>
        <w:rPr>
          <w:u w:val="single"/>
        </w:rPr>
      </w:pPr>
    </w:p>
    <w:p>
      <w:pPr>
        <w:jc w:val="center"/>
      </w:pPr>
      <w:r>
        <w:rPr>
          <w:rFonts w:hint="eastAsia"/>
          <w:u w:val="single"/>
        </w:rPr>
        <w:t>整装锅炉安装</w:t>
      </w:r>
      <w:r>
        <w:rPr>
          <w:rFonts w:hint="eastAsia"/>
        </w:rPr>
        <w:t>专业质量控制环节控制点一览表</w:t>
      </w:r>
    </w:p>
    <w:p>
      <w:pPr>
        <w:jc w:val="center"/>
      </w:pPr>
    </w:p>
    <w:tbl>
      <w:tblPr>
        <w:tblStyle w:val="23"/>
        <w:tblW w:w="13611" w:type="dxa"/>
        <w:tblInd w:w="359"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605"/>
        <w:gridCol w:w="1484"/>
        <w:gridCol w:w="2340"/>
        <w:gridCol w:w="1440"/>
        <w:gridCol w:w="1980"/>
        <w:gridCol w:w="3420"/>
        <w:gridCol w:w="2335"/>
        <w:gridCol w:w="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gridAfter w:val="1"/>
          <w:wAfter w:w="7" w:type="dxa"/>
          <w:trHeight w:val="629" w:hRule="atLeast"/>
        </w:trPr>
        <w:tc>
          <w:tcPr>
            <w:tcW w:w="605" w:type="dxa"/>
            <w:vAlign w:val="center"/>
          </w:tcPr>
          <w:p>
            <w:pPr>
              <w:jc w:val="center"/>
            </w:pPr>
            <w:r>
              <w:rPr>
                <w:rFonts w:hint="eastAsia"/>
              </w:rPr>
              <w:t>序号</w:t>
            </w:r>
          </w:p>
        </w:tc>
        <w:tc>
          <w:tcPr>
            <w:tcW w:w="1484" w:type="dxa"/>
          </w:tcPr>
          <w:p>
            <w:pPr>
              <w:jc w:val="center"/>
            </w:pPr>
            <w:r>
              <w:rPr>
                <w:rFonts w:hint="eastAsia"/>
              </w:rPr>
              <w:t>控制环节控制点名称</w:t>
            </w:r>
          </w:p>
        </w:tc>
        <w:tc>
          <w:tcPr>
            <w:tcW w:w="2340" w:type="dxa"/>
          </w:tcPr>
          <w:p>
            <w:pPr>
              <w:jc w:val="center"/>
            </w:pPr>
            <w:r>
              <w:rPr>
                <w:rFonts w:hint="eastAsia"/>
              </w:rPr>
              <w:t>控制内容</w:t>
            </w:r>
          </w:p>
        </w:tc>
        <w:tc>
          <w:tcPr>
            <w:tcW w:w="1440" w:type="dxa"/>
          </w:tcPr>
          <w:p>
            <w:pPr>
              <w:jc w:val="center"/>
            </w:pPr>
            <w:r>
              <w:rPr>
                <w:rFonts w:hint="eastAsia"/>
              </w:rPr>
              <w:t>主控人</w:t>
            </w:r>
          </w:p>
        </w:tc>
        <w:tc>
          <w:tcPr>
            <w:tcW w:w="1980" w:type="dxa"/>
          </w:tcPr>
          <w:p>
            <w:pPr>
              <w:jc w:val="center"/>
            </w:pPr>
            <w:r>
              <w:rPr>
                <w:rFonts w:hint="eastAsia"/>
              </w:rPr>
              <w:t>负责人</w:t>
            </w:r>
          </w:p>
        </w:tc>
        <w:tc>
          <w:tcPr>
            <w:tcW w:w="3420" w:type="dxa"/>
          </w:tcPr>
          <w:p>
            <w:pPr>
              <w:jc w:val="center"/>
            </w:pPr>
            <w:r>
              <w:rPr>
                <w:rFonts w:hint="eastAsia"/>
              </w:rPr>
              <w:t>见证资料</w:t>
            </w:r>
          </w:p>
        </w:tc>
        <w:tc>
          <w:tcPr>
            <w:tcW w:w="2335" w:type="dxa"/>
          </w:tcPr>
          <w:p>
            <w:pPr>
              <w:jc w:val="center"/>
            </w:pPr>
            <w:r>
              <w:rPr>
                <w:rFonts w:hint="eastAsia"/>
              </w:rPr>
              <w:t>备注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gridAfter w:val="1"/>
          <w:wAfter w:w="7" w:type="dxa"/>
          <w:trHeight w:val="899" w:hRule="atLeast"/>
        </w:trPr>
        <w:tc>
          <w:tcPr>
            <w:tcW w:w="605" w:type="dxa"/>
            <w:vAlign w:val="center"/>
          </w:tcPr>
          <w:p>
            <w:pPr>
              <w:jc w:val="center"/>
            </w:pPr>
            <w:r>
              <w:rPr>
                <w:rFonts w:hint="eastAsia"/>
              </w:rPr>
              <w:t>7</w:t>
            </w:r>
          </w:p>
        </w:tc>
        <w:tc>
          <w:tcPr>
            <w:tcW w:w="1484" w:type="dxa"/>
            <w:vAlign w:val="center"/>
          </w:tcPr>
          <w:p>
            <w:r>
              <w:rPr>
                <w:rFonts w:hint="eastAsia"/>
              </w:rPr>
              <w:t>附属设备安装</w:t>
            </w:r>
          </w:p>
        </w:tc>
        <w:tc>
          <w:tcPr>
            <w:tcW w:w="2340" w:type="dxa"/>
            <w:vAlign w:val="center"/>
          </w:tcPr>
          <w:p>
            <w:r>
              <w:rPr>
                <w:rFonts w:hint="eastAsia"/>
              </w:rPr>
              <w:t>水泵、水平度、轴同心度径向位移</w:t>
            </w:r>
          </w:p>
        </w:tc>
        <w:tc>
          <w:tcPr>
            <w:tcW w:w="1440" w:type="dxa"/>
            <w:vAlign w:val="center"/>
          </w:tcPr>
          <w:p>
            <w:r>
              <w:rPr>
                <w:rFonts w:hint="eastAsia"/>
              </w:rPr>
              <w:t>施工员</w:t>
            </w:r>
          </w:p>
        </w:tc>
        <w:tc>
          <w:tcPr>
            <w:tcW w:w="1980" w:type="dxa"/>
            <w:vAlign w:val="center"/>
          </w:tcPr>
          <w:p>
            <w:r>
              <w:rPr>
                <w:rFonts w:hint="eastAsia"/>
              </w:rPr>
              <w:t>项目技术负责人</w:t>
            </w:r>
          </w:p>
        </w:tc>
        <w:tc>
          <w:tcPr>
            <w:tcW w:w="3420" w:type="dxa"/>
            <w:vAlign w:val="center"/>
          </w:tcPr>
          <w:p>
            <w:r>
              <w:rPr>
                <w:rFonts w:hint="eastAsia"/>
              </w:rPr>
              <w:t>自互检、安装记录、分项评定</w:t>
            </w:r>
          </w:p>
        </w:tc>
        <w:tc>
          <w:tcPr>
            <w:tcW w:w="2335" w:type="dxa"/>
            <w:vAlign w:val="center"/>
          </w:tc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gridAfter w:val="1"/>
          <w:wAfter w:w="7" w:type="dxa"/>
          <w:trHeight w:val="929" w:hRule="atLeast"/>
        </w:trPr>
        <w:tc>
          <w:tcPr>
            <w:tcW w:w="605" w:type="dxa"/>
            <w:vAlign w:val="center"/>
          </w:tcPr>
          <w:p>
            <w:pPr>
              <w:jc w:val="center"/>
            </w:pPr>
            <w:r>
              <w:t>8</w:t>
            </w:r>
          </w:p>
        </w:tc>
        <w:tc>
          <w:tcPr>
            <w:tcW w:w="1484" w:type="dxa"/>
            <w:vAlign w:val="center"/>
          </w:tcPr>
          <w:p>
            <w:r>
              <w:rPr>
                <w:rFonts w:hint="eastAsia"/>
              </w:rPr>
              <w:t>管道安装</w:t>
            </w:r>
          </w:p>
        </w:tc>
        <w:tc>
          <w:tcPr>
            <w:tcW w:w="2340" w:type="dxa"/>
            <w:vAlign w:val="center"/>
          </w:tcPr>
          <w:p>
            <w:r>
              <w:rPr>
                <w:rFonts w:hint="eastAsia"/>
              </w:rPr>
              <w:t>焊接、坡度、附件连接、试压</w:t>
            </w:r>
          </w:p>
        </w:tc>
        <w:tc>
          <w:tcPr>
            <w:tcW w:w="1440" w:type="dxa"/>
            <w:vAlign w:val="center"/>
          </w:tcPr>
          <w:p>
            <w:r>
              <w:rPr>
                <w:rFonts w:hint="eastAsia"/>
              </w:rPr>
              <w:t>施工员</w:t>
            </w:r>
          </w:p>
        </w:tc>
        <w:tc>
          <w:tcPr>
            <w:tcW w:w="1980" w:type="dxa"/>
            <w:vAlign w:val="center"/>
          </w:tcPr>
          <w:p>
            <w:r>
              <w:rPr>
                <w:rFonts w:hint="eastAsia"/>
              </w:rPr>
              <w:t>项目技术负责人、质检员</w:t>
            </w:r>
          </w:p>
        </w:tc>
        <w:tc>
          <w:tcPr>
            <w:tcW w:w="3420" w:type="dxa"/>
            <w:vAlign w:val="center"/>
          </w:tcPr>
          <w:p>
            <w:r>
              <w:rPr>
                <w:rFonts w:hint="eastAsia"/>
              </w:rPr>
              <w:t>自互检、试压记录、分项评定</w:t>
            </w:r>
          </w:p>
        </w:tc>
        <w:tc>
          <w:tcPr>
            <w:tcW w:w="2335" w:type="dxa"/>
            <w:vAlign w:val="center"/>
          </w:tcPr>
          <w:p>
            <w:r>
              <w:rPr>
                <w:rFonts w:hint="eastAsia"/>
              </w:rPr>
              <w:t>业主参加</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gridAfter w:val="1"/>
          <w:wAfter w:w="7" w:type="dxa"/>
          <w:trHeight w:val="599" w:hRule="atLeast"/>
        </w:trPr>
        <w:tc>
          <w:tcPr>
            <w:tcW w:w="605" w:type="dxa"/>
            <w:vAlign w:val="center"/>
          </w:tcPr>
          <w:p>
            <w:pPr>
              <w:jc w:val="center"/>
            </w:pPr>
            <w:r>
              <w:t>9</w:t>
            </w:r>
          </w:p>
        </w:tc>
        <w:tc>
          <w:tcPr>
            <w:tcW w:w="1484" w:type="dxa"/>
            <w:vAlign w:val="center"/>
          </w:tcPr>
          <w:p>
            <w:r>
              <w:rPr>
                <w:rFonts w:hint="eastAsia"/>
              </w:rPr>
              <w:t>单机试运转</w:t>
            </w:r>
          </w:p>
        </w:tc>
        <w:tc>
          <w:tcPr>
            <w:tcW w:w="2340" w:type="dxa"/>
            <w:vAlign w:val="center"/>
          </w:tcPr>
          <w:p>
            <w:r>
              <w:rPr>
                <w:rFonts w:hint="eastAsia"/>
              </w:rPr>
              <w:t>时间、温升、振动、噪音</w:t>
            </w:r>
          </w:p>
        </w:tc>
        <w:tc>
          <w:tcPr>
            <w:tcW w:w="1440" w:type="dxa"/>
            <w:vAlign w:val="center"/>
          </w:tcPr>
          <w:p>
            <w:r>
              <w:rPr>
                <w:rFonts w:hint="eastAsia"/>
              </w:rPr>
              <w:t>施工员、质检员</w:t>
            </w:r>
          </w:p>
        </w:tc>
        <w:tc>
          <w:tcPr>
            <w:tcW w:w="1980" w:type="dxa"/>
            <w:vAlign w:val="center"/>
          </w:tcPr>
          <w:p>
            <w:r>
              <w:rPr>
                <w:rFonts w:hint="eastAsia"/>
              </w:rPr>
              <w:t>项目技术负责人</w:t>
            </w:r>
          </w:p>
        </w:tc>
        <w:tc>
          <w:tcPr>
            <w:tcW w:w="3420" w:type="dxa"/>
            <w:vAlign w:val="center"/>
          </w:tcPr>
          <w:p>
            <w:r>
              <w:rPr>
                <w:rFonts w:hint="eastAsia"/>
              </w:rPr>
              <w:t>单机试运转记录</w:t>
            </w:r>
          </w:p>
        </w:tc>
        <w:tc>
          <w:tcPr>
            <w:tcW w:w="2335" w:type="dxa"/>
            <w:vAlign w:val="center"/>
          </w:tcPr>
          <w:p>
            <w:r>
              <w:rPr>
                <w:rFonts w:hint="eastAsia"/>
              </w:rPr>
              <w:t>业主参加</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gridAfter w:val="1"/>
          <w:wAfter w:w="7" w:type="dxa"/>
          <w:trHeight w:val="929" w:hRule="atLeast"/>
        </w:trPr>
        <w:tc>
          <w:tcPr>
            <w:tcW w:w="605" w:type="dxa"/>
            <w:vAlign w:val="center"/>
          </w:tcPr>
          <w:p>
            <w:pPr>
              <w:jc w:val="center"/>
            </w:pPr>
            <w:r>
              <w:t>10</w:t>
            </w:r>
          </w:p>
        </w:tc>
        <w:tc>
          <w:tcPr>
            <w:tcW w:w="1484" w:type="dxa"/>
            <w:vAlign w:val="center"/>
          </w:tcPr>
          <w:p>
            <w:r>
              <w:rPr>
                <w:rFonts w:hint="eastAsia"/>
              </w:rPr>
              <w:t>锅炉试运行</w:t>
            </w:r>
          </w:p>
        </w:tc>
        <w:tc>
          <w:tcPr>
            <w:tcW w:w="2340" w:type="dxa"/>
            <w:vAlign w:val="center"/>
          </w:tcPr>
          <w:p>
            <w:r>
              <w:rPr>
                <w:rFonts w:hint="eastAsia"/>
              </w:rPr>
              <w:t>烘煮炉、时间、温升、运行情况</w:t>
            </w:r>
          </w:p>
        </w:tc>
        <w:tc>
          <w:tcPr>
            <w:tcW w:w="1440" w:type="dxa"/>
            <w:vAlign w:val="center"/>
          </w:tcPr>
          <w:p>
            <w:r>
              <w:rPr>
                <w:rFonts w:hint="eastAsia"/>
              </w:rPr>
              <w:t>项目技术负责人、施工员</w:t>
            </w:r>
          </w:p>
        </w:tc>
        <w:tc>
          <w:tcPr>
            <w:tcW w:w="1980" w:type="dxa"/>
            <w:vAlign w:val="center"/>
          </w:tcPr>
          <w:p>
            <w:r>
              <w:rPr>
                <w:rFonts w:hint="eastAsia"/>
              </w:rPr>
              <w:t>质保工程师</w:t>
            </w:r>
          </w:p>
        </w:tc>
        <w:tc>
          <w:tcPr>
            <w:tcW w:w="3420" w:type="dxa"/>
            <w:vAlign w:val="center"/>
          </w:tcPr>
          <w:p>
            <w:r>
              <w:rPr>
                <w:rFonts w:hint="eastAsia"/>
              </w:rPr>
              <w:t>锅炉质量证明书</w:t>
            </w:r>
          </w:p>
        </w:tc>
        <w:tc>
          <w:tcPr>
            <w:tcW w:w="2335" w:type="dxa"/>
            <w:vAlign w:val="center"/>
          </w:tcPr>
          <w:p>
            <w:r>
              <w:rPr>
                <w:rFonts w:hint="eastAsia"/>
              </w:rPr>
              <w:t>业主参加</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605" w:type="dxa"/>
            <w:vAlign w:val="center"/>
          </w:tcPr>
          <w:p>
            <w:pPr>
              <w:jc w:val="center"/>
            </w:pPr>
            <w:r>
              <w:t>11</w:t>
            </w:r>
          </w:p>
        </w:tc>
        <w:tc>
          <w:tcPr>
            <w:tcW w:w="1484" w:type="dxa"/>
            <w:vAlign w:val="center"/>
          </w:tcPr>
          <w:p>
            <w:r>
              <w:rPr>
                <w:rFonts w:hint="eastAsia"/>
              </w:rPr>
              <w:t>竣工验收</w:t>
            </w:r>
          </w:p>
        </w:tc>
        <w:tc>
          <w:tcPr>
            <w:tcW w:w="2340" w:type="dxa"/>
            <w:vAlign w:val="center"/>
          </w:tcPr>
          <w:p>
            <w:r>
              <w:rPr>
                <w:rFonts w:hint="eastAsia"/>
              </w:rPr>
              <w:t>工程技术资料准确齐全</w:t>
            </w:r>
          </w:p>
        </w:tc>
        <w:tc>
          <w:tcPr>
            <w:tcW w:w="1440" w:type="dxa"/>
            <w:vAlign w:val="center"/>
          </w:tcPr>
          <w:p>
            <w:r>
              <w:rPr>
                <w:rFonts w:hint="eastAsia"/>
              </w:rPr>
              <w:t>项目技术负责人、施工员</w:t>
            </w:r>
          </w:p>
        </w:tc>
        <w:tc>
          <w:tcPr>
            <w:tcW w:w="1980" w:type="dxa"/>
            <w:vAlign w:val="center"/>
          </w:tcPr>
          <w:p>
            <w:r>
              <w:rPr>
                <w:rFonts w:hint="eastAsia"/>
              </w:rPr>
              <w:t>生产经理、质保工程师</w:t>
            </w:r>
          </w:p>
        </w:tc>
        <w:tc>
          <w:tcPr>
            <w:tcW w:w="3420" w:type="dxa"/>
            <w:vAlign w:val="center"/>
          </w:tcPr>
          <w:p>
            <w:r>
              <w:rPr>
                <w:rFonts w:hint="eastAsia"/>
              </w:rPr>
              <w:t>申报表、锅炉合格证、分项评定表、锅炉证明书、单位工程验收单</w:t>
            </w:r>
          </w:p>
        </w:tc>
        <w:tc>
          <w:tcPr>
            <w:tcW w:w="2342" w:type="dxa"/>
            <w:gridSpan w:val="2"/>
            <w:vAlign w:val="center"/>
          </w:tcPr>
          <w:p>
            <w:r>
              <w:rPr>
                <w:rFonts w:hint="eastAsia"/>
              </w:rPr>
              <w:t>业主参加</w:t>
            </w:r>
          </w:p>
        </w:tc>
      </w:tr>
    </w:tbl>
    <w:p>
      <w:pPr>
        <w:adjustRightInd w:val="0"/>
        <w:snapToGrid w:val="0"/>
        <w:spacing w:line="360" w:lineRule="auto"/>
        <w:ind w:firstLine="480" w:firstLineChars="200"/>
      </w:pPr>
    </w:p>
    <w:p>
      <w:pPr>
        <w:adjustRightInd w:val="0"/>
        <w:snapToGrid w:val="0"/>
        <w:spacing w:line="360" w:lineRule="auto"/>
        <w:ind w:firstLine="480" w:firstLineChars="200"/>
        <w:sectPr>
          <w:footerReference r:id="rId5" w:type="default"/>
          <w:pgSz w:w="16838" w:h="11906" w:orient="landscape"/>
          <w:pgMar w:top="1134" w:right="1134" w:bottom="1418" w:left="1418" w:header="851" w:footer="851" w:gutter="0"/>
          <w:cols w:space="425" w:num="1"/>
          <w:docGrid w:type="linesAndChars" w:linePitch="312" w:charSpace="0"/>
        </w:sectPr>
      </w:pPr>
    </w:p>
    <w:p>
      <w:pPr>
        <w:pStyle w:val="3"/>
        <w:rPr>
          <w:color w:val="000000"/>
          <w:sz w:val="24"/>
        </w:rPr>
      </w:pPr>
      <w:bookmarkStart w:id="124" w:name="_Toc197164616"/>
      <w:bookmarkStart w:id="125" w:name="_Toc6973440"/>
      <w:bookmarkStart w:id="126" w:name="_Toc7492191"/>
      <w:bookmarkStart w:id="127" w:name="_Toc13126135"/>
      <w:bookmarkStart w:id="128" w:name="_Toc16666606"/>
      <w:r>
        <w:rPr>
          <w:rFonts w:hint="eastAsia"/>
          <w:color w:val="000000"/>
          <w:sz w:val="24"/>
        </w:rPr>
        <w:t>三、质量保证措施</w:t>
      </w:r>
      <w:bookmarkEnd w:id="124"/>
      <w:bookmarkEnd w:id="125"/>
      <w:bookmarkEnd w:id="126"/>
      <w:bookmarkEnd w:id="127"/>
      <w:bookmarkEnd w:id="128"/>
    </w:p>
    <w:p>
      <w:pPr>
        <w:adjustRightInd w:val="0"/>
        <w:snapToGrid w:val="0"/>
        <w:spacing w:line="360" w:lineRule="auto"/>
        <w:ind w:firstLine="480" w:firstLineChars="200"/>
      </w:pPr>
      <w:r>
        <w:rPr>
          <w:rFonts w:hint="eastAsia"/>
        </w:rPr>
        <w:t>1、严格执行国家有关的技术标准、施工验收规程规范等技术法规，严禁颠倒工序，减少质量通病。</w:t>
      </w:r>
    </w:p>
    <w:p>
      <w:pPr>
        <w:adjustRightInd w:val="0"/>
        <w:snapToGrid w:val="0"/>
        <w:spacing w:line="360" w:lineRule="auto"/>
        <w:ind w:firstLine="480" w:firstLineChars="200"/>
      </w:pPr>
      <w:r>
        <w:rPr>
          <w:rFonts w:hint="eastAsia"/>
        </w:rPr>
        <w:t>2、实行责任制，贯彻谁施工谁负责质量，谁主管谁负责质量的原则。</w:t>
      </w:r>
    </w:p>
    <w:p>
      <w:pPr>
        <w:adjustRightInd w:val="0"/>
        <w:snapToGrid w:val="0"/>
        <w:spacing w:line="360" w:lineRule="auto"/>
        <w:ind w:firstLine="480" w:firstLineChars="200"/>
      </w:pPr>
      <w:r>
        <w:rPr>
          <w:rFonts w:hint="eastAsia"/>
        </w:rPr>
        <w:t>3、在施工期间，所有隐蔽工程、分项工程或工序必须经过监理工程师的检查验收后，方可进行下一道工序。</w:t>
      </w:r>
    </w:p>
    <w:p>
      <w:pPr>
        <w:adjustRightInd w:val="0"/>
        <w:snapToGrid w:val="0"/>
        <w:spacing w:line="360" w:lineRule="auto"/>
        <w:ind w:firstLine="480" w:firstLineChars="200"/>
      </w:pPr>
      <w:r>
        <w:rPr>
          <w:rFonts w:hint="eastAsia"/>
        </w:rPr>
        <w:t>4、认真接受各级质量执法机关、部门的质量监督。</w:t>
      </w:r>
    </w:p>
    <w:p>
      <w:pPr>
        <w:adjustRightInd w:val="0"/>
        <w:snapToGrid w:val="0"/>
        <w:spacing w:line="360" w:lineRule="auto"/>
        <w:ind w:firstLine="480" w:firstLineChars="200"/>
      </w:pPr>
      <w:r>
        <w:rPr>
          <w:rFonts w:hint="eastAsia"/>
        </w:rPr>
        <w:t>5、关键工序编制作业指导书</w:t>
      </w:r>
      <w:r>
        <w:t>(</w:t>
      </w:r>
      <w:r>
        <w:rPr>
          <w:rFonts w:hint="eastAsia"/>
        </w:rPr>
        <w:t>工艺管道及设备的试压、大型设备的吊装等</w:t>
      </w:r>
      <w:r>
        <w:t>)</w:t>
      </w:r>
      <w:r>
        <w:rPr>
          <w:rFonts w:hint="eastAsia"/>
        </w:rPr>
        <w:t>指导施工。</w:t>
      </w:r>
    </w:p>
    <w:p>
      <w:pPr>
        <w:adjustRightInd w:val="0"/>
        <w:snapToGrid w:val="0"/>
        <w:spacing w:line="360" w:lineRule="auto"/>
        <w:ind w:firstLine="480" w:firstLineChars="200"/>
      </w:pPr>
      <w:r>
        <w:rPr>
          <w:rFonts w:hint="eastAsia"/>
        </w:rPr>
        <w:t>6、强化质量意识，严肃工艺纪律，严格按照图纸施工，认真贯彻施工组织设计、施工方案、技术交底及工艺标准等技术文件。</w:t>
      </w:r>
    </w:p>
    <w:p>
      <w:pPr>
        <w:adjustRightInd w:val="0"/>
        <w:snapToGrid w:val="0"/>
        <w:spacing w:line="360" w:lineRule="auto"/>
        <w:ind w:firstLine="480" w:firstLineChars="200"/>
      </w:pPr>
      <w:r>
        <w:rPr>
          <w:rFonts w:hint="eastAsia"/>
        </w:rPr>
        <w:t>7、实行施工挂牌制，以便监督检查和严格自律。质量责任牌在分项工程质量评定后摘除。</w:t>
      </w:r>
    </w:p>
    <w:p>
      <w:pPr>
        <w:adjustRightInd w:val="0"/>
        <w:snapToGrid w:val="0"/>
        <w:spacing w:line="360" w:lineRule="auto"/>
        <w:ind w:firstLine="480" w:firstLineChars="200"/>
      </w:pPr>
      <w:r>
        <w:rPr>
          <w:rFonts w:hint="eastAsia"/>
        </w:rPr>
        <w:t>8、定期组织学习有关法规和质量文件，树立全员质量意识，实行质量奖罚制度，奖优罚劣，作为辅助管理的手段。</w:t>
      </w:r>
    </w:p>
    <w:p>
      <w:pPr>
        <w:adjustRightInd w:val="0"/>
        <w:snapToGrid w:val="0"/>
        <w:spacing w:line="360" w:lineRule="auto"/>
        <w:ind w:firstLine="480" w:firstLineChars="200"/>
      </w:pPr>
      <w:r>
        <w:rPr>
          <w:rFonts w:hint="eastAsia"/>
        </w:rPr>
        <w:t>9、在施工全过程中坚持自检、互检并加强过程检查，加强质量指导，力争把质量问题消灭在萌芽之中。发生质量问题进行跟踪管理，填写质量跟踪表，施工工长和班长签字，指明问题所在，提出修改期限，按期复查，实现质量问题的消项制度。</w:t>
      </w:r>
    </w:p>
    <w:p>
      <w:pPr>
        <w:adjustRightInd w:val="0"/>
        <w:snapToGrid w:val="0"/>
        <w:spacing w:line="360" w:lineRule="auto"/>
        <w:ind w:firstLine="480" w:firstLineChars="200"/>
      </w:pPr>
      <w:r>
        <w:rPr>
          <w:rFonts w:hint="eastAsia"/>
        </w:rPr>
        <w:t>10、各项安装记录，检验记录、评定报告要随工程进度按实际情况及时填写。</w:t>
      </w:r>
    </w:p>
    <w:p>
      <w:pPr>
        <w:adjustRightInd w:val="0"/>
        <w:snapToGrid w:val="0"/>
        <w:spacing w:line="360" w:lineRule="auto"/>
        <w:ind w:firstLine="480" w:firstLineChars="200"/>
      </w:pPr>
      <w:r>
        <w:rPr>
          <w:rFonts w:hint="eastAsia"/>
        </w:rPr>
        <w:t>11、建立工程质量信息网络，及时掌握，及时反馈。</w:t>
      </w:r>
    </w:p>
    <w:p>
      <w:pPr>
        <w:pStyle w:val="2"/>
        <w:jc w:val="center"/>
        <w:rPr>
          <w:rFonts w:eastAsia="华文新魏"/>
          <w:color w:val="000000"/>
          <w:sz w:val="32"/>
        </w:rPr>
      </w:pPr>
      <w:bookmarkStart w:id="129" w:name="_Toc16666607"/>
      <w:bookmarkStart w:id="130" w:name="_Toc197164617"/>
      <w:bookmarkStart w:id="131" w:name="_Toc6973441"/>
      <w:bookmarkStart w:id="132" w:name="_Toc13126136"/>
      <w:bookmarkStart w:id="133" w:name="_Toc7492192"/>
      <w:r>
        <w:rPr>
          <w:rFonts w:hint="eastAsia" w:eastAsia="华文新魏"/>
          <w:color w:val="000000"/>
          <w:sz w:val="32"/>
        </w:rPr>
        <w:t>第八章  施工进度计划</w:t>
      </w:r>
      <w:bookmarkEnd w:id="129"/>
      <w:bookmarkEnd w:id="130"/>
      <w:bookmarkEnd w:id="131"/>
      <w:bookmarkEnd w:id="132"/>
      <w:bookmarkEnd w:id="133"/>
    </w:p>
    <w:p>
      <w:pPr>
        <w:pStyle w:val="3"/>
        <w:rPr>
          <w:color w:val="000000"/>
          <w:sz w:val="24"/>
        </w:rPr>
      </w:pPr>
      <w:bookmarkStart w:id="134" w:name="_Toc197164618"/>
      <w:bookmarkStart w:id="135" w:name="_Toc13126137"/>
      <w:bookmarkStart w:id="136" w:name="_Toc7492193"/>
      <w:bookmarkStart w:id="137" w:name="_Toc16666608"/>
      <w:r>
        <w:rPr>
          <w:rFonts w:hint="eastAsia"/>
          <w:color w:val="000000"/>
          <w:sz w:val="24"/>
        </w:rPr>
        <w:t>一、施工进度计划编制的依据</w:t>
      </w:r>
      <w:bookmarkEnd w:id="134"/>
      <w:bookmarkEnd w:id="135"/>
      <w:bookmarkEnd w:id="136"/>
      <w:bookmarkEnd w:id="137"/>
    </w:p>
    <w:p>
      <w:pPr>
        <w:adjustRightInd w:val="0"/>
        <w:snapToGrid w:val="0"/>
        <w:spacing w:line="360" w:lineRule="auto"/>
        <w:ind w:firstLine="480" w:firstLineChars="200"/>
      </w:pPr>
      <w:r>
        <w:rPr>
          <w:rFonts w:hint="eastAsia"/>
        </w:rPr>
        <w:t>1、招标单位提供的招标文件和图纸。</w:t>
      </w:r>
    </w:p>
    <w:p>
      <w:pPr>
        <w:adjustRightInd w:val="0"/>
        <w:snapToGrid w:val="0"/>
        <w:spacing w:line="360" w:lineRule="auto"/>
        <w:ind w:firstLine="480" w:firstLineChars="200"/>
      </w:pPr>
      <w:r>
        <w:rPr>
          <w:rFonts w:hint="eastAsia"/>
        </w:rPr>
        <w:t>2、我单位类似工程的施工经验。</w:t>
      </w:r>
    </w:p>
    <w:p>
      <w:pPr>
        <w:adjustRightInd w:val="0"/>
        <w:snapToGrid w:val="0"/>
        <w:spacing w:line="360" w:lineRule="auto"/>
        <w:ind w:firstLine="480" w:firstLineChars="200"/>
      </w:pPr>
      <w:r>
        <w:rPr>
          <w:rFonts w:hint="eastAsia"/>
        </w:rPr>
        <w:t>3、业主的工期要求。</w:t>
      </w:r>
    </w:p>
    <w:p>
      <w:pPr>
        <w:adjustRightInd w:val="0"/>
        <w:snapToGrid w:val="0"/>
        <w:spacing w:line="360" w:lineRule="auto"/>
        <w:ind w:firstLine="480" w:firstLineChars="200"/>
      </w:pPr>
      <w:r>
        <w:rPr>
          <w:rFonts w:hint="eastAsia"/>
        </w:rPr>
        <w:t>4、进度计划见附表。</w:t>
      </w:r>
    </w:p>
    <w:p>
      <w:pPr>
        <w:pStyle w:val="3"/>
        <w:rPr>
          <w:color w:val="000000"/>
          <w:sz w:val="24"/>
        </w:rPr>
      </w:pPr>
      <w:bookmarkStart w:id="138" w:name="_Toc16666610"/>
      <w:bookmarkStart w:id="139" w:name="_Toc197164619"/>
      <w:bookmarkStart w:id="140" w:name="_Toc13126139"/>
      <w:r>
        <w:rPr>
          <w:rFonts w:hint="eastAsia"/>
          <w:color w:val="000000"/>
          <w:sz w:val="24"/>
        </w:rPr>
        <w:t>二、保证工期的措施</w:t>
      </w:r>
      <w:bookmarkEnd w:id="138"/>
      <w:bookmarkEnd w:id="139"/>
      <w:bookmarkEnd w:id="140"/>
    </w:p>
    <w:p>
      <w:pPr>
        <w:adjustRightInd w:val="0"/>
        <w:snapToGrid w:val="0"/>
        <w:spacing w:line="360" w:lineRule="auto"/>
        <w:ind w:firstLine="480" w:firstLineChars="200"/>
      </w:pPr>
      <w:r>
        <w:rPr>
          <w:rFonts w:hint="eastAsia"/>
        </w:rPr>
        <w:t>1、利用我们与质量技术监督局的传统友好关系，中标后，在最短的时间内，办好锅炉的报装工作。</w:t>
      </w:r>
    </w:p>
    <w:p>
      <w:pPr>
        <w:adjustRightInd w:val="0"/>
        <w:snapToGrid w:val="0"/>
        <w:spacing w:line="360" w:lineRule="auto"/>
        <w:ind w:firstLine="480" w:firstLineChars="200"/>
      </w:pPr>
      <w:r>
        <w:rPr>
          <w:rFonts w:hint="eastAsia"/>
        </w:rPr>
        <w:t>2、接到中标通知书后，按招标文件的规定，及时与业主签定施工合同。</w:t>
      </w:r>
    </w:p>
    <w:p>
      <w:pPr>
        <w:adjustRightInd w:val="0"/>
        <w:snapToGrid w:val="0"/>
        <w:spacing w:line="360" w:lineRule="auto"/>
        <w:ind w:firstLine="480" w:firstLineChars="200"/>
      </w:pPr>
      <w:r>
        <w:rPr>
          <w:rFonts w:hint="eastAsia"/>
        </w:rPr>
        <w:t>3、做好细致的施工准备工作。</w:t>
      </w:r>
    </w:p>
    <w:p>
      <w:pPr>
        <w:adjustRightInd w:val="0"/>
        <w:snapToGrid w:val="0"/>
        <w:spacing w:line="360" w:lineRule="auto"/>
        <w:ind w:firstLine="480" w:firstLineChars="200"/>
      </w:pPr>
      <w:r>
        <w:rPr>
          <w:rFonts w:hint="eastAsia"/>
        </w:rPr>
        <w:t>4、组织精干的施工队伍。</w:t>
      </w:r>
    </w:p>
    <w:p>
      <w:pPr>
        <w:adjustRightInd w:val="0"/>
        <w:snapToGrid w:val="0"/>
        <w:spacing w:line="360" w:lineRule="auto"/>
        <w:ind w:firstLine="480" w:firstLineChars="200"/>
      </w:pPr>
      <w:r>
        <w:rPr>
          <w:rFonts w:hint="eastAsia"/>
        </w:rPr>
        <w:t>5、服从业主、监理的指示，</w:t>
      </w:r>
    </w:p>
    <w:p>
      <w:pPr>
        <w:adjustRightInd w:val="0"/>
        <w:snapToGrid w:val="0"/>
        <w:spacing w:line="360" w:lineRule="auto"/>
        <w:ind w:firstLine="480" w:firstLineChars="200"/>
      </w:pPr>
      <w:r>
        <w:rPr>
          <w:rFonts w:hint="eastAsia"/>
        </w:rPr>
        <w:t>6、与业主协商好的设备的进场时间。</w:t>
      </w:r>
    </w:p>
    <w:p>
      <w:pPr>
        <w:adjustRightInd w:val="0"/>
        <w:snapToGrid w:val="0"/>
        <w:spacing w:line="360" w:lineRule="auto"/>
        <w:ind w:firstLine="480" w:firstLineChars="200"/>
      </w:pPr>
      <w:r>
        <w:rPr>
          <w:rFonts w:hint="eastAsia"/>
        </w:rPr>
        <w:t>7、与土建单位、装修单位以及其他施工单位密切配合、相互帮助，创造一种友好的施工氛围。</w:t>
      </w:r>
    </w:p>
    <w:p>
      <w:pPr>
        <w:pStyle w:val="2"/>
        <w:jc w:val="center"/>
        <w:rPr>
          <w:rFonts w:eastAsia="华文新魏"/>
          <w:color w:val="000000"/>
          <w:sz w:val="32"/>
        </w:rPr>
      </w:pPr>
      <w:bookmarkStart w:id="141" w:name="_Toc16666611"/>
      <w:bookmarkStart w:id="142" w:name="_Toc197164620"/>
      <w:bookmarkStart w:id="143" w:name="_Toc13126140"/>
      <w:r>
        <w:rPr>
          <w:rFonts w:hint="eastAsia" w:eastAsia="华文新魏"/>
          <w:color w:val="000000"/>
          <w:sz w:val="32"/>
        </w:rPr>
        <w:t>第九章  材料质量的保证措施</w:t>
      </w:r>
      <w:bookmarkEnd w:id="141"/>
      <w:bookmarkEnd w:id="142"/>
      <w:bookmarkEnd w:id="143"/>
    </w:p>
    <w:p>
      <w:pPr>
        <w:adjustRightInd w:val="0"/>
        <w:snapToGrid w:val="0"/>
        <w:spacing w:line="360" w:lineRule="auto"/>
        <w:ind w:firstLine="480" w:firstLineChars="200"/>
      </w:pPr>
      <w:r>
        <w:rPr>
          <w:rFonts w:hint="eastAsia"/>
        </w:rPr>
        <w:t>1、施工单位将配合业主和监理单位对设备进行现场验收，不合格的产品绝不使用。</w:t>
      </w:r>
    </w:p>
    <w:p>
      <w:pPr>
        <w:adjustRightInd w:val="0"/>
        <w:snapToGrid w:val="0"/>
        <w:spacing w:line="360" w:lineRule="auto"/>
        <w:ind w:firstLine="480" w:firstLineChars="200"/>
      </w:pPr>
      <w:r>
        <w:rPr>
          <w:rFonts w:hint="eastAsia"/>
        </w:rPr>
        <w:t>2、做好甲供设备的保管工作，对于露天堆放的设备、材料，采取遮盖、搭棚等措施。</w:t>
      </w:r>
    </w:p>
    <w:p>
      <w:pPr>
        <w:adjustRightInd w:val="0"/>
        <w:snapToGrid w:val="0"/>
        <w:spacing w:line="360" w:lineRule="auto"/>
        <w:ind w:firstLine="480" w:firstLineChars="200"/>
      </w:pPr>
      <w:r>
        <w:rPr>
          <w:rFonts w:hint="eastAsia"/>
        </w:rPr>
        <w:t>3、乙方采购的材料，严格执行“货比三家”的制度。</w:t>
      </w:r>
    </w:p>
    <w:p>
      <w:pPr>
        <w:adjustRightInd w:val="0"/>
        <w:snapToGrid w:val="0"/>
        <w:spacing w:line="360" w:lineRule="auto"/>
        <w:ind w:firstLine="480" w:firstLineChars="200"/>
      </w:pPr>
      <w:r>
        <w:rPr>
          <w:rFonts w:hint="eastAsia"/>
        </w:rPr>
        <w:t>4、材料进场使用以前，严格执行材料、设备的报验制度，监理同意后，方能使用。</w:t>
      </w:r>
    </w:p>
    <w:p>
      <w:pPr>
        <w:adjustRightInd w:val="0"/>
        <w:snapToGrid w:val="0"/>
        <w:spacing w:line="360" w:lineRule="auto"/>
        <w:ind w:firstLine="480" w:firstLineChars="200"/>
      </w:pPr>
      <w:r>
        <w:rPr>
          <w:rFonts w:hint="eastAsia"/>
        </w:rPr>
        <w:t>5、对厂家提供的样品由专业工程师进行自审，对重要材料在自审合格的基础上提供样品给监理审查，征得业主同意，并在样品确认单上签字。</w:t>
      </w:r>
    </w:p>
    <w:p>
      <w:pPr>
        <w:adjustRightInd w:val="0"/>
        <w:snapToGrid w:val="0"/>
        <w:spacing w:line="360" w:lineRule="auto"/>
        <w:ind w:firstLine="480" w:firstLineChars="200"/>
      </w:pPr>
      <w:r>
        <w:rPr>
          <w:rFonts w:hint="eastAsia"/>
        </w:rPr>
        <w:t>6、材料的运输、入库、保管、出库过程中，实施严格的控制制度，每道程序均有交接制度。</w:t>
      </w:r>
    </w:p>
    <w:p>
      <w:pPr>
        <w:pStyle w:val="12"/>
      </w:pPr>
      <w:r>
        <w:rPr>
          <w:rFonts w:hint="eastAsia"/>
        </w:rPr>
        <w:t>7、材料入库后，堆放分门别类，堆放整齐，标志清楚，同时采取防止变形，防止受潮霉变等措施。</w:t>
      </w:r>
    </w:p>
    <w:p>
      <w:pPr>
        <w:adjustRightInd w:val="0"/>
        <w:snapToGrid w:val="0"/>
        <w:spacing w:line="360" w:lineRule="auto"/>
        <w:ind w:firstLine="480" w:firstLineChars="200"/>
      </w:pPr>
      <w:r>
        <w:rPr>
          <w:rFonts w:hint="eastAsia"/>
        </w:rPr>
        <w:t>8、材料出库办理领用手续，出库后在施工现场妥善保管，存放地点安全可靠。</w:t>
      </w:r>
    </w:p>
    <w:p>
      <w:pPr>
        <w:pStyle w:val="2"/>
        <w:jc w:val="center"/>
        <w:rPr>
          <w:color w:val="000000"/>
          <w:sz w:val="24"/>
        </w:rPr>
      </w:pPr>
      <w:bookmarkStart w:id="144" w:name="_Toc13126141"/>
      <w:bookmarkStart w:id="145" w:name="_Toc16666612"/>
      <w:bookmarkStart w:id="146" w:name="_Toc197164621"/>
      <w:r>
        <w:rPr>
          <w:rFonts w:hint="eastAsia" w:eastAsia="华文新魏"/>
          <w:color w:val="000000"/>
          <w:sz w:val="32"/>
        </w:rPr>
        <w:t>第十章  保证工程通过验收的措施</w:t>
      </w:r>
      <w:bookmarkEnd w:id="144"/>
      <w:bookmarkEnd w:id="145"/>
      <w:bookmarkEnd w:id="146"/>
    </w:p>
    <w:p>
      <w:pPr>
        <w:adjustRightInd w:val="0"/>
        <w:snapToGrid w:val="0"/>
        <w:spacing w:line="360" w:lineRule="auto"/>
        <w:ind w:firstLine="480" w:firstLineChars="200"/>
      </w:pPr>
      <w:r>
        <w:rPr>
          <w:rFonts w:hint="eastAsia"/>
        </w:rPr>
        <w:t>1、严格按照北京市质量技术监督局的有关规定进行锅炉的报装工作。</w:t>
      </w:r>
    </w:p>
    <w:p>
      <w:pPr>
        <w:adjustRightInd w:val="0"/>
        <w:snapToGrid w:val="0"/>
        <w:spacing w:line="360" w:lineRule="auto"/>
        <w:ind w:firstLine="480" w:firstLineChars="200"/>
      </w:pPr>
      <w:r>
        <w:rPr>
          <w:rFonts w:hint="eastAsia"/>
        </w:rPr>
        <w:t>2、邀请质量技术监督局参加锅炉房水压试验的验收。</w:t>
      </w:r>
    </w:p>
    <w:p>
      <w:pPr>
        <w:adjustRightInd w:val="0"/>
        <w:snapToGrid w:val="0"/>
        <w:spacing w:line="360" w:lineRule="auto"/>
        <w:ind w:firstLine="480" w:firstLineChars="200"/>
      </w:pPr>
      <w:r>
        <w:rPr>
          <w:rFonts w:hint="eastAsia"/>
        </w:rPr>
        <w:t>3、邀请业主、监理、设计和质量技术监督局参加锅炉房的整体验收。</w:t>
      </w:r>
    </w:p>
    <w:p>
      <w:pPr>
        <w:adjustRightInd w:val="0"/>
        <w:snapToGrid w:val="0"/>
        <w:spacing w:line="360" w:lineRule="auto"/>
        <w:ind w:left="480"/>
      </w:pPr>
    </w:p>
    <w:p>
      <w:pPr>
        <w:pStyle w:val="2"/>
        <w:jc w:val="center"/>
        <w:rPr>
          <w:rFonts w:eastAsia="华文新魏"/>
          <w:color w:val="000000"/>
          <w:sz w:val="32"/>
        </w:rPr>
      </w:pPr>
      <w:bookmarkStart w:id="147" w:name="_Toc6973442"/>
      <w:bookmarkStart w:id="148" w:name="_Toc13126142"/>
      <w:bookmarkStart w:id="149" w:name="_Toc16666613"/>
      <w:bookmarkStart w:id="150" w:name="_Toc197164622"/>
      <w:bookmarkStart w:id="151" w:name="_Toc7492196"/>
      <w:r>
        <w:rPr>
          <w:rFonts w:hint="eastAsia" w:eastAsia="华文新魏"/>
          <w:color w:val="000000"/>
          <w:sz w:val="32"/>
        </w:rPr>
        <w:t>第十一章  各项技术措施</w:t>
      </w:r>
      <w:bookmarkEnd w:id="147"/>
      <w:bookmarkEnd w:id="148"/>
      <w:bookmarkEnd w:id="149"/>
      <w:bookmarkEnd w:id="150"/>
      <w:bookmarkEnd w:id="151"/>
    </w:p>
    <w:p>
      <w:pPr>
        <w:pStyle w:val="3"/>
        <w:rPr>
          <w:rFonts w:ascii="Times New Roman" w:hAnsi="Times New Roman"/>
          <w:color w:val="000000"/>
          <w:sz w:val="24"/>
        </w:rPr>
      </w:pPr>
      <w:bookmarkStart w:id="152" w:name="_Toc7492197"/>
      <w:bookmarkStart w:id="153" w:name="_Toc197164623"/>
      <w:bookmarkStart w:id="154" w:name="_Toc13126143"/>
      <w:bookmarkStart w:id="155" w:name="_Toc6973443"/>
      <w:bookmarkStart w:id="156" w:name="_Toc16666614"/>
      <w:bookmarkStart w:id="157" w:name="_Toc6633497"/>
      <w:bookmarkStart w:id="158" w:name="_Toc532625089"/>
      <w:r>
        <w:rPr>
          <w:rFonts w:hint="eastAsia" w:ascii="Times New Roman" w:hAnsi="Times New Roman"/>
          <w:color w:val="000000"/>
          <w:sz w:val="24"/>
        </w:rPr>
        <w:t>一、安全措施</w:t>
      </w:r>
      <w:bookmarkEnd w:id="152"/>
      <w:bookmarkEnd w:id="153"/>
      <w:bookmarkEnd w:id="154"/>
      <w:bookmarkEnd w:id="155"/>
      <w:bookmarkEnd w:id="156"/>
      <w:bookmarkEnd w:id="157"/>
      <w:bookmarkEnd w:id="158"/>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1、公司安全工作的方针和目标：</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方针：安全第一，预防为主；</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目标：重伤、死亡为0，火灾事故为0，年事故频率＜6‰。</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2、各项施工方案要分别编制安全技术措施，以书面形式向施工人员交底。在任何情况下不得违章指挥和违章作业。</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 xml:space="preserve">3、进入现场必须严格遵守现场各项规章制度，工长对施工人员要做好工程介绍和现场安全教育。进入现场必须戴安全帽。 </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4、凡两米(含两米)以上高空作业需支搭脚手架，工长要事先提出支搭架子要求。高空作业必须系安全带。</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5、使用的脚手架，使用前必须认真检查架子有无糟朽现象，有无探头板，施工区域周围应及时清理障碍物，防止钉子扎脚或其它磕碰工伤事故。</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6、暂设用电必须符合安全用电100条的规定，凡手持电动工具的使用必须通过漏电保护装置，施工照明用电必须用36V低压电。潮湿地点作业必须穿绝缘胶靴。</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7、现场起吊设备或材料时，要注意避开高压电线，防止触电。</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8、施工机具要有防雨罩或置于遮雨棚内，电气设备的电源线要悬挂固定，不得拖拉在地。下班后要拉闸断电。</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9、生产班组每月要进行二次以上的班组安全活动并有记录。查隐患、查漏洞、查麻痹思想。要经常不断的进行安全教育。</w:t>
      </w:r>
    </w:p>
    <w:p>
      <w:pPr>
        <w:spacing w:line="440" w:lineRule="exact"/>
        <w:ind w:firstLine="480" w:firstLineChars="200"/>
        <w:rPr>
          <w:rFonts w:ascii="宋体" w:cs="宋体"/>
          <w:kern w:val="0"/>
          <w:szCs w:val="18"/>
        </w:rPr>
      </w:pPr>
      <w:r>
        <w:rPr>
          <w:rFonts w:hint="eastAsia"/>
        </w:rPr>
        <w:t>10、</w:t>
      </w:r>
      <w:r>
        <w:rPr>
          <w:rFonts w:hint="eastAsia" w:ascii="宋体" w:hAnsi="宋体"/>
          <w:szCs w:val="22"/>
        </w:rPr>
        <w:t>电焊作业人员作业时必须使用头罩或手持面罩，穿干燥工作服，绝缘鞋，用耐火防护手套，耐火的护腿套、套袖及其他劳动防护用品。要求上衣不准扎在裤子里，裤脚不准塞在鞋（靴）里，手套套在袖口外；电焊机及金属防护笼（罩）必须有良好的接零（接地）保护；电焊机必须使用防触电保护器，并设单独开关箱。</w:t>
      </w:r>
      <w:r>
        <w:rPr>
          <w:rFonts w:hint="eastAsia" w:ascii="宋体" w:cs="宋体"/>
          <w:kern w:val="0"/>
          <w:szCs w:val="18"/>
        </w:rPr>
        <w:t>焊机与配电盘连接的电源线，因电压高，除保证良好的绝缘外，其长度不应超过</w:t>
      </w:r>
      <w:r>
        <w:rPr>
          <w:rFonts w:ascii="宋体" w:cs="宋体"/>
          <w:kern w:val="0"/>
          <w:szCs w:val="18"/>
        </w:rPr>
        <w:t>3m</w:t>
      </w:r>
      <w:r>
        <w:rPr>
          <w:rFonts w:hint="eastAsia" w:ascii="宋体" w:cs="宋体"/>
          <w:kern w:val="0"/>
          <w:szCs w:val="18"/>
        </w:rPr>
        <w:t>。如确需较长导线时，应采取间隔的安全措施，即应离地面</w:t>
      </w:r>
      <w:r>
        <w:rPr>
          <w:rFonts w:ascii="宋体" w:cs="宋体"/>
          <w:kern w:val="0"/>
          <w:szCs w:val="18"/>
        </w:rPr>
        <w:t>2 5m</w:t>
      </w:r>
      <w:r>
        <w:rPr>
          <w:rFonts w:hint="eastAsia" w:ascii="宋体" w:cs="宋体"/>
          <w:kern w:val="0"/>
          <w:szCs w:val="18"/>
        </w:rPr>
        <w:t>以上沿墙用瓷瓶布设。严禁将电源线沿地铺设．更不要落人泥水中。</w:t>
      </w:r>
    </w:p>
    <w:p>
      <w:pPr>
        <w:spacing w:line="440" w:lineRule="exact"/>
        <w:ind w:firstLine="540" w:firstLineChars="225"/>
        <w:rPr>
          <w:rFonts w:ascii="宋体" w:hAnsi="宋体"/>
          <w:szCs w:val="22"/>
        </w:rPr>
      </w:pPr>
      <w:r>
        <w:rPr>
          <w:rFonts w:hint="eastAsia" w:ascii="宋体" w:cs="宋体"/>
          <w:kern w:val="0"/>
          <w:szCs w:val="18"/>
        </w:rPr>
        <w:t>11、对进场的电动工具进行绝缘遥测,遥测合格后访可使用。</w:t>
      </w:r>
    </w:p>
    <w:p>
      <w:pPr>
        <w:ind w:firstLine="540" w:firstLineChars="225"/>
      </w:pPr>
      <w:r>
        <w:rPr>
          <w:rFonts w:hint="eastAsia"/>
          <w:szCs w:val="22"/>
        </w:rPr>
        <w:t>12、</w:t>
      </w:r>
      <w:r>
        <w:rPr>
          <w:rFonts w:hint="eastAsia"/>
        </w:rPr>
        <w:t>从事特种作业的人员，必须持证上岗，严禁无证操作，禁止操作与自己无关的机械设备。</w:t>
      </w:r>
    </w:p>
    <w:p>
      <w:pPr>
        <w:pStyle w:val="3"/>
        <w:rPr>
          <w:rFonts w:ascii="Times New Roman" w:hAnsi="Times New Roman"/>
          <w:color w:val="000000"/>
          <w:sz w:val="24"/>
        </w:rPr>
      </w:pPr>
      <w:bookmarkStart w:id="159" w:name="_Toc13126144"/>
      <w:bookmarkStart w:id="160" w:name="_Toc7492198"/>
      <w:bookmarkStart w:id="161" w:name="_Toc197164624"/>
      <w:bookmarkStart w:id="162" w:name="_Toc6633498"/>
      <w:bookmarkStart w:id="163" w:name="_Toc532625090"/>
      <w:bookmarkStart w:id="164" w:name="_Toc16666615"/>
      <w:bookmarkStart w:id="165" w:name="_Toc6973444"/>
      <w:r>
        <w:rPr>
          <w:rFonts w:hint="eastAsia" w:ascii="Times New Roman" w:hAnsi="Times New Roman"/>
          <w:color w:val="000000"/>
          <w:sz w:val="24"/>
        </w:rPr>
        <w:t>二、保卫工作</w:t>
      </w:r>
      <w:bookmarkEnd w:id="159"/>
      <w:bookmarkEnd w:id="160"/>
      <w:bookmarkEnd w:id="161"/>
      <w:bookmarkEnd w:id="162"/>
      <w:bookmarkEnd w:id="163"/>
      <w:bookmarkEnd w:id="164"/>
      <w:bookmarkEnd w:id="165"/>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1、选好库区、料场位置，仓库门窗要坚固、严密，门锁插销要齐全。料工离库上锁，库房建立严格的管理制度。</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2、要求仓库管理人员加强责任心，办事认真，收发料具时要坚持认真登记、清点的制度。</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3、库房电源控制必须设在外面，下班后断电。库门要一律向外开。</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4、贵重器材和设备应指定专人保管，严格领用、借用、交接手续。</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5、班组工具、量具有专人负责，下班后要锁入防盗工具箱内。</w:t>
      </w:r>
    </w:p>
    <w:p>
      <w:pPr>
        <w:pStyle w:val="3"/>
        <w:rPr>
          <w:rFonts w:ascii="Times New Roman" w:hAnsi="Times New Roman"/>
          <w:color w:val="000000"/>
          <w:sz w:val="24"/>
        </w:rPr>
      </w:pPr>
      <w:bookmarkStart w:id="166" w:name="_Toc13126145"/>
      <w:bookmarkStart w:id="167" w:name="_Toc6973445"/>
      <w:bookmarkStart w:id="168" w:name="_Toc16666616"/>
      <w:bookmarkStart w:id="169" w:name="_Toc6633499"/>
      <w:bookmarkStart w:id="170" w:name="_Toc532625091"/>
      <w:bookmarkStart w:id="171" w:name="_Toc197164625"/>
      <w:bookmarkStart w:id="172" w:name="_Toc7492199"/>
      <w:r>
        <w:rPr>
          <w:rFonts w:hint="eastAsia" w:ascii="Times New Roman" w:hAnsi="Times New Roman"/>
          <w:color w:val="000000"/>
          <w:sz w:val="24"/>
        </w:rPr>
        <w:t>三、消防工作</w:t>
      </w:r>
      <w:bookmarkEnd w:id="166"/>
      <w:bookmarkEnd w:id="167"/>
      <w:bookmarkEnd w:id="168"/>
      <w:bookmarkEnd w:id="169"/>
      <w:bookmarkEnd w:id="170"/>
      <w:bookmarkEnd w:id="171"/>
      <w:bookmarkEnd w:id="172"/>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1、建立施工现场临时消防组织，专职消防人员经常进入现场巡回检查，如有特殊情况应与有关部门及时联系。</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2、严格执行现场用火制度，主动接受现场消防警卫人员的检查，电气焊用火前应先办理用火手续，并设专人看火，看火人员应备有足够的消防工具。电气焊工要经常检查电气焊工具是否漏电、漏气，以防易燃易爆等不安全因素的产生。遇五级以上风时，禁止使用明火作业。</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3、为了便于消防工作的管理，氧气和乙炔气要集中保管，用火时也应远离乙炔氧气瓶，气瓶存放地点要防止暴晒。</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4、仓库、料场应配备足够的消防器材。对易燃材料要集中管理，并设有明显标志，严禁在消防栓周围堆放设备材料，以确保消防设施道路的畅通。各施工小组工具房内不得存放汽油、煤油等易燃材料。</w:t>
      </w:r>
    </w:p>
    <w:p>
      <w:pPr>
        <w:pStyle w:val="3"/>
        <w:rPr>
          <w:rFonts w:ascii="Times New Roman" w:hAnsi="Times New Roman"/>
          <w:color w:val="000000"/>
          <w:sz w:val="24"/>
        </w:rPr>
      </w:pPr>
      <w:bookmarkStart w:id="173" w:name="_Toc16666617"/>
      <w:bookmarkStart w:id="174" w:name="_Toc532625092"/>
      <w:bookmarkStart w:id="175" w:name="_Toc6633500"/>
      <w:bookmarkStart w:id="176" w:name="_Toc6973446"/>
      <w:bookmarkStart w:id="177" w:name="_Toc13126146"/>
      <w:bookmarkStart w:id="178" w:name="_Toc7492200"/>
      <w:bookmarkStart w:id="179" w:name="_Toc197164626"/>
      <w:r>
        <w:rPr>
          <w:rFonts w:hint="eastAsia" w:ascii="Times New Roman" w:hAnsi="Times New Roman"/>
          <w:color w:val="000000"/>
          <w:sz w:val="24"/>
        </w:rPr>
        <w:t>四、文明施工与环境保护措施</w:t>
      </w:r>
      <w:bookmarkEnd w:id="173"/>
      <w:bookmarkEnd w:id="174"/>
      <w:bookmarkEnd w:id="175"/>
      <w:bookmarkEnd w:id="176"/>
      <w:bookmarkEnd w:id="177"/>
      <w:bookmarkEnd w:id="178"/>
      <w:bookmarkEnd w:id="179"/>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1、所有施工人员统一着装；</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2、对与施工无关的建筑、设施、设备不要乱动，严禁乱涂乱画，不准乱窜和远离施工区域；</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3、施工材料整齐码放，每天下班后，将现场清扫干净；</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4、施工现场不得随地大小便；</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5、办公室和住宿区有专人负责打扫卫生；</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6、试压排水要排往指定的地点，不允许四处跑水；</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7、施工前，主动与周围的居名取得联系，打好招呼。合理安排施工的时间，不得影响周围居民的正常生活。</w:t>
      </w:r>
    </w:p>
    <w:p>
      <w:pPr>
        <w:pStyle w:val="3"/>
        <w:rPr>
          <w:rFonts w:ascii="Times New Roman" w:hAnsi="Times New Roman"/>
          <w:color w:val="000000"/>
          <w:sz w:val="24"/>
        </w:rPr>
      </w:pPr>
      <w:bookmarkStart w:id="180" w:name="_Toc6973447"/>
      <w:bookmarkStart w:id="181" w:name="_Toc16666618"/>
      <w:bookmarkStart w:id="182" w:name="_Toc13126147"/>
      <w:bookmarkStart w:id="183" w:name="_Toc532625093"/>
      <w:bookmarkStart w:id="184" w:name="_Toc7492201"/>
      <w:bookmarkStart w:id="185" w:name="_Toc6633501"/>
      <w:bookmarkStart w:id="186" w:name="_Toc197164627"/>
      <w:r>
        <w:rPr>
          <w:rFonts w:hint="eastAsia" w:ascii="Times New Roman" w:hAnsi="Times New Roman"/>
          <w:color w:val="000000"/>
          <w:sz w:val="24"/>
        </w:rPr>
        <w:t>五、成品保护措施</w:t>
      </w:r>
      <w:bookmarkEnd w:id="180"/>
      <w:bookmarkEnd w:id="181"/>
      <w:bookmarkEnd w:id="182"/>
      <w:bookmarkEnd w:id="183"/>
      <w:bookmarkEnd w:id="184"/>
      <w:bookmarkEnd w:id="185"/>
      <w:bookmarkEnd w:id="186"/>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1、施工人员要认真遵守现场成品保护制度，注意爱护成品、设备以及设施。</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2、设备和材料应根据现场进度和条件及时进场。</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3、重要设备及材料一定要存入库内，进行拆箱点件，并作好记录，发现缺损及丢失情况，及时反映给有关部门，如参加人员不齐时，不得随意拆箱。</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4、对成品有意损坏的要给予处罚。</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5、对管道、保温的成品要加强保护，不得随意拆、碰、压，防止损坏。</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第十三章  有关人员的培训</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为了甲方的有关人员对自己的设备进行调试、运行及维修，我方在甲方要求时间内对甲方的相关人员进行一次全面的培训。直至达到熟练操作。</w:t>
      </w:r>
    </w:p>
    <w:p>
      <w:pPr>
        <w:pStyle w:val="13"/>
        <w:adjustRightInd w:val="0"/>
        <w:snapToGrid w:val="0"/>
        <w:spacing w:line="360" w:lineRule="auto"/>
        <w:ind w:firstLine="480" w:firstLineChars="200"/>
        <w:rPr>
          <w:rFonts w:ascii="Times New Roman" w:hAnsi="Times New Roman"/>
          <w:sz w:val="24"/>
        </w:rPr>
      </w:pPr>
    </w:p>
    <w:p>
      <w:pPr>
        <w:pStyle w:val="2"/>
        <w:jc w:val="center"/>
        <w:rPr>
          <w:rFonts w:ascii="华文新魏" w:eastAsia="华文新魏"/>
          <w:color w:val="000000"/>
          <w:sz w:val="32"/>
        </w:rPr>
      </w:pPr>
      <w:bookmarkStart w:id="187" w:name="_Toc6633503"/>
      <w:bookmarkStart w:id="188" w:name="_Toc35416610"/>
      <w:bookmarkStart w:id="189" w:name="_Toc7492203"/>
      <w:bookmarkStart w:id="190" w:name="_Toc6973449"/>
      <w:bookmarkStart w:id="191" w:name="_Toc13126149"/>
      <w:bookmarkStart w:id="192" w:name="_Toc16666620"/>
      <w:bookmarkStart w:id="193" w:name="_Toc532625095"/>
      <w:bookmarkStart w:id="194" w:name="_Toc197164628"/>
      <w:r>
        <w:rPr>
          <w:rFonts w:hint="eastAsia" w:ascii="华文新魏" w:eastAsia="华文新魏"/>
          <w:color w:val="000000"/>
          <w:sz w:val="32"/>
        </w:rPr>
        <w:t>第十三章  承诺和服务</w:t>
      </w:r>
      <w:bookmarkEnd w:id="187"/>
      <w:bookmarkEnd w:id="188"/>
      <w:bookmarkEnd w:id="189"/>
      <w:bookmarkEnd w:id="190"/>
      <w:bookmarkEnd w:id="191"/>
      <w:bookmarkEnd w:id="192"/>
      <w:bookmarkEnd w:id="193"/>
      <w:bookmarkEnd w:id="194"/>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1、我公司中标后，我们将及时到技术监督局办理锅炉安装的相关手续。</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2、施工过程中，按规定邀请质量技术监督局进行关键过程的检查和验收。</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3、我们将积极组织各方，配合厂家对锅炉房进行综合调试，直至锅炉房正常供暖。</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4、工程竣工后，我们将向业主的运行管理人员详细讲解本工程的系统组成及结构，还有各种设备的性能与操作顺序及注意事项，直至其能够熟练掌握为止。</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5、工程竣工后，我们会按照业主的要求，陪同保驾一定的时间。</w:t>
      </w:r>
    </w:p>
    <w:p>
      <w:pPr>
        <w:pStyle w:val="13"/>
        <w:adjustRightInd w:val="0"/>
        <w:snapToGrid w:val="0"/>
        <w:spacing w:line="360" w:lineRule="auto"/>
        <w:ind w:firstLine="480" w:firstLineChars="200"/>
        <w:rPr>
          <w:rFonts w:ascii="Times New Roman" w:hAnsi="Times New Roman"/>
          <w:sz w:val="24"/>
        </w:rPr>
      </w:pPr>
      <w:r>
        <w:rPr>
          <w:rFonts w:hint="eastAsia" w:ascii="Times New Roman" w:hAnsi="Times New Roman"/>
          <w:sz w:val="24"/>
        </w:rPr>
        <w:t>6、按照《建设工程质量管理条例》工程的保修期为自工程竣工验收之日起两个供暖期。保修期内，无论设备何时出现故障，接到通知后，24小时之内，我们将会赶到现场进行维修。</w:t>
      </w:r>
    </w:p>
    <w:p>
      <w:pPr>
        <w:pStyle w:val="13"/>
        <w:adjustRightInd w:val="0"/>
        <w:snapToGrid w:val="0"/>
        <w:spacing w:line="360" w:lineRule="auto"/>
        <w:rPr>
          <w:rFonts w:ascii="Times New Roman" w:hAnsi="Times New Roman"/>
          <w:sz w:val="24"/>
        </w:rPr>
      </w:pPr>
    </w:p>
    <w:p>
      <w:pPr>
        <w:pStyle w:val="2"/>
        <w:jc w:val="center"/>
        <w:rPr>
          <w:rFonts w:eastAsia="黑体"/>
          <w:color w:val="000000"/>
          <w:sz w:val="32"/>
        </w:rPr>
      </w:pPr>
      <w:bookmarkStart w:id="195" w:name="_Toc16666621"/>
      <w:bookmarkStart w:id="196" w:name="_Toc197164629"/>
      <w:bookmarkStart w:id="197" w:name="_Toc7492204"/>
      <w:bookmarkStart w:id="198" w:name="_Toc13126150"/>
      <w:bookmarkStart w:id="199" w:name="_Toc6973450"/>
      <w:r>
        <w:rPr>
          <w:rFonts w:hint="eastAsia" w:eastAsia="黑体"/>
          <w:color w:val="000000"/>
          <w:sz w:val="32"/>
        </w:rPr>
        <w:t>主要施工机具计划表</w:t>
      </w:r>
      <w:bookmarkEnd w:id="195"/>
      <w:bookmarkEnd w:id="196"/>
      <w:bookmarkEnd w:id="197"/>
      <w:bookmarkEnd w:id="198"/>
      <w:bookmarkEnd w:id="199"/>
    </w:p>
    <w:tbl>
      <w:tblPr>
        <w:tblStyle w:val="23"/>
        <w:tblW w:w="7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3"/>
        <w:gridCol w:w="2390"/>
        <w:gridCol w:w="2637"/>
        <w:gridCol w:w="800"/>
        <w:gridCol w:w="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873" w:type="dxa"/>
            <w:tcBorders>
              <w:bottom w:val="single" w:color="auto" w:sz="4" w:space="0"/>
            </w:tcBorders>
            <w:vAlign w:val="center"/>
          </w:tcPr>
          <w:p>
            <w:pPr>
              <w:adjustRightInd w:val="0"/>
              <w:snapToGrid w:val="0"/>
              <w:spacing w:line="360" w:lineRule="auto"/>
              <w:jc w:val="center"/>
            </w:pPr>
            <w:r>
              <w:rPr>
                <w:rFonts w:hint="eastAsia"/>
              </w:rPr>
              <w:t>序号</w:t>
            </w:r>
          </w:p>
        </w:tc>
        <w:tc>
          <w:tcPr>
            <w:tcW w:w="2390" w:type="dxa"/>
            <w:tcBorders>
              <w:bottom w:val="single" w:color="auto" w:sz="4" w:space="0"/>
            </w:tcBorders>
            <w:vAlign w:val="center"/>
          </w:tcPr>
          <w:p>
            <w:pPr>
              <w:adjustRightInd w:val="0"/>
              <w:snapToGrid w:val="0"/>
              <w:spacing w:line="360" w:lineRule="auto"/>
              <w:jc w:val="center"/>
            </w:pPr>
            <w:r>
              <w:rPr>
                <w:rFonts w:hint="eastAsia"/>
              </w:rPr>
              <w:t>名称</w:t>
            </w:r>
          </w:p>
        </w:tc>
        <w:tc>
          <w:tcPr>
            <w:tcW w:w="2637" w:type="dxa"/>
            <w:tcBorders>
              <w:bottom w:val="single" w:color="auto" w:sz="4" w:space="0"/>
            </w:tcBorders>
            <w:vAlign w:val="center"/>
          </w:tcPr>
          <w:p>
            <w:pPr>
              <w:adjustRightInd w:val="0"/>
              <w:snapToGrid w:val="0"/>
              <w:spacing w:line="360" w:lineRule="auto"/>
              <w:jc w:val="center"/>
            </w:pPr>
            <w:r>
              <w:rPr>
                <w:rFonts w:hint="eastAsia"/>
              </w:rPr>
              <w:t>规格型号</w:t>
            </w:r>
          </w:p>
        </w:tc>
        <w:tc>
          <w:tcPr>
            <w:tcW w:w="800" w:type="dxa"/>
            <w:tcBorders>
              <w:bottom w:val="single" w:color="auto" w:sz="4" w:space="0"/>
            </w:tcBorders>
            <w:vAlign w:val="center"/>
          </w:tcPr>
          <w:p>
            <w:pPr>
              <w:adjustRightInd w:val="0"/>
              <w:snapToGrid w:val="0"/>
              <w:spacing w:line="360" w:lineRule="auto"/>
              <w:jc w:val="center"/>
            </w:pPr>
            <w:r>
              <w:rPr>
                <w:rFonts w:hint="eastAsia"/>
              </w:rPr>
              <w:t>单位</w:t>
            </w:r>
          </w:p>
        </w:tc>
        <w:tc>
          <w:tcPr>
            <w:tcW w:w="800" w:type="dxa"/>
            <w:tcBorders>
              <w:bottom w:val="single" w:color="auto" w:sz="4" w:space="0"/>
            </w:tcBorders>
            <w:vAlign w:val="center"/>
          </w:tcPr>
          <w:p>
            <w:pPr>
              <w:adjustRightInd w:val="0"/>
              <w:snapToGrid w:val="0"/>
              <w:spacing w:line="360" w:lineRule="auto"/>
              <w:jc w:val="center"/>
            </w:pPr>
            <w:r>
              <w:rPr>
                <w:rFonts w:hint="eastAsia"/>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873" w:type="dxa"/>
            <w:vAlign w:val="center"/>
          </w:tcPr>
          <w:p>
            <w:pPr>
              <w:adjustRightInd w:val="0"/>
              <w:snapToGrid w:val="0"/>
              <w:spacing w:line="360" w:lineRule="auto"/>
              <w:jc w:val="center"/>
            </w:pPr>
            <w:r>
              <w:rPr>
                <w:rFonts w:hint="eastAsia"/>
              </w:rPr>
              <w:t>1</w:t>
            </w:r>
          </w:p>
        </w:tc>
        <w:tc>
          <w:tcPr>
            <w:tcW w:w="2390" w:type="dxa"/>
            <w:vAlign w:val="center"/>
          </w:tcPr>
          <w:p>
            <w:pPr>
              <w:adjustRightInd w:val="0"/>
              <w:snapToGrid w:val="0"/>
              <w:spacing w:line="360" w:lineRule="auto"/>
              <w:jc w:val="center"/>
              <w:rPr>
                <w:rFonts w:ascii="宋体" w:hAnsi="宋体"/>
              </w:rPr>
            </w:pPr>
            <w:r>
              <w:rPr>
                <w:rFonts w:hint="eastAsia" w:ascii="宋体" w:hAnsi="宋体"/>
              </w:rPr>
              <w:t>套丝机</w:t>
            </w:r>
          </w:p>
        </w:tc>
        <w:tc>
          <w:tcPr>
            <w:tcW w:w="2637" w:type="dxa"/>
            <w:vAlign w:val="center"/>
          </w:tcPr>
          <w:p>
            <w:pPr>
              <w:adjustRightInd w:val="0"/>
              <w:snapToGrid w:val="0"/>
              <w:spacing w:line="360" w:lineRule="auto"/>
              <w:jc w:val="center"/>
              <w:rPr>
                <w:rFonts w:ascii="宋体" w:hAnsi="宋体"/>
              </w:rPr>
            </w:pPr>
            <w:r>
              <w:rPr>
                <w:rFonts w:hint="eastAsia" w:ascii="宋体" w:hAnsi="宋体"/>
              </w:rPr>
              <w:t>Z3T－R4（1/2”-2”）</w:t>
            </w:r>
          </w:p>
        </w:tc>
        <w:tc>
          <w:tcPr>
            <w:tcW w:w="800" w:type="dxa"/>
            <w:vAlign w:val="center"/>
          </w:tcPr>
          <w:p>
            <w:pPr>
              <w:adjustRightInd w:val="0"/>
              <w:snapToGrid w:val="0"/>
              <w:spacing w:line="360" w:lineRule="auto"/>
              <w:jc w:val="center"/>
              <w:rPr>
                <w:rFonts w:ascii="宋体" w:hAnsi="宋体"/>
              </w:rPr>
            </w:pPr>
            <w:r>
              <w:rPr>
                <w:rFonts w:hint="eastAsia" w:ascii="宋体" w:hAnsi="宋体"/>
              </w:rPr>
              <w:t>台</w:t>
            </w:r>
          </w:p>
        </w:tc>
        <w:tc>
          <w:tcPr>
            <w:tcW w:w="800" w:type="dxa"/>
            <w:vAlign w:val="center"/>
          </w:tcPr>
          <w:p>
            <w:pPr>
              <w:adjustRightInd w:val="0"/>
              <w:snapToGrid w:val="0"/>
              <w:spacing w:line="360" w:lineRule="auto"/>
              <w:jc w:val="center"/>
              <w:rPr>
                <w:rFonts w:ascii="宋体" w:hAnsi="宋体"/>
              </w:rPr>
            </w:pPr>
            <w:r>
              <w:rPr>
                <w:rFonts w:hint="eastAsia" w:ascii="宋体" w:hAnsi="宋体"/>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873" w:type="dxa"/>
            <w:vAlign w:val="center"/>
          </w:tcPr>
          <w:p>
            <w:pPr>
              <w:adjustRightInd w:val="0"/>
              <w:snapToGrid w:val="0"/>
              <w:spacing w:line="360" w:lineRule="auto"/>
              <w:jc w:val="center"/>
            </w:pPr>
            <w:r>
              <w:rPr>
                <w:rFonts w:hint="eastAsia"/>
              </w:rPr>
              <w:t>2</w:t>
            </w:r>
          </w:p>
        </w:tc>
        <w:tc>
          <w:tcPr>
            <w:tcW w:w="2390" w:type="dxa"/>
            <w:vAlign w:val="center"/>
          </w:tcPr>
          <w:p>
            <w:pPr>
              <w:adjustRightInd w:val="0"/>
              <w:snapToGrid w:val="0"/>
              <w:spacing w:line="360" w:lineRule="auto"/>
              <w:jc w:val="center"/>
              <w:rPr>
                <w:rFonts w:ascii="宋体" w:hAnsi="宋体"/>
              </w:rPr>
            </w:pPr>
            <w:r>
              <w:rPr>
                <w:rFonts w:hint="eastAsia" w:ascii="宋体" w:hAnsi="宋体"/>
              </w:rPr>
              <w:t>圆钢套丝机</w:t>
            </w:r>
          </w:p>
        </w:tc>
        <w:tc>
          <w:tcPr>
            <w:tcW w:w="2637" w:type="dxa"/>
            <w:vAlign w:val="center"/>
          </w:tcPr>
          <w:p>
            <w:pPr>
              <w:adjustRightInd w:val="0"/>
              <w:snapToGrid w:val="0"/>
              <w:spacing w:line="360" w:lineRule="auto"/>
              <w:jc w:val="center"/>
              <w:rPr>
                <w:rFonts w:ascii="宋体" w:hAnsi="宋体"/>
              </w:rPr>
            </w:pPr>
            <w:r>
              <w:rPr>
                <w:rFonts w:hint="eastAsia" w:ascii="宋体" w:hAnsi="宋体"/>
              </w:rPr>
              <w:t>SG20A</w:t>
            </w:r>
          </w:p>
        </w:tc>
        <w:tc>
          <w:tcPr>
            <w:tcW w:w="800" w:type="dxa"/>
            <w:vAlign w:val="center"/>
          </w:tcPr>
          <w:p>
            <w:pPr>
              <w:adjustRightInd w:val="0"/>
              <w:snapToGrid w:val="0"/>
              <w:spacing w:line="360" w:lineRule="auto"/>
              <w:jc w:val="center"/>
              <w:rPr>
                <w:rFonts w:ascii="宋体" w:hAnsi="宋体"/>
              </w:rPr>
            </w:pPr>
            <w:r>
              <w:rPr>
                <w:rFonts w:hint="eastAsia" w:ascii="宋体" w:hAnsi="宋体"/>
              </w:rPr>
              <w:t>台</w:t>
            </w:r>
          </w:p>
        </w:tc>
        <w:tc>
          <w:tcPr>
            <w:tcW w:w="800" w:type="dxa"/>
            <w:vAlign w:val="center"/>
          </w:tcPr>
          <w:p>
            <w:pPr>
              <w:adjustRightInd w:val="0"/>
              <w:snapToGrid w:val="0"/>
              <w:spacing w:line="360" w:lineRule="auto"/>
              <w:jc w:val="center"/>
            </w:pPr>
            <w:r>
              <w:rPr>
                <w:rFonts w:hint="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873" w:type="dxa"/>
            <w:tcBorders>
              <w:bottom w:val="single" w:color="auto" w:sz="4" w:space="0"/>
            </w:tcBorders>
            <w:vAlign w:val="center"/>
          </w:tcPr>
          <w:p>
            <w:pPr>
              <w:adjustRightInd w:val="0"/>
              <w:snapToGrid w:val="0"/>
              <w:spacing w:line="360" w:lineRule="auto"/>
              <w:jc w:val="center"/>
            </w:pPr>
            <w:r>
              <w:rPr>
                <w:rFonts w:hint="eastAsia"/>
              </w:rPr>
              <w:t>3</w:t>
            </w:r>
          </w:p>
        </w:tc>
        <w:tc>
          <w:tcPr>
            <w:tcW w:w="2390" w:type="dxa"/>
            <w:tcBorders>
              <w:bottom w:val="single" w:color="auto" w:sz="4" w:space="0"/>
            </w:tcBorders>
            <w:vAlign w:val="center"/>
          </w:tcPr>
          <w:p>
            <w:pPr>
              <w:adjustRightInd w:val="0"/>
              <w:snapToGrid w:val="0"/>
              <w:spacing w:line="360" w:lineRule="auto"/>
              <w:jc w:val="center"/>
              <w:rPr>
                <w:rFonts w:ascii="宋体" w:hAnsi="宋体"/>
              </w:rPr>
            </w:pPr>
            <w:r>
              <w:rPr>
                <w:rFonts w:hint="eastAsia" w:ascii="宋体" w:hAnsi="宋体"/>
              </w:rPr>
              <w:t>交流电焊机</w:t>
            </w:r>
          </w:p>
        </w:tc>
        <w:tc>
          <w:tcPr>
            <w:tcW w:w="2637" w:type="dxa"/>
            <w:tcBorders>
              <w:bottom w:val="single" w:color="auto" w:sz="4" w:space="0"/>
            </w:tcBorders>
            <w:vAlign w:val="center"/>
          </w:tcPr>
          <w:p>
            <w:pPr>
              <w:adjustRightInd w:val="0"/>
              <w:snapToGrid w:val="0"/>
              <w:spacing w:line="360" w:lineRule="auto"/>
              <w:jc w:val="center"/>
              <w:rPr>
                <w:rFonts w:ascii="宋体" w:hAnsi="宋体"/>
              </w:rPr>
            </w:pPr>
            <w:r>
              <w:rPr>
                <w:rFonts w:hint="eastAsia" w:ascii="宋体" w:hAnsi="宋体"/>
              </w:rPr>
              <w:t>AC-380V</w:t>
            </w:r>
            <w:r>
              <w:rPr>
                <w:rFonts w:ascii="宋体" w:hAnsi="宋体"/>
              </w:rPr>
              <w:t>BX1</w:t>
            </w:r>
            <w:r>
              <w:rPr>
                <w:rFonts w:hint="eastAsia" w:ascii="宋体" w:hAnsi="宋体"/>
              </w:rPr>
              <w:t>－500</w:t>
            </w:r>
          </w:p>
        </w:tc>
        <w:tc>
          <w:tcPr>
            <w:tcW w:w="800" w:type="dxa"/>
            <w:tcBorders>
              <w:bottom w:val="single" w:color="auto" w:sz="4" w:space="0"/>
            </w:tcBorders>
            <w:vAlign w:val="center"/>
          </w:tcPr>
          <w:p>
            <w:pPr>
              <w:adjustRightInd w:val="0"/>
              <w:snapToGrid w:val="0"/>
              <w:spacing w:line="360" w:lineRule="auto"/>
              <w:jc w:val="center"/>
              <w:rPr>
                <w:rFonts w:ascii="宋体" w:hAnsi="宋体"/>
              </w:rPr>
            </w:pPr>
            <w:r>
              <w:rPr>
                <w:rFonts w:hint="eastAsia" w:ascii="宋体" w:hAnsi="宋体"/>
              </w:rPr>
              <w:t>台</w:t>
            </w:r>
          </w:p>
        </w:tc>
        <w:tc>
          <w:tcPr>
            <w:tcW w:w="800" w:type="dxa"/>
            <w:tcBorders>
              <w:bottom w:val="single" w:color="auto" w:sz="4" w:space="0"/>
            </w:tcBorders>
            <w:vAlign w:val="center"/>
          </w:tcPr>
          <w:p>
            <w:pPr>
              <w:adjustRightInd w:val="0"/>
              <w:snapToGrid w:val="0"/>
              <w:spacing w:line="360" w:lineRule="auto"/>
              <w:jc w:val="center"/>
              <w:rPr>
                <w:rFonts w:ascii="宋体" w:hAnsi="宋体"/>
              </w:rPr>
            </w:pPr>
            <w:r>
              <w:rPr>
                <w:rFonts w:hint="eastAsia" w:ascii="宋体" w:hAnsi="宋体"/>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873" w:type="dxa"/>
            <w:vAlign w:val="center"/>
          </w:tcPr>
          <w:p>
            <w:pPr>
              <w:adjustRightInd w:val="0"/>
              <w:snapToGrid w:val="0"/>
              <w:spacing w:line="360" w:lineRule="auto"/>
              <w:jc w:val="center"/>
            </w:pPr>
            <w:r>
              <w:rPr>
                <w:rFonts w:hint="eastAsia"/>
              </w:rPr>
              <w:t>4</w:t>
            </w:r>
          </w:p>
        </w:tc>
        <w:tc>
          <w:tcPr>
            <w:tcW w:w="2390" w:type="dxa"/>
            <w:vAlign w:val="center"/>
          </w:tcPr>
          <w:p>
            <w:pPr>
              <w:adjustRightInd w:val="0"/>
              <w:snapToGrid w:val="0"/>
              <w:spacing w:line="360" w:lineRule="auto"/>
              <w:jc w:val="center"/>
              <w:rPr>
                <w:rFonts w:ascii="宋体" w:hAnsi="宋体"/>
              </w:rPr>
            </w:pPr>
            <w:r>
              <w:rPr>
                <w:rFonts w:hint="eastAsia" w:ascii="宋体" w:hAnsi="宋体"/>
              </w:rPr>
              <w:t>焊条烤箱</w:t>
            </w:r>
          </w:p>
        </w:tc>
        <w:tc>
          <w:tcPr>
            <w:tcW w:w="2637" w:type="dxa"/>
            <w:vAlign w:val="center"/>
          </w:tcPr>
          <w:p>
            <w:pPr>
              <w:adjustRightInd w:val="0"/>
              <w:snapToGrid w:val="0"/>
              <w:spacing w:line="360" w:lineRule="auto"/>
              <w:jc w:val="center"/>
              <w:rPr>
                <w:rFonts w:ascii="宋体" w:hAnsi="宋体"/>
              </w:rPr>
            </w:pPr>
            <w:r>
              <w:rPr>
                <w:rFonts w:hint="eastAsia" w:ascii="宋体" w:hAnsi="宋体"/>
              </w:rPr>
              <w:t>ZYHC-150</w:t>
            </w:r>
          </w:p>
        </w:tc>
        <w:tc>
          <w:tcPr>
            <w:tcW w:w="800" w:type="dxa"/>
            <w:vAlign w:val="center"/>
          </w:tcPr>
          <w:p>
            <w:pPr>
              <w:adjustRightInd w:val="0"/>
              <w:snapToGrid w:val="0"/>
              <w:spacing w:line="360" w:lineRule="auto"/>
              <w:jc w:val="center"/>
              <w:rPr>
                <w:rFonts w:ascii="宋体" w:hAnsi="宋体"/>
              </w:rPr>
            </w:pPr>
            <w:r>
              <w:rPr>
                <w:rFonts w:hint="eastAsia" w:ascii="宋体" w:hAnsi="宋体"/>
              </w:rPr>
              <w:t>台</w:t>
            </w:r>
          </w:p>
        </w:tc>
        <w:tc>
          <w:tcPr>
            <w:tcW w:w="800" w:type="dxa"/>
            <w:vAlign w:val="center"/>
          </w:tcPr>
          <w:p>
            <w:pPr>
              <w:adjustRightInd w:val="0"/>
              <w:snapToGrid w:val="0"/>
              <w:spacing w:line="360" w:lineRule="auto"/>
              <w:jc w:val="center"/>
              <w:rPr>
                <w:rFonts w:ascii="宋体" w:hAnsi="宋体"/>
              </w:rPr>
            </w:pPr>
            <w:r>
              <w:rPr>
                <w:rFonts w:hint="eastAsia" w:ascii="宋体" w:hAnsi="宋体"/>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873" w:type="dxa"/>
            <w:vAlign w:val="center"/>
          </w:tcPr>
          <w:p>
            <w:pPr>
              <w:adjustRightInd w:val="0"/>
              <w:snapToGrid w:val="0"/>
              <w:spacing w:line="360" w:lineRule="auto"/>
              <w:jc w:val="center"/>
            </w:pPr>
            <w:r>
              <w:rPr>
                <w:rFonts w:hint="eastAsia"/>
              </w:rPr>
              <w:t>5</w:t>
            </w:r>
          </w:p>
        </w:tc>
        <w:tc>
          <w:tcPr>
            <w:tcW w:w="2390" w:type="dxa"/>
            <w:vAlign w:val="center"/>
          </w:tcPr>
          <w:p>
            <w:pPr>
              <w:adjustRightInd w:val="0"/>
              <w:snapToGrid w:val="0"/>
              <w:spacing w:line="360" w:lineRule="auto"/>
              <w:jc w:val="center"/>
            </w:pPr>
            <w:r>
              <w:rPr>
                <w:rFonts w:hint="eastAsia"/>
              </w:rPr>
              <w:t>气焊工具</w:t>
            </w:r>
          </w:p>
        </w:tc>
        <w:tc>
          <w:tcPr>
            <w:tcW w:w="2637" w:type="dxa"/>
            <w:vAlign w:val="center"/>
          </w:tcPr>
          <w:p>
            <w:pPr>
              <w:adjustRightInd w:val="0"/>
              <w:snapToGrid w:val="0"/>
              <w:spacing w:line="360" w:lineRule="auto"/>
              <w:jc w:val="center"/>
            </w:pPr>
          </w:p>
        </w:tc>
        <w:tc>
          <w:tcPr>
            <w:tcW w:w="800" w:type="dxa"/>
            <w:vAlign w:val="center"/>
          </w:tcPr>
          <w:p>
            <w:pPr>
              <w:adjustRightInd w:val="0"/>
              <w:snapToGrid w:val="0"/>
              <w:spacing w:line="360" w:lineRule="auto"/>
              <w:jc w:val="center"/>
            </w:pPr>
            <w:r>
              <w:rPr>
                <w:rFonts w:hint="eastAsia"/>
              </w:rPr>
              <w:t>套</w:t>
            </w:r>
          </w:p>
        </w:tc>
        <w:tc>
          <w:tcPr>
            <w:tcW w:w="800" w:type="dxa"/>
            <w:vAlign w:val="center"/>
          </w:tcPr>
          <w:p>
            <w:pPr>
              <w:adjustRightInd w:val="0"/>
              <w:snapToGrid w:val="0"/>
              <w:spacing w:line="360" w:lineRule="auto"/>
              <w:jc w:val="center"/>
            </w:pPr>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873" w:type="dxa"/>
            <w:tcBorders>
              <w:bottom w:val="single" w:color="auto" w:sz="4" w:space="0"/>
            </w:tcBorders>
            <w:vAlign w:val="center"/>
          </w:tcPr>
          <w:p>
            <w:pPr>
              <w:adjustRightInd w:val="0"/>
              <w:snapToGrid w:val="0"/>
              <w:spacing w:line="360" w:lineRule="auto"/>
              <w:jc w:val="center"/>
            </w:pPr>
            <w:r>
              <w:rPr>
                <w:rFonts w:hint="eastAsia"/>
              </w:rPr>
              <w:t>6</w:t>
            </w:r>
          </w:p>
        </w:tc>
        <w:tc>
          <w:tcPr>
            <w:tcW w:w="2390" w:type="dxa"/>
            <w:tcBorders>
              <w:bottom w:val="single" w:color="auto" w:sz="4" w:space="0"/>
            </w:tcBorders>
            <w:vAlign w:val="center"/>
          </w:tcPr>
          <w:p>
            <w:pPr>
              <w:adjustRightInd w:val="0"/>
              <w:snapToGrid w:val="0"/>
              <w:spacing w:line="360" w:lineRule="auto"/>
              <w:jc w:val="center"/>
            </w:pPr>
            <w:r>
              <w:rPr>
                <w:rFonts w:hint="eastAsia"/>
              </w:rPr>
              <w:t>手拉葫芦</w:t>
            </w:r>
          </w:p>
        </w:tc>
        <w:tc>
          <w:tcPr>
            <w:tcW w:w="2637" w:type="dxa"/>
            <w:tcBorders>
              <w:bottom w:val="single" w:color="auto" w:sz="4" w:space="0"/>
            </w:tcBorders>
            <w:vAlign w:val="center"/>
          </w:tcPr>
          <w:p>
            <w:pPr>
              <w:adjustRightInd w:val="0"/>
              <w:snapToGrid w:val="0"/>
              <w:spacing w:line="360" w:lineRule="auto"/>
              <w:jc w:val="center"/>
            </w:pPr>
            <w:r>
              <w:rPr>
                <w:rFonts w:hint="eastAsia"/>
              </w:rPr>
              <w:t>5吨</w:t>
            </w:r>
          </w:p>
        </w:tc>
        <w:tc>
          <w:tcPr>
            <w:tcW w:w="800" w:type="dxa"/>
            <w:tcBorders>
              <w:bottom w:val="single" w:color="auto" w:sz="4" w:space="0"/>
            </w:tcBorders>
            <w:vAlign w:val="center"/>
          </w:tcPr>
          <w:p>
            <w:pPr>
              <w:adjustRightInd w:val="0"/>
              <w:snapToGrid w:val="0"/>
              <w:spacing w:line="360" w:lineRule="auto"/>
              <w:jc w:val="center"/>
            </w:pPr>
            <w:r>
              <w:rPr>
                <w:rFonts w:hint="eastAsia"/>
              </w:rPr>
              <w:t>套</w:t>
            </w:r>
          </w:p>
        </w:tc>
        <w:tc>
          <w:tcPr>
            <w:tcW w:w="800" w:type="dxa"/>
            <w:tcBorders>
              <w:bottom w:val="single" w:color="auto" w:sz="4" w:space="0"/>
            </w:tcBorders>
            <w:vAlign w:val="center"/>
          </w:tcPr>
          <w:p>
            <w:pPr>
              <w:adjustRightInd w:val="0"/>
              <w:snapToGrid w:val="0"/>
              <w:spacing w:line="360" w:lineRule="auto"/>
              <w:jc w:val="center"/>
            </w:pPr>
            <w:r>
              <w:rPr>
                <w:rFonts w:hint="eastAsi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873" w:type="dxa"/>
            <w:vAlign w:val="center"/>
          </w:tcPr>
          <w:p>
            <w:pPr>
              <w:adjustRightInd w:val="0"/>
              <w:snapToGrid w:val="0"/>
              <w:spacing w:line="360" w:lineRule="auto"/>
              <w:jc w:val="center"/>
            </w:pPr>
            <w:r>
              <w:rPr>
                <w:rFonts w:hint="eastAsia"/>
              </w:rPr>
              <w:t>7</w:t>
            </w:r>
          </w:p>
        </w:tc>
        <w:tc>
          <w:tcPr>
            <w:tcW w:w="2390" w:type="dxa"/>
            <w:vAlign w:val="center"/>
          </w:tcPr>
          <w:p>
            <w:pPr>
              <w:adjustRightInd w:val="0"/>
              <w:snapToGrid w:val="0"/>
              <w:spacing w:line="360" w:lineRule="auto"/>
              <w:jc w:val="center"/>
              <w:rPr>
                <w:rFonts w:ascii="宋体" w:hAnsi="宋体"/>
              </w:rPr>
            </w:pPr>
            <w:r>
              <w:rPr>
                <w:rFonts w:hint="eastAsia" w:ascii="宋体" w:hAnsi="宋体"/>
              </w:rPr>
              <w:t>砂轮锯</w:t>
            </w:r>
          </w:p>
        </w:tc>
        <w:tc>
          <w:tcPr>
            <w:tcW w:w="2637" w:type="dxa"/>
            <w:vAlign w:val="center"/>
          </w:tcPr>
          <w:p>
            <w:pPr>
              <w:adjustRightInd w:val="0"/>
              <w:snapToGrid w:val="0"/>
              <w:spacing w:line="360" w:lineRule="auto"/>
              <w:jc w:val="center"/>
              <w:rPr>
                <w:rFonts w:ascii="宋体" w:hAnsi="宋体"/>
              </w:rPr>
            </w:pPr>
            <w:r>
              <w:rPr>
                <w:rFonts w:ascii="宋体" w:hAnsi="宋体"/>
              </w:rPr>
              <w:t>400</w:t>
            </w:r>
          </w:p>
        </w:tc>
        <w:tc>
          <w:tcPr>
            <w:tcW w:w="800" w:type="dxa"/>
            <w:vAlign w:val="center"/>
          </w:tcPr>
          <w:p>
            <w:pPr>
              <w:adjustRightInd w:val="0"/>
              <w:snapToGrid w:val="0"/>
              <w:spacing w:line="360" w:lineRule="auto"/>
              <w:jc w:val="center"/>
              <w:rPr>
                <w:rFonts w:ascii="宋体" w:hAnsi="宋体"/>
              </w:rPr>
            </w:pPr>
            <w:r>
              <w:rPr>
                <w:rFonts w:hint="eastAsia" w:ascii="宋体" w:hAnsi="宋体"/>
              </w:rPr>
              <w:t>台</w:t>
            </w:r>
          </w:p>
        </w:tc>
        <w:tc>
          <w:tcPr>
            <w:tcW w:w="800" w:type="dxa"/>
            <w:vAlign w:val="center"/>
          </w:tcPr>
          <w:p>
            <w:pPr>
              <w:adjustRightInd w:val="0"/>
              <w:snapToGrid w:val="0"/>
              <w:spacing w:line="360" w:lineRule="auto"/>
              <w:jc w:val="center"/>
              <w:rPr>
                <w:rFonts w:ascii="宋体" w:hAnsi="宋体"/>
              </w:rPr>
            </w:pPr>
            <w:r>
              <w:rPr>
                <w:rFonts w:hint="eastAsia" w:ascii="宋体" w:hAnsi="宋体"/>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873" w:type="dxa"/>
            <w:vAlign w:val="center"/>
          </w:tcPr>
          <w:p>
            <w:pPr>
              <w:adjustRightInd w:val="0"/>
              <w:snapToGrid w:val="0"/>
              <w:spacing w:line="360" w:lineRule="auto"/>
              <w:jc w:val="center"/>
            </w:pPr>
            <w:r>
              <w:rPr>
                <w:rFonts w:hint="eastAsia"/>
              </w:rPr>
              <w:t>8</w:t>
            </w:r>
          </w:p>
        </w:tc>
        <w:tc>
          <w:tcPr>
            <w:tcW w:w="2390" w:type="dxa"/>
            <w:vAlign w:val="center"/>
          </w:tcPr>
          <w:p>
            <w:pPr>
              <w:adjustRightInd w:val="0"/>
              <w:snapToGrid w:val="0"/>
              <w:spacing w:line="360" w:lineRule="auto"/>
              <w:jc w:val="center"/>
              <w:rPr>
                <w:rFonts w:ascii="宋体" w:hAnsi="宋体"/>
              </w:rPr>
            </w:pPr>
            <w:r>
              <w:rPr>
                <w:rFonts w:hint="eastAsia" w:ascii="宋体" w:hAnsi="宋体"/>
              </w:rPr>
              <w:t>台钻</w:t>
            </w:r>
          </w:p>
        </w:tc>
        <w:tc>
          <w:tcPr>
            <w:tcW w:w="2637" w:type="dxa"/>
            <w:vAlign w:val="center"/>
          </w:tcPr>
          <w:p>
            <w:pPr>
              <w:adjustRightInd w:val="0"/>
              <w:snapToGrid w:val="0"/>
              <w:spacing w:line="360" w:lineRule="auto"/>
              <w:jc w:val="center"/>
              <w:rPr>
                <w:rFonts w:ascii="宋体" w:hAnsi="宋体"/>
              </w:rPr>
            </w:pPr>
            <w:r>
              <w:rPr>
                <w:rFonts w:hint="eastAsia" w:ascii="宋体" w:hAnsi="宋体"/>
              </w:rPr>
              <w:t>13mm</w:t>
            </w:r>
          </w:p>
        </w:tc>
        <w:tc>
          <w:tcPr>
            <w:tcW w:w="800" w:type="dxa"/>
            <w:vAlign w:val="center"/>
          </w:tcPr>
          <w:p>
            <w:pPr>
              <w:adjustRightInd w:val="0"/>
              <w:snapToGrid w:val="0"/>
              <w:spacing w:line="360" w:lineRule="auto"/>
              <w:jc w:val="center"/>
              <w:rPr>
                <w:rFonts w:ascii="宋体" w:hAnsi="宋体"/>
              </w:rPr>
            </w:pPr>
            <w:r>
              <w:rPr>
                <w:rFonts w:hint="eastAsia" w:ascii="宋体" w:hAnsi="宋体"/>
              </w:rPr>
              <w:t>台</w:t>
            </w:r>
          </w:p>
        </w:tc>
        <w:tc>
          <w:tcPr>
            <w:tcW w:w="800" w:type="dxa"/>
            <w:vAlign w:val="center"/>
          </w:tcPr>
          <w:p>
            <w:pPr>
              <w:adjustRightInd w:val="0"/>
              <w:snapToGrid w:val="0"/>
              <w:spacing w:line="360" w:lineRule="auto"/>
              <w:jc w:val="center"/>
              <w:rPr>
                <w:rFonts w:ascii="宋体" w:hAnsi="宋体"/>
              </w:rPr>
            </w:pPr>
            <w:r>
              <w:rPr>
                <w:rFonts w:hint="eastAsia" w:ascii="宋体" w:hAnsi="宋体"/>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873" w:type="dxa"/>
            <w:tcBorders>
              <w:bottom w:val="single" w:color="auto" w:sz="4" w:space="0"/>
            </w:tcBorders>
            <w:vAlign w:val="center"/>
          </w:tcPr>
          <w:p>
            <w:pPr>
              <w:adjustRightInd w:val="0"/>
              <w:snapToGrid w:val="0"/>
              <w:spacing w:line="360" w:lineRule="auto"/>
              <w:jc w:val="center"/>
            </w:pPr>
            <w:r>
              <w:rPr>
                <w:rFonts w:hint="eastAsia"/>
              </w:rPr>
              <w:t>9</w:t>
            </w:r>
          </w:p>
        </w:tc>
        <w:tc>
          <w:tcPr>
            <w:tcW w:w="2390" w:type="dxa"/>
            <w:tcBorders>
              <w:bottom w:val="single" w:color="auto" w:sz="4" w:space="0"/>
            </w:tcBorders>
            <w:vAlign w:val="center"/>
          </w:tcPr>
          <w:p>
            <w:pPr>
              <w:adjustRightInd w:val="0"/>
              <w:snapToGrid w:val="0"/>
              <w:spacing w:line="360" w:lineRule="auto"/>
              <w:jc w:val="center"/>
              <w:rPr>
                <w:rFonts w:ascii="宋体" w:hAnsi="宋体"/>
              </w:rPr>
            </w:pPr>
            <w:r>
              <w:rPr>
                <w:rFonts w:hint="eastAsia" w:ascii="宋体" w:hAnsi="宋体"/>
              </w:rPr>
              <w:t>手电钻</w:t>
            </w:r>
          </w:p>
        </w:tc>
        <w:tc>
          <w:tcPr>
            <w:tcW w:w="2637" w:type="dxa"/>
            <w:tcBorders>
              <w:bottom w:val="single" w:color="auto" w:sz="4" w:space="0"/>
            </w:tcBorders>
            <w:vAlign w:val="center"/>
          </w:tcPr>
          <w:p>
            <w:pPr>
              <w:adjustRightInd w:val="0"/>
              <w:snapToGrid w:val="0"/>
              <w:spacing w:line="360" w:lineRule="auto"/>
              <w:jc w:val="center"/>
              <w:rPr>
                <w:rFonts w:ascii="宋体" w:hAnsi="宋体"/>
              </w:rPr>
            </w:pPr>
            <w:r>
              <w:rPr>
                <w:rFonts w:ascii="宋体" w:hAnsi="宋体"/>
              </w:rPr>
              <w:t>6-12mm  J222</w:t>
            </w:r>
          </w:p>
        </w:tc>
        <w:tc>
          <w:tcPr>
            <w:tcW w:w="800" w:type="dxa"/>
            <w:tcBorders>
              <w:bottom w:val="single" w:color="auto" w:sz="4" w:space="0"/>
            </w:tcBorders>
            <w:vAlign w:val="center"/>
          </w:tcPr>
          <w:p>
            <w:pPr>
              <w:adjustRightInd w:val="0"/>
              <w:snapToGrid w:val="0"/>
              <w:spacing w:line="360" w:lineRule="auto"/>
              <w:jc w:val="center"/>
              <w:rPr>
                <w:rFonts w:ascii="宋体" w:hAnsi="宋体"/>
              </w:rPr>
            </w:pPr>
            <w:r>
              <w:rPr>
                <w:rFonts w:hint="eastAsia" w:ascii="宋体" w:hAnsi="宋体"/>
              </w:rPr>
              <w:t>把</w:t>
            </w:r>
          </w:p>
        </w:tc>
        <w:tc>
          <w:tcPr>
            <w:tcW w:w="800" w:type="dxa"/>
            <w:tcBorders>
              <w:bottom w:val="single" w:color="auto" w:sz="4" w:space="0"/>
            </w:tcBorders>
            <w:vAlign w:val="center"/>
          </w:tcPr>
          <w:p>
            <w:pPr>
              <w:adjustRightInd w:val="0"/>
              <w:snapToGrid w:val="0"/>
              <w:spacing w:line="360" w:lineRule="auto"/>
              <w:jc w:val="center"/>
              <w:rPr>
                <w:rFonts w:ascii="宋体" w:hAnsi="宋体"/>
              </w:rPr>
            </w:pPr>
            <w:r>
              <w:rPr>
                <w:rFonts w:hint="eastAsia" w:ascii="宋体" w:hAnsi="宋体"/>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873" w:type="dxa"/>
            <w:tcBorders>
              <w:bottom w:val="single" w:color="auto" w:sz="4" w:space="0"/>
            </w:tcBorders>
            <w:vAlign w:val="center"/>
          </w:tcPr>
          <w:p>
            <w:pPr>
              <w:adjustRightInd w:val="0"/>
              <w:snapToGrid w:val="0"/>
              <w:spacing w:line="360" w:lineRule="auto"/>
              <w:jc w:val="center"/>
            </w:pPr>
            <w:r>
              <w:rPr>
                <w:rFonts w:hint="eastAsia"/>
              </w:rPr>
              <w:t>10</w:t>
            </w:r>
          </w:p>
        </w:tc>
        <w:tc>
          <w:tcPr>
            <w:tcW w:w="2390" w:type="dxa"/>
            <w:tcBorders>
              <w:bottom w:val="single" w:color="auto" w:sz="4" w:space="0"/>
            </w:tcBorders>
            <w:vAlign w:val="center"/>
          </w:tcPr>
          <w:p>
            <w:pPr>
              <w:adjustRightInd w:val="0"/>
              <w:snapToGrid w:val="0"/>
              <w:spacing w:line="360" w:lineRule="auto"/>
              <w:jc w:val="center"/>
              <w:rPr>
                <w:rFonts w:ascii="宋体" w:hAnsi="宋体"/>
              </w:rPr>
            </w:pPr>
            <w:r>
              <w:rPr>
                <w:rFonts w:hint="eastAsia" w:ascii="宋体" w:hAnsi="宋体"/>
              </w:rPr>
              <w:t>电锤</w:t>
            </w:r>
          </w:p>
        </w:tc>
        <w:tc>
          <w:tcPr>
            <w:tcW w:w="2637" w:type="dxa"/>
            <w:tcBorders>
              <w:bottom w:val="single" w:color="auto" w:sz="4" w:space="0"/>
            </w:tcBorders>
            <w:vAlign w:val="center"/>
          </w:tcPr>
          <w:p>
            <w:pPr>
              <w:adjustRightInd w:val="0"/>
              <w:snapToGrid w:val="0"/>
              <w:spacing w:line="360" w:lineRule="auto"/>
              <w:jc w:val="center"/>
              <w:rPr>
                <w:rFonts w:ascii="宋体" w:hAnsi="宋体"/>
              </w:rPr>
            </w:pPr>
            <w:r>
              <w:rPr>
                <w:rFonts w:hint="eastAsia" w:ascii="宋体" w:hAnsi="宋体"/>
              </w:rPr>
              <w:t>φ8</w:t>
            </w:r>
            <w:r>
              <w:rPr>
                <w:rFonts w:ascii="宋体" w:hAnsi="宋体"/>
              </w:rPr>
              <w:t>—</w:t>
            </w:r>
            <w:r>
              <w:rPr>
                <w:rFonts w:hint="eastAsia" w:ascii="宋体" w:hAnsi="宋体"/>
              </w:rPr>
              <w:t>φ38</w:t>
            </w:r>
          </w:p>
        </w:tc>
        <w:tc>
          <w:tcPr>
            <w:tcW w:w="800" w:type="dxa"/>
            <w:tcBorders>
              <w:bottom w:val="single" w:color="auto" w:sz="4" w:space="0"/>
            </w:tcBorders>
            <w:vAlign w:val="center"/>
          </w:tcPr>
          <w:p>
            <w:pPr>
              <w:adjustRightInd w:val="0"/>
              <w:snapToGrid w:val="0"/>
              <w:spacing w:line="360" w:lineRule="auto"/>
              <w:jc w:val="center"/>
              <w:rPr>
                <w:rFonts w:ascii="宋体" w:hAnsi="宋体"/>
              </w:rPr>
            </w:pPr>
            <w:r>
              <w:rPr>
                <w:rFonts w:hint="eastAsia" w:ascii="宋体" w:hAnsi="宋体"/>
              </w:rPr>
              <w:t>只</w:t>
            </w:r>
          </w:p>
        </w:tc>
        <w:tc>
          <w:tcPr>
            <w:tcW w:w="800" w:type="dxa"/>
            <w:tcBorders>
              <w:bottom w:val="single" w:color="auto" w:sz="4" w:space="0"/>
            </w:tcBorders>
            <w:vAlign w:val="center"/>
          </w:tcPr>
          <w:p>
            <w:pPr>
              <w:adjustRightInd w:val="0"/>
              <w:snapToGrid w:val="0"/>
              <w:spacing w:line="360" w:lineRule="auto"/>
              <w:jc w:val="center"/>
              <w:rPr>
                <w:rFonts w:ascii="宋体" w:hAnsi="宋体"/>
              </w:rPr>
            </w:pPr>
            <w:r>
              <w:rPr>
                <w:rFonts w:hint="eastAsia" w:ascii="宋体" w:hAnsi="宋体"/>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873" w:type="dxa"/>
            <w:vAlign w:val="center"/>
          </w:tcPr>
          <w:p>
            <w:pPr>
              <w:adjustRightInd w:val="0"/>
              <w:snapToGrid w:val="0"/>
              <w:spacing w:line="360" w:lineRule="auto"/>
              <w:jc w:val="center"/>
            </w:pPr>
            <w:r>
              <w:rPr>
                <w:rFonts w:hint="eastAsia"/>
              </w:rPr>
              <w:t>11</w:t>
            </w:r>
          </w:p>
        </w:tc>
        <w:tc>
          <w:tcPr>
            <w:tcW w:w="2390" w:type="dxa"/>
            <w:vAlign w:val="center"/>
          </w:tcPr>
          <w:p>
            <w:pPr>
              <w:adjustRightInd w:val="0"/>
              <w:snapToGrid w:val="0"/>
              <w:spacing w:line="360" w:lineRule="auto"/>
              <w:jc w:val="center"/>
              <w:rPr>
                <w:rFonts w:ascii="宋体" w:hAnsi="宋体"/>
              </w:rPr>
            </w:pPr>
            <w:r>
              <w:rPr>
                <w:rFonts w:hint="eastAsia" w:ascii="宋体" w:hAnsi="宋体"/>
              </w:rPr>
              <w:t>手砂轮</w:t>
            </w:r>
          </w:p>
        </w:tc>
        <w:tc>
          <w:tcPr>
            <w:tcW w:w="2637" w:type="dxa"/>
            <w:vAlign w:val="center"/>
          </w:tcPr>
          <w:p>
            <w:pPr>
              <w:adjustRightInd w:val="0"/>
              <w:snapToGrid w:val="0"/>
              <w:spacing w:line="360" w:lineRule="auto"/>
              <w:jc w:val="center"/>
              <w:rPr>
                <w:rFonts w:ascii="宋体" w:hAnsi="宋体"/>
              </w:rPr>
            </w:pPr>
          </w:p>
        </w:tc>
        <w:tc>
          <w:tcPr>
            <w:tcW w:w="800" w:type="dxa"/>
            <w:vAlign w:val="center"/>
          </w:tcPr>
          <w:p>
            <w:pPr>
              <w:adjustRightInd w:val="0"/>
              <w:snapToGrid w:val="0"/>
              <w:spacing w:line="360" w:lineRule="auto"/>
              <w:jc w:val="center"/>
              <w:rPr>
                <w:rFonts w:ascii="宋体" w:hAnsi="宋体"/>
              </w:rPr>
            </w:pPr>
            <w:r>
              <w:rPr>
                <w:rFonts w:hint="eastAsia" w:ascii="宋体" w:hAnsi="宋体"/>
              </w:rPr>
              <w:t>台</w:t>
            </w:r>
          </w:p>
        </w:tc>
        <w:tc>
          <w:tcPr>
            <w:tcW w:w="800" w:type="dxa"/>
            <w:vAlign w:val="center"/>
          </w:tcPr>
          <w:p>
            <w:pPr>
              <w:adjustRightInd w:val="0"/>
              <w:snapToGrid w:val="0"/>
              <w:spacing w:line="360" w:lineRule="auto"/>
              <w:jc w:val="center"/>
              <w:rPr>
                <w:rFonts w:ascii="宋体" w:hAnsi="宋体"/>
              </w:rPr>
            </w:pPr>
            <w:r>
              <w:rPr>
                <w:rFonts w:hint="eastAsia" w:ascii="宋体" w:hAnsi="宋体"/>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873" w:type="dxa"/>
            <w:vAlign w:val="center"/>
          </w:tcPr>
          <w:p>
            <w:pPr>
              <w:adjustRightInd w:val="0"/>
              <w:snapToGrid w:val="0"/>
              <w:spacing w:line="360" w:lineRule="auto"/>
              <w:jc w:val="center"/>
            </w:pPr>
            <w:r>
              <w:rPr>
                <w:rFonts w:hint="eastAsia"/>
              </w:rPr>
              <w:t>12</w:t>
            </w:r>
          </w:p>
        </w:tc>
        <w:tc>
          <w:tcPr>
            <w:tcW w:w="2390" w:type="dxa"/>
            <w:vAlign w:val="center"/>
          </w:tcPr>
          <w:p>
            <w:pPr>
              <w:adjustRightInd w:val="0"/>
              <w:snapToGrid w:val="0"/>
              <w:spacing w:line="360" w:lineRule="auto"/>
              <w:jc w:val="center"/>
              <w:rPr>
                <w:rFonts w:ascii="宋体" w:hAnsi="宋体"/>
              </w:rPr>
            </w:pPr>
            <w:r>
              <w:rPr>
                <w:rFonts w:hint="eastAsia" w:ascii="宋体" w:hAnsi="宋体"/>
              </w:rPr>
              <w:t>水准仪</w:t>
            </w:r>
          </w:p>
        </w:tc>
        <w:tc>
          <w:tcPr>
            <w:tcW w:w="2637" w:type="dxa"/>
            <w:vAlign w:val="center"/>
          </w:tcPr>
          <w:p>
            <w:pPr>
              <w:adjustRightInd w:val="0"/>
              <w:snapToGrid w:val="0"/>
              <w:spacing w:line="360" w:lineRule="auto"/>
              <w:jc w:val="center"/>
              <w:rPr>
                <w:rFonts w:ascii="宋体" w:hAnsi="宋体"/>
              </w:rPr>
            </w:pPr>
            <w:r>
              <w:rPr>
                <w:rFonts w:hint="eastAsia" w:ascii="宋体" w:hAnsi="宋体"/>
              </w:rPr>
              <w:t>Yi004/德国</w:t>
            </w:r>
          </w:p>
        </w:tc>
        <w:tc>
          <w:tcPr>
            <w:tcW w:w="800" w:type="dxa"/>
            <w:vAlign w:val="center"/>
          </w:tcPr>
          <w:p>
            <w:pPr>
              <w:adjustRightInd w:val="0"/>
              <w:snapToGrid w:val="0"/>
              <w:spacing w:line="360" w:lineRule="auto"/>
              <w:jc w:val="center"/>
              <w:rPr>
                <w:rFonts w:ascii="宋体" w:hAnsi="宋体"/>
              </w:rPr>
            </w:pPr>
            <w:r>
              <w:rPr>
                <w:rFonts w:hint="eastAsia" w:ascii="宋体" w:hAnsi="宋体"/>
              </w:rPr>
              <w:t>台</w:t>
            </w:r>
          </w:p>
        </w:tc>
        <w:tc>
          <w:tcPr>
            <w:tcW w:w="800" w:type="dxa"/>
            <w:vAlign w:val="center"/>
          </w:tcPr>
          <w:p>
            <w:pPr>
              <w:adjustRightInd w:val="0"/>
              <w:snapToGrid w:val="0"/>
              <w:spacing w:line="360" w:lineRule="auto"/>
              <w:jc w:val="center"/>
              <w:rPr>
                <w:rFonts w:ascii="宋体" w:hAnsi="宋体"/>
              </w:rPr>
            </w:pPr>
            <w:r>
              <w:rPr>
                <w:rFonts w:hint="eastAsia" w:ascii="宋体" w:hAnsi="宋体"/>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873" w:type="dxa"/>
            <w:tcBorders>
              <w:bottom w:val="single" w:color="auto" w:sz="4" w:space="0"/>
            </w:tcBorders>
            <w:vAlign w:val="center"/>
          </w:tcPr>
          <w:p>
            <w:pPr>
              <w:adjustRightInd w:val="0"/>
              <w:snapToGrid w:val="0"/>
              <w:spacing w:line="360" w:lineRule="auto"/>
              <w:jc w:val="center"/>
            </w:pPr>
            <w:r>
              <w:rPr>
                <w:rFonts w:hint="eastAsia"/>
              </w:rPr>
              <w:t>13</w:t>
            </w:r>
          </w:p>
        </w:tc>
        <w:tc>
          <w:tcPr>
            <w:tcW w:w="2390" w:type="dxa"/>
            <w:tcBorders>
              <w:bottom w:val="single" w:color="auto" w:sz="4" w:space="0"/>
            </w:tcBorders>
            <w:vAlign w:val="center"/>
          </w:tcPr>
          <w:p>
            <w:pPr>
              <w:adjustRightInd w:val="0"/>
              <w:snapToGrid w:val="0"/>
              <w:spacing w:line="360" w:lineRule="auto"/>
              <w:jc w:val="center"/>
              <w:rPr>
                <w:rFonts w:ascii="宋体" w:hAnsi="宋体"/>
              </w:rPr>
            </w:pPr>
            <w:r>
              <w:rPr>
                <w:rFonts w:hint="eastAsia" w:ascii="宋体" w:hAnsi="宋体"/>
              </w:rPr>
              <w:t>水平尺</w:t>
            </w:r>
          </w:p>
        </w:tc>
        <w:tc>
          <w:tcPr>
            <w:tcW w:w="2637" w:type="dxa"/>
            <w:tcBorders>
              <w:bottom w:val="single" w:color="auto" w:sz="4" w:space="0"/>
            </w:tcBorders>
            <w:vAlign w:val="center"/>
          </w:tcPr>
          <w:p>
            <w:pPr>
              <w:adjustRightInd w:val="0"/>
              <w:snapToGrid w:val="0"/>
              <w:spacing w:line="360" w:lineRule="auto"/>
              <w:jc w:val="center"/>
              <w:rPr>
                <w:rFonts w:ascii="宋体" w:hAnsi="宋体"/>
              </w:rPr>
            </w:pPr>
            <w:r>
              <w:rPr>
                <w:rFonts w:hint="eastAsia" w:ascii="宋体" w:hAnsi="宋体"/>
              </w:rPr>
              <w:t>600</w:t>
            </w:r>
            <w:r>
              <w:rPr>
                <w:rFonts w:ascii="宋体" w:hAnsi="宋体"/>
              </w:rPr>
              <w:t>mm</w:t>
            </w:r>
          </w:p>
        </w:tc>
        <w:tc>
          <w:tcPr>
            <w:tcW w:w="800" w:type="dxa"/>
            <w:tcBorders>
              <w:bottom w:val="single" w:color="auto" w:sz="4" w:space="0"/>
            </w:tcBorders>
            <w:vAlign w:val="center"/>
          </w:tcPr>
          <w:p>
            <w:pPr>
              <w:adjustRightInd w:val="0"/>
              <w:snapToGrid w:val="0"/>
              <w:spacing w:line="360" w:lineRule="auto"/>
              <w:jc w:val="center"/>
              <w:rPr>
                <w:rFonts w:ascii="宋体" w:hAnsi="宋体"/>
              </w:rPr>
            </w:pPr>
            <w:r>
              <w:rPr>
                <w:rFonts w:hint="eastAsia" w:ascii="宋体" w:hAnsi="宋体"/>
              </w:rPr>
              <w:t>把</w:t>
            </w:r>
          </w:p>
        </w:tc>
        <w:tc>
          <w:tcPr>
            <w:tcW w:w="800" w:type="dxa"/>
            <w:tcBorders>
              <w:bottom w:val="single" w:color="auto" w:sz="4" w:space="0"/>
            </w:tcBorders>
            <w:vAlign w:val="center"/>
          </w:tcPr>
          <w:p>
            <w:pPr>
              <w:adjustRightInd w:val="0"/>
              <w:snapToGrid w:val="0"/>
              <w:spacing w:line="360" w:lineRule="auto"/>
              <w:jc w:val="center"/>
              <w:rPr>
                <w:rFonts w:ascii="宋体" w:hAnsi="宋体"/>
              </w:rPr>
            </w:pPr>
            <w:r>
              <w:rPr>
                <w:rFonts w:hint="eastAsia" w:ascii="宋体" w:hAnsi="宋体"/>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873" w:type="dxa"/>
            <w:tcBorders>
              <w:bottom w:val="single" w:color="auto" w:sz="4" w:space="0"/>
            </w:tcBorders>
            <w:vAlign w:val="center"/>
          </w:tcPr>
          <w:p>
            <w:pPr>
              <w:adjustRightInd w:val="0"/>
              <w:snapToGrid w:val="0"/>
              <w:spacing w:line="360" w:lineRule="auto"/>
              <w:jc w:val="center"/>
            </w:pPr>
            <w:r>
              <w:rPr>
                <w:rFonts w:hint="eastAsia"/>
              </w:rPr>
              <w:t>14</w:t>
            </w:r>
          </w:p>
        </w:tc>
        <w:tc>
          <w:tcPr>
            <w:tcW w:w="2390" w:type="dxa"/>
            <w:tcBorders>
              <w:bottom w:val="single" w:color="auto" w:sz="4" w:space="0"/>
            </w:tcBorders>
            <w:vAlign w:val="center"/>
          </w:tcPr>
          <w:p>
            <w:pPr>
              <w:adjustRightInd w:val="0"/>
              <w:snapToGrid w:val="0"/>
              <w:spacing w:line="360" w:lineRule="auto"/>
              <w:jc w:val="center"/>
              <w:rPr>
                <w:rFonts w:ascii="宋体" w:hAnsi="宋体"/>
              </w:rPr>
            </w:pPr>
            <w:r>
              <w:rPr>
                <w:rFonts w:hint="eastAsia" w:ascii="宋体" w:hAnsi="宋体"/>
              </w:rPr>
              <w:t>钢卷尺</w:t>
            </w:r>
          </w:p>
        </w:tc>
        <w:tc>
          <w:tcPr>
            <w:tcW w:w="2637" w:type="dxa"/>
            <w:tcBorders>
              <w:bottom w:val="single" w:color="auto" w:sz="4" w:space="0"/>
            </w:tcBorders>
            <w:vAlign w:val="center"/>
          </w:tcPr>
          <w:p>
            <w:pPr>
              <w:adjustRightInd w:val="0"/>
              <w:snapToGrid w:val="0"/>
              <w:spacing w:line="360" w:lineRule="auto"/>
              <w:jc w:val="center"/>
              <w:rPr>
                <w:rFonts w:ascii="宋体" w:hAnsi="宋体"/>
              </w:rPr>
            </w:pPr>
            <w:r>
              <w:rPr>
                <w:rFonts w:hint="eastAsia" w:ascii="宋体" w:hAnsi="宋体"/>
              </w:rPr>
              <w:t>30米</w:t>
            </w:r>
          </w:p>
        </w:tc>
        <w:tc>
          <w:tcPr>
            <w:tcW w:w="800" w:type="dxa"/>
            <w:tcBorders>
              <w:bottom w:val="single" w:color="auto" w:sz="4" w:space="0"/>
            </w:tcBorders>
            <w:vAlign w:val="center"/>
          </w:tcPr>
          <w:p>
            <w:pPr>
              <w:adjustRightInd w:val="0"/>
              <w:snapToGrid w:val="0"/>
              <w:spacing w:line="360" w:lineRule="auto"/>
              <w:jc w:val="center"/>
              <w:rPr>
                <w:rFonts w:ascii="宋体" w:hAnsi="宋体"/>
              </w:rPr>
            </w:pPr>
            <w:r>
              <w:rPr>
                <w:rFonts w:hint="eastAsia" w:ascii="宋体" w:hAnsi="宋体"/>
              </w:rPr>
              <w:t>把</w:t>
            </w:r>
          </w:p>
        </w:tc>
        <w:tc>
          <w:tcPr>
            <w:tcW w:w="800" w:type="dxa"/>
            <w:tcBorders>
              <w:bottom w:val="single" w:color="auto" w:sz="4" w:space="0"/>
            </w:tcBorders>
            <w:vAlign w:val="center"/>
          </w:tcPr>
          <w:p>
            <w:pPr>
              <w:adjustRightInd w:val="0"/>
              <w:snapToGrid w:val="0"/>
              <w:spacing w:line="360" w:lineRule="auto"/>
              <w:jc w:val="center"/>
              <w:rPr>
                <w:rFonts w:ascii="宋体" w:hAnsi="宋体"/>
              </w:rPr>
            </w:pPr>
            <w:r>
              <w:rPr>
                <w:rFonts w:hint="eastAsia" w:ascii="宋体" w:hAnsi="宋体"/>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873" w:type="dxa"/>
            <w:vAlign w:val="center"/>
          </w:tcPr>
          <w:p>
            <w:pPr>
              <w:adjustRightInd w:val="0"/>
              <w:snapToGrid w:val="0"/>
              <w:spacing w:line="360" w:lineRule="auto"/>
              <w:jc w:val="center"/>
            </w:pPr>
            <w:r>
              <w:rPr>
                <w:rFonts w:hint="eastAsia"/>
              </w:rPr>
              <w:t>15</w:t>
            </w:r>
          </w:p>
        </w:tc>
        <w:tc>
          <w:tcPr>
            <w:tcW w:w="2390" w:type="dxa"/>
            <w:vAlign w:val="center"/>
          </w:tcPr>
          <w:p>
            <w:pPr>
              <w:adjustRightInd w:val="0"/>
              <w:snapToGrid w:val="0"/>
              <w:spacing w:line="360" w:lineRule="auto"/>
              <w:jc w:val="center"/>
              <w:rPr>
                <w:rFonts w:ascii="宋体" w:hAnsi="宋体"/>
              </w:rPr>
            </w:pPr>
            <w:r>
              <w:rPr>
                <w:rFonts w:hint="eastAsia" w:ascii="宋体" w:hAnsi="宋体"/>
              </w:rPr>
              <w:t>钢卷尺</w:t>
            </w:r>
          </w:p>
        </w:tc>
        <w:tc>
          <w:tcPr>
            <w:tcW w:w="2637" w:type="dxa"/>
            <w:vAlign w:val="center"/>
          </w:tcPr>
          <w:p>
            <w:pPr>
              <w:adjustRightInd w:val="0"/>
              <w:snapToGrid w:val="0"/>
              <w:spacing w:line="360" w:lineRule="auto"/>
              <w:jc w:val="center"/>
              <w:rPr>
                <w:rFonts w:ascii="宋体" w:hAnsi="宋体"/>
              </w:rPr>
            </w:pPr>
            <w:r>
              <w:rPr>
                <w:rFonts w:hint="eastAsia" w:ascii="宋体" w:hAnsi="宋体"/>
              </w:rPr>
              <w:t>5米</w:t>
            </w:r>
          </w:p>
        </w:tc>
        <w:tc>
          <w:tcPr>
            <w:tcW w:w="800" w:type="dxa"/>
            <w:vAlign w:val="center"/>
          </w:tcPr>
          <w:p>
            <w:pPr>
              <w:adjustRightInd w:val="0"/>
              <w:snapToGrid w:val="0"/>
              <w:spacing w:line="360" w:lineRule="auto"/>
              <w:jc w:val="center"/>
              <w:rPr>
                <w:rFonts w:ascii="宋体" w:hAnsi="宋体"/>
              </w:rPr>
            </w:pPr>
            <w:r>
              <w:rPr>
                <w:rFonts w:hint="eastAsia" w:ascii="宋体" w:hAnsi="宋体"/>
              </w:rPr>
              <w:t>把</w:t>
            </w:r>
          </w:p>
        </w:tc>
        <w:tc>
          <w:tcPr>
            <w:tcW w:w="800" w:type="dxa"/>
            <w:vAlign w:val="center"/>
          </w:tcPr>
          <w:p>
            <w:pPr>
              <w:adjustRightInd w:val="0"/>
              <w:snapToGrid w:val="0"/>
              <w:spacing w:line="360" w:lineRule="auto"/>
              <w:jc w:val="center"/>
              <w:rPr>
                <w:rFonts w:ascii="宋体" w:hAnsi="宋体"/>
              </w:rPr>
            </w:pPr>
            <w:r>
              <w:rPr>
                <w:rFonts w:hint="eastAsia" w:ascii="宋体" w:hAnsi="宋体"/>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873" w:type="dxa"/>
            <w:vAlign w:val="center"/>
          </w:tcPr>
          <w:p>
            <w:pPr>
              <w:adjustRightInd w:val="0"/>
              <w:snapToGrid w:val="0"/>
              <w:spacing w:line="360" w:lineRule="auto"/>
              <w:jc w:val="center"/>
            </w:pPr>
            <w:r>
              <w:rPr>
                <w:rFonts w:hint="eastAsia"/>
              </w:rPr>
              <w:t>16</w:t>
            </w:r>
          </w:p>
        </w:tc>
        <w:tc>
          <w:tcPr>
            <w:tcW w:w="2390" w:type="dxa"/>
            <w:vAlign w:val="center"/>
          </w:tcPr>
          <w:p>
            <w:pPr>
              <w:adjustRightInd w:val="0"/>
              <w:snapToGrid w:val="0"/>
              <w:spacing w:line="360" w:lineRule="auto"/>
              <w:jc w:val="center"/>
              <w:rPr>
                <w:rFonts w:ascii="宋体" w:hAnsi="宋体"/>
              </w:rPr>
            </w:pPr>
            <w:r>
              <w:rPr>
                <w:rFonts w:hint="eastAsia" w:ascii="宋体" w:hAnsi="宋体"/>
              </w:rPr>
              <w:t>铁方尺</w:t>
            </w:r>
          </w:p>
        </w:tc>
        <w:tc>
          <w:tcPr>
            <w:tcW w:w="2637" w:type="dxa"/>
            <w:vAlign w:val="center"/>
          </w:tcPr>
          <w:p>
            <w:pPr>
              <w:adjustRightInd w:val="0"/>
              <w:snapToGrid w:val="0"/>
              <w:spacing w:line="360" w:lineRule="auto"/>
              <w:jc w:val="center"/>
              <w:rPr>
                <w:rFonts w:ascii="宋体" w:hAnsi="宋体"/>
              </w:rPr>
            </w:pPr>
            <w:r>
              <w:rPr>
                <w:rFonts w:hint="eastAsia" w:ascii="宋体" w:hAnsi="宋体"/>
              </w:rPr>
              <w:t>600</w:t>
            </w:r>
            <w:r>
              <w:rPr>
                <w:rFonts w:ascii="宋体" w:hAnsi="宋体"/>
              </w:rPr>
              <w:t>mm</w:t>
            </w:r>
          </w:p>
        </w:tc>
        <w:tc>
          <w:tcPr>
            <w:tcW w:w="800" w:type="dxa"/>
            <w:vAlign w:val="center"/>
          </w:tcPr>
          <w:p>
            <w:pPr>
              <w:adjustRightInd w:val="0"/>
              <w:snapToGrid w:val="0"/>
              <w:spacing w:line="360" w:lineRule="auto"/>
              <w:jc w:val="center"/>
              <w:rPr>
                <w:rFonts w:ascii="宋体" w:hAnsi="宋体"/>
              </w:rPr>
            </w:pPr>
            <w:r>
              <w:rPr>
                <w:rFonts w:hint="eastAsia" w:ascii="宋体" w:hAnsi="宋体"/>
              </w:rPr>
              <w:t>把</w:t>
            </w:r>
          </w:p>
        </w:tc>
        <w:tc>
          <w:tcPr>
            <w:tcW w:w="800" w:type="dxa"/>
            <w:vAlign w:val="center"/>
          </w:tcPr>
          <w:p>
            <w:pPr>
              <w:adjustRightInd w:val="0"/>
              <w:snapToGrid w:val="0"/>
              <w:spacing w:line="360" w:lineRule="auto"/>
              <w:jc w:val="center"/>
              <w:rPr>
                <w:rFonts w:ascii="宋体" w:hAnsi="宋体"/>
              </w:rPr>
            </w:pPr>
            <w:r>
              <w:rPr>
                <w:rFonts w:hint="eastAsia" w:ascii="宋体" w:hAnsi="宋体"/>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873" w:type="dxa"/>
            <w:vAlign w:val="center"/>
          </w:tcPr>
          <w:p>
            <w:pPr>
              <w:adjustRightInd w:val="0"/>
              <w:snapToGrid w:val="0"/>
              <w:spacing w:line="360" w:lineRule="auto"/>
              <w:jc w:val="center"/>
            </w:pPr>
            <w:r>
              <w:rPr>
                <w:rFonts w:hint="eastAsia"/>
              </w:rPr>
              <w:t>17</w:t>
            </w:r>
          </w:p>
        </w:tc>
        <w:tc>
          <w:tcPr>
            <w:tcW w:w="2390" w:type="dxa"/>
            <w:vAlign w:val="center"/>
          </w:tcPr>
          <w:p>
            <w:pPr>
              <w:adjustRightInd w:val="0"/>
              <w:snapToGrid w:val="0"/>
              <w:spacing w:line="360" w:lineRule="auto"/>
              <w:jc w:val="center"/>
              <w:rPr>
                <w:rFonts w:ascii="宋体" w:hAnsi="宋体"/>
              </w:rPr>
            </w:pPr>
            <w:r>
              <w:rPr>
                <w:rFonts w:hint="eastAsia" w:ascii="宋体" w:hAnsi="宋体"/>
              </w:rPr>
              <w:t>铝角尺</w:t>
            </w:r>
          </w:p>
        </w:tc>
        <w:tc>
          <w:tcPr>
            <w:tcW w:w="2637" w:type="dxa"/>
            <w:vAlign w:val="center"/>
          </w:tcPr>
          <w:p>
            <w:pPr>
              <w:adjustRightInd w:val="0"/>
              <w:snapToGrid w:val="0"/>
              <w:spacing w:line="360" w:lineRule="auto"/>
              <w:jc w:val="center"/>
              <w:rPr>
                <w:rFonts w:ascii="宋体" w:hAnsi="宋体"/>
              </w:rPr>
            </w:pPr>
            <w:r>
              <w:rPr>
                <w:rFonts w:hint="eastAsia" w:ascii="宋体" w:hAnsi="宋体"/>
              </w:rPr>
              <w:t>200</w:t>
            </w:r>
            <w:r>
              <w:rPr>
                <w:rFonts w:ascii="宋体" w:hAnsi="宋体"/>
              </w:rPr>
              <w:t>mm</w:t>
            </w:r>
          </w:p>
        </w:tc>
        <w:tc>
          <w:tcPr>
            <w:tcW w:w="800" w:type="dxa"/>
            <w:vAlign w:val="center"/>
          </w:tcPr>
          <w:p>
            <w:pPr>
              <w:adjustRightInd w:val="0"/>
              <w:snapToGrid w:val="0"/>
              <w:spacing w:line="360" w:lineRule="auto"/>
              <w:jc w:val="center"/>
              <w:rPr>
                <w:rFonts w:ascii="宋体" w:hAnsi="宋体"/>
              </w:rPr>
            </w:pPr>
            <w:r>
              <w:rPr>
                <w:rFonts w:hint="eastAsia" w:ascii="宋体" w:hAnsi="宋体"/>
              </w:rPr>
              <w:t>把</w:t>
            </w:r>
          </w:p>
        </w:tc>
        <w:tc>
          <w:tcPr>
            <w:tcW w:w="800" w:type="dxa"/>
            <w:vAlign w:val="center"/>
          </w:tcPr>
          <w:p>
            <w:pPr>
              <w:adjustRightInd w:val="0"/>
              <w:snapToGrid w:val="0"/>
              <w:spacing w:line="360" w:lineRule="auto"/>
              <w:jc w:val="center"/>
              <w:rPr>
                <w:rFonts w:ascii="宋体" w:hAnsi="宋体"/>
              </w:rPr>
            </w:pPr>
            <w:r>
              <w:rPr>
                <w:rFonts w:hint="eastAsia" w:ascii="宋体" w:hAnsi="宋体"/>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873" w:type="dxa"/>
            <w:tcBorders>
              <w:bottom w:val="single" w:color="auto" w:sz="4" w:space="0"/>
            </w:tcBorders>
            <w:vAlign w:val="center"/>
          </w:tcPr>
          <w:p>
            <w:pPr>
              <w:adjustRightInd w:val="0"/>
              <w:snapToGrid w:val="0"/>
              <w:spacing w:line="360" w:lineRule="auto"/>
              <w:jc w:val="center"/>
            </w:pPr>
            <w:r>
              <w:rPr>
                <w:rFonts w:hint="eastAsia"/>
              </w:rPr>
              <w:t>18</w:t>
            </w:r>
          </w:p>
        </w:tc>
        <w:tc>
          <w:tcPr>
            <w:tcW w:w="2390" w:type="dxa"/>
            <w:tcBorders>
              <w:bottom w:val="single" w:color="auto" w:sz="4" w:space="0"/>
            </w:tcBorders>
            <w:vAlign w:val="center"/>
          </w:tcPr>
          <w:p>
            <w:pPr>
              <w:adjustRightInd w:val="0"/>
              <w:snapToGrid w:val="0"/>
              <w:spacing w:line="360" w:lineRule="auto"/>
              <w:jc w:val="center"/>
              <w:rPr>
                <w:rFonts w:ascii="宋体" w:hAnsi="宋体"/>
              </w:rPr>
            </w:pPr>
            <w:r>
              <w:rPr>
                <w:rFonts w:hint="eastAsia" w:ascii="宋体" w:hAnsi="宋体"/>
              </w:rPr>
              <w:t>钢直尺</w:t>
            </w:r>
          </w:p>
        </w:tc>
        <w:tc>
          <w:tcPr>
            <w:tcW w:w="2637" w:type="dxa"/>
            <w:tcBorders>
              <w:bottom w:val="single" w:color="auto" w:sz="4" w:space="0"/>
            </w:tcBorders>
            <w:vAlign w:val="center"/>
          </w:tcPr>
          <w:p>
            <w:pPr>
              <w:adjustRightInd w:val="0"/>
              <w:snapToGrid w:val="0"/>
              <w:spacing w:line="360" w:lineRule="auto"/>
              <w:jc w:val="center"/>
              <w:rPr>
                <w:rFonts w:ascii="宋体" w:hAnsi="宋体"/>
              </w:rPr>
            </w:pPr>
            <w:r>
              <w:rPr>
                <w:rFonts w:hint="eastAsia" w:ascii="宋体" w:hAnsi="宋体"/>
              </w:rPr>
              <w:t>1000</w:t>
            </w:r>
            <w:r>
              <w:rPr>
                <w:rFonts w:ascii="宋体" w:hAnsi="宋体"/>
              </w:rPr>
              <w:t>mm</w:t>
            </w:r>
          </w:p>
        </w:tc>
        <w:tc>
          <w:tcPr>
            <w:tcW w:w="800" w:type="dxa"/>
            <w:tcBorders>
              <w:bottom w:val="single" w:color="auto" w:sz="4" w:space="0"/>
            </w:tcBorders>
            <w:vAlign w:val="center"/>
          </w:tcPr>
          <w:p>
            <w:pPr>
              <w:adjustRightInd w:val="0"/>
              <w:snapToGrid w:val="0"/>
              <w:spacing w:line="360" w:lineRule="auto"/>
              <w:jc w:val="center"/>
              <w:rPr>
                <w:rFonts w:ascii="宋体" w:hAnsi="宋体"/>
              </w:rPr>
            </w:pPr>
            <w:r>
              <w:rPr>
                <w:rFonts w:hint="eastAsia" w:ascii="宋体" w:hAnsi="宋体"/>
              </w:rPr>
              <w:t>把</w:t>
            </w:r>
          </w:p>
        </w:tc>
        <w:tc>
          <w:tcPr>
            <w:tcW w:w="800" w:type="dxa"/>
            <w:tcBorders>
              <w:bottom w:val="single" w:color="auto" w:sz="4" w:space="0"/>
            </w:tcBorders>
            <w:vAlign w:val="center"/>
          </w:tcPr>
          <w:p>
            <w:pPr>
              <w:adjustRightInd w:val="0"/>
              <w:snapToGrid w:val="0"/>
              <w:spacing w:line="360" w:lineRule="auto"/>
              <w:jc w:val="center"/>
              <w:rPr>
                <w:rFonts w:ascii="宋体" w:hAnsi="宋体"/>
              </w:rPr>
            </w:pPr>
            <w:r>
              <w:rPr>
                <w:rFonts w:hint="eastAsia" w:ascii="宋体" w:hAnsi="宋体"/>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873" w:type="dxa"/>
            <w:tcBorders>
              <w:bottom w:val="single" w:color="auto" w:sz="4" w:space="0"/>
            </w:tcBorders>
            <w:vAlign w:val="center"/>
          </w:tcPr>
          <w:p>
            <w:pPr>
              <w:adjustRightInd w:val="0"/>
              <w:snapToGrid w:val="0"/>
              <w:spacing w:line="360" w:lineRule="auto"/>
              <w:jc w:val="center"/>
            </w:pPr>
            <w:r>
              <w:rPr>
                <w:rFonts w:hint="eastAsia"/>
              </w:rPr>
              <w:t>19</w:t>
            </w:r>
          </w:p>
        </w:tc>
        <w:tc>
          <w:tcPr>
            <w:tcW w:w="2390" w:type="dxa"/>
            <w:tcBorders>
              <w:bottom w:val="single" w:color="auto" w:sz="4" w:space="0"/>
            </w:tcBorders>
            <w:vAlign w:val="center"/>
          </w:tcPr>
          <w:p>
            <w:pPr>
              <w:adjustRightInd w:val="0"/>
              <w:snapToGrid w:val="0"/>
              <w:spacing w:line="360" w:lineRule="auto"/>
              <w:jc w:val="center"/>
              <w:rPr>
                <w:rFonts w:ascii="宋体" w:hAnsi="宋体"/>
              </w:rPr>
            </w:pPr>
            <w:r>
              <w:rPr>
                <w:rFonts w:hint="eastAsia" w:ascii="宋体" w:hAnsi="宋体"/>
              </w:rPr>
              <w:t>钢直尺</w:t>
            </w:r>
          </w:p>
        </w:tc>
        <w:tc>
          <w:tcPr>
            <w:tcW w:w="2637" w:type="dxa"/>
            <w:tcBorders>
              <w:bottom w:val="single" w:color="auto" w:sz="4" w:space="0"/>
            </w:tcBorders>
            <w:vAlign w:val="center"/>
          </w:tcPr>
          <w:p>
            <w:pPr>
              <w:adjustRightInd w:val="0"/>
              <w:snapToGrid w:val="0"/>
              <w:spacing w:line="360" w:lineRule="auto"/>
              <w:jc w:val="center"/>
              <w:rPr>
                <w:rFonts w:ascii="宋体" w:hAnsi="宋体"/>
              </w:rPr>
            </w:pPr>
            <w:r>
              <w:rPr>
                <w:rFonts w:hint="eastAsia" w:ascii="宋体" w:hAnsi="宋体"/>
              </w:rPr>
              <w:t>300</w:t>
            </w:r>
            <w:r>
              <w:rPr>
                <w:rFonts w:ascii="宋体" w:hAnsi="宋体"/>
              </w:rPr>
              <w:t>mm</w:t>
            </w:r>
          </w:p>
        </w:tc>
        <w:tc>
          <w:tcPr>
            <w:tcW w:w="800" w:type="dxa"/>
            <w:tcBorders>
              <w:bottom w:val="single" w:color="auto" w:sz="4" w:space="0"/>
            </w:tcBorders>
            <w:vAlign w:val="center"/>
          </w:tcPr>
          <w:p>
            <w:pPr>
              <w:adjustRightInd w:val="0"/>
              <w:snapToGrid w:val="0"/>
              <w:spacing w:line="360" w:lineRule="auto"/>
              <w:jc w:val="center"/>
              <w:rPr>
                <w:rFonts w:ascii="宋体" w:hAnsi="宋体"/>
              </w:rPr>
            </w:pPr>
            <w:r>
              <w:rPr>
                <w:rFonts w:hint="eastAsia" w:ascii="宋体" w:hAnsi="宋体"/>
              </w:rPr>
              <w:t>把</w:t>
            </w:r>
          </w:p>
        </w:tc>
        <w:tc>
          <w:tcPr>
            <w:tcW w:w="800" w:type="dxa"/>
            <w:tcBorders>
              <w:bottom w:val="single" w:color="auto" w:sz="4" w:space="0"/>
            </w:tcBorders>
            <w:vAlign w:val="center"/>
          </w:tcPr>
          <w:p>
            <w:pPr>
              <w:adjustRightInd w:val="0"/>
              <w:snapToGrid w:val="0"/>
              <w:spacing w:line="360" w:lineRule="auto"/>
              <w:jc w:val="center"/>
              <w:rPr>
                <w:rFonts w:ascii="宋体" w:hAnsi="宋体"/>
              </w:rPr>
            </w:pPr>
            <w:r>
              <w:rPr>
                <w:rFonts w:hint="eastAsia" w:ascii="宋体" w:hAnsi="宋体"/>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873" w:type="dxa"/>
            <w:vAlign w:val="center"/>
          </w:tcPr>
          <w:p>
            <w:pPr>
              <w:adjustRightInd w:val="0"/>
              <w:snapToGrid w:val="0"/>
              <w:spacing w:line="360" w:lineRule="auto"/>
              <w:jc w:val="center"/>
            </w:pPr>
            <w:r>
              <w:rPr>
                <w:rFonts w:hint="eastAsia"/>
              </w:rPr>
              <w:t>20</w:t>
            </w:r>
          </w:p>
        </w:tc>
        <w:tc>
          <w:tcPr>
            <w:tcW w:w="2390" w:type="dxa"/>
            <w:vAlign w:val="center"/>
          </w:tcPr>
          <w:p>
            <w:pPr>
              <w:adjustRightInd w:val="0"/>
              <w:snapToGrid w:val="0"/>
              <w:spacing w:line="360" w:lineRule="auto"/>
              <w:jc w:val="center"/>
              <w:rPr>
                <w:rFonts w:ascii="宋体" w:hAnsi="宋体"/>
              </w:rPr>
            </w:pPr>
            <w:r>
              <w:rPr>
                <w:rFonts w:hint="eastAsia" w:ascii="宋体" w:hAnsi="宋体"/>
              </w:rPr>
              <w:t>氧气表</w:t>
            </w:r>
          </w:p>
        </w:tc>
        <w:tc>
          <w:tcPr>
            <w:tcW w:w="2637" w:type="dxa"/>
            <w:vAlign w:val="center"/>
          </w:tcPr>
          <w:p>
            <w:pPr>
              <w:adjustRightInd w:val="0"/>
              <w:snapToGrid w:val="0"/>
              <w:spacing w:line="360" w:lineRule="auto"/>
              <w:jc w:val="center"/>
              <w:rPr>
                <w:rFonts w:ascii="宋体" w:hAnsi="宋体"/>
              </w:rPr>
            </w:pPr>
          </w:p>
        </w:tc>
        <w:tc>
          <w:tcPr>
            <w:tcW w:w="800" w:type="dxa"/>
            <w:vAlign w:val="center"/>
          </w:tcPr>
          <w:p>
            <w:pPr>
              <w:adjustRightInd w:val="0"/>
              <w:snapToGrid w:val="0"/>
              <w:spacing w:line="360" w:lineRule="auto"/>
              <w:jc w:val="center"/>
              <w:rPr>
                <w:rFonts w:ascii="宋体" w:hAnsi="宋体"/>
              </w:rPr>
            </w:pPr>
            <w:r>
              <w:rPr>
                <w:rFonts w:hint="eastAsia" w:ascii="宋体" w:hAnsi="宋体"/>
              </w:rPr>
              <w:t>块</w:t>
            </w:r>
          </w:p>
        </w:tc>
        <w:tc>
          <w:tcPr>
            <w:tcW w:w="800" w:type="dxa"/>
            <w:vAlign w:val="center"/>
          </w:tcPr>
          <w:p>
            <w:pPr>
              <w:adjustRightInd w:val="0"/>
              <w:snapToGrid w:val="0"/>
              <w:spacing w:line="360" w:lineRule="auto"/>
              <w:jc w:val="center"/>
              <w:rPr>
                <w:rFonts w:ascii="宋体" w:hAnsi="宋体"/>
              </w:rPr>
            </w:pPr>
            <w:r>
              <w:rPr>
                <w:rFonts w:hint="eastAsia" w:ascii="宋体" w:hAnsi="宋体"/>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873" w:type="dxa"/>
            <w:vAlign w:val="center"/>
          </w:tcPr>
          <w:p>
            <w:pPr>
              <w:adjustRightInd w:val="0"/>
              <w:snapToGrid w:val="0"/>
              <w:spacing w:line="360" w:lineRule="auto"/>
              <w:jc w:val="center"/>
            </w:pPr>
            <w:r>
              <w:rPr>
                <w:rFonts w:hint="eastAsia"/>
              </w:rPr>
              <w:t>21</w:t>
            </w:r>
          </w:p>
        </w:tc>
        <w:tc>
          <w:tcPr>
            <w:tcW w:w="2390" w:type="dxa"/>
            <w:vAlign w:val="center"/>
          </w:tcPr>
          <w:p>
            <w:pPr>
              <w:adjustRightInd w:val="0"/>
              <w:snapToGrid w:val="0"/>
              <w:spacing w:line="360" w:lineRule="auto"/>
              <w:jc w:val="center"/>
              <w:rPr>
                <w:rFonts w:ascii="宋体" w:hAnsi="宋体"/>
              </w:rPr>
            </w:pPr>
            <w:r>
              <w:rPr>
                <w:rFonts w:hint="eastAsia" w:ascii="宋体" w:hAnsi="宋体"/>
              </w:rPr>
              <w:t>乙炔表</w:t>
            </w:r>
          </w:p>
        </w:tc>
        <w:tc>
          <w:tcPr>
            <w:tcW w:w="2637" w:type="dxa"/>
            <w:vAlign w:val="center"/>
          </w:tcPr>
          <w:p>
            <w:pPr>
              <w:adjustRightInd w:val="0"/>
              <w:snapToGrid w:val="0"/>
              <w:spacing w:line="360" w:lineRule="auto"/>
              <w:jc w:val="center"/>
              <w:rPr>
                <w:rFonts w:ascii="宋体" w:hAnsi="宋体"/>
              </w:rPr>
            </w:pPr>
          </w:p>
        </w:tc>
        <w:tc>
          <w:tcPr>
            <w:tcW w:w="800" w:type="dxa"/>
            <w:vAlign w:val="center"/>
          </w:tcPr>
          <w:p>
            <w:pPr>
              <w:adjustRightInd w:val="0"/>
              <w:snapToGrid w:val="0"/>
              <w:spacing w:line="360" w:lineRule="auto"/>
              <w:jc w:val="center"/>
              <w:rPr>
                <w:rFonts w:ascii="宋体" w:hAnsi="宋体"/>
              </w:rPr>
            </w:pPr>
            <w:r>
              <w:rPr>
                <w:rFonts w:hint="eastAsia" w:ascii="宋体" w:hAnsi="宋体"/>
              </w:rPr>
              <w:t>块</w:t>
            </w:r>
          </w:p>
        </w:tc>
        <w:tc>
          <w:tcPr>
            <w:tcW w:w="800" w:type="dxa"/>
            <w:vAlign w:val="center"/>
          </w:tcPr>
          <w:p>
            <w:pPr>
              <w:adjustRightInd w:val="0"/>
              <w:snapToGrid w:val="0"/>
              <w:spacing w:line="360" w:lineRule="auto"/>
              <w:jc w:val="center"/>
              <w:rPr>
                <w:rFonts w:ascii="宋体" w:hAnsi="宋体"/>
              </w:rPr>
            </w:pPr>
            <w:r>
              <w:rPr>
                <w:rFonts w:hint="eastAsia" w:ascii="宋体" w:hAnsi="宋体"/>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873" w:type="dxa"/>
            <w:tcBorders>
              <w:bottom w:val="single" w:color="auto" w:sz="4" w:space="0"/>
            </w:tcBorders>
            <w:vAlign w:val="center"/>
          </w:tcPr>
          <w:p>
            <w:pPr>
              <w:adjustRightInd w:val="0"/>
              <w:snapToGrid w:val="0"/>
              <w:spacing w:line="360" w:lineRule="auto"/>
              <w:jc w:val="center"/>
            </w:pPr>
            <w:r>
              <w:rPr>
                <w:rFonts w:hint="eastAsia"/>
              </w:rPr>
              <w:t>22</w:t>
            </w:r>
          </w:p>
        </w:tc>
        <w:tc>
          <w:tcPr>
            <w:tcW w:w="2390" w:type="dxa"/>
            <w:tcBorders>
              <w:bottom w:val="single" w:color="auto" w:sz="4" w:space="0"/>
            </w:tcBorders>
            <w:vAlign w:val="center"/>
          </w:tcPr>
          <w:p>
            <w:pPr>
              <w:adjustRightInd w:val="0"/>
              <w:snapToGrid w:val="0"/>
              <w:spacing w:line="360" w:lineRule="auto"/>
              <w:jc w:val="center"/>
              <w:rPr>
                <w:rFonts w:ascii="宋体" w:hAnsi="宋体"/>
              </w:rPr>
            </w:pPr>
            <w:r>
              <w:rPr>
                <w:rFonts w:hint="eastAsia" w:ascii="宋体" w:hAnsi="宋体"/>
              </w:rPr>
              <w:t>滚杠</w:t>
            </w:r>
          </w:p>
        </w:tc>
        <w:tc>
          <w:tcPr>
            <w:tcW w:w="2637" w:type="dxa"/>
            <w:tcBorders>
              <w:bottom w:val="single" w:color="auto" w:sz="4" w:space="0"/>
            </w:tcBorders>
            <w:vAlign w:val="center"/>
          </w:tcPr>
          <w:p>
            <w:pPr>
              <w:adjustRightInd w:val="0"/>
              <w:snapToGrid w:val="0"/>
              <w:spacing w:line="360" w:lineRule="auto"/>
              <w:jc w:val="center"/>
              <w:rPr>
                <w:rFonts w:ascii="宋体" w:hAnsi="宋体"/>
              </w:rPr>
            </w:pPr>
            <w:r>
              <w:rPr>
                <w:rFonts w:hint="eastAsia" w:ascii="宋体" w:hAnsi="宋体"/>
              </w:rPr>
              <w:t>φ76  长2.5米</w:t>
            </w:r>
          </w:p>
        </w:tc>
        <w:tc>
          <w:tcPr>
            <w:tcW w:w="800" w:type="dxa"/>
            <w:tcBorders>
              <w:bottom w:val="single" w:color="auto" w:sz="4" w:space="0"/>
            </w:tcBorders>
            <w:vAlign w:val="center"/>
          </w:tcPr>
          <w:p>
            <w:pPr>
              <w:adjustRightInd w:val="0"/>
              <w:snapToGrid w:val="0"/>
              <w:spacing w:line="360" w:lineRule="auto"/>
              <w:jc w:val="center"/>
              <w:rPr>
                <w:rFonts w:ascii="宋体" w:hAnsi="宋体"/>
              </w:rPr>
            </w:pPr>
            <w:r>
              <w:rPr>
                <w:rFonts w:hint="eastAsia" w:ascii="宋体" w:hAnsi="宋体"/>
              </w:rPr>
              <w:t>根</w:t>
            </w:r>
          </w:p>
        </w:tc>
        <w:tc>
          <w:tcPr>
            <w:tcW w:w="800" w:type="dxa"/>
            <w:tcBorders>
              <w:bottom w:val="single" w:color="auto" w:sz="4" w:space="0"/>
            </w:tcBorders>
            <w:vAlign w:val="center"/>
          </w:tcPr>
          <w:p>
            <w:pPr>
              <w:adjustRightInd w:val="0"/>
              <w:snapToGrid w:val="0"/>
              <w:spacing w:line="360" w:lineRule="auto"/>
              <w:jc w:val="center"/>
              <w:rPr>
                <w:rFonts w:ascii="宋体" w:hAnsi="宋体"/>
              </w:rPr>
            </w:pPr>
            <w:r>
              <w:rPr>
                <w:rFonts w:hint="eastAsia" w:ascii="宋体" w:hAnsi="宋体"/>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873" w:type="dxa"/>
            <w:vAlign w:val="center"/>
          </w:tcPr>
          <w:p>
            <w:pPr>
              <w:adjustRightInd w:val="0"/>
              <w:snapToGrid w:val="0"/>
              <w:spacing w:line="360" w:lineRule="auto"/>
              <w:jc w:val="center"/>
            </w:pPr>
            <w:r>
              <w:rPr>
                <w:rFonts w:hint="eastAsia"/>
              </w:rPr>
              <w:t>23</w:t>
            </w:r>
          </w:p>
        </w:tc>
        <w:tc>
          <w:tcPr>
            <w:tcW w:w="2390" w:type="dxa"/>
            <w:vAlign w:val="center"/>
          </w:tcPr>
          <w:p>
            <w:pPr>
              <w:adjustRightInd w:val="0"/>
              <w:snapToGrid w:val="0"/>
              <w:spacing w:line="360" w:lineRule="auto"/>
              <w:jc w:val="center"/>
              <w:rPr>
                <w:rFonts w:ascii="宋体" w:hAnsi="宋体"/>
              </w:rPr>
            </w:pPr>
            <w:r>
              <w:rPr>
                <w:rFonts w:hint="eastAsia" w:ascii="宋体" w:hAnsi="宋体"/>
              </w:rPr>
              <w:t>钢丝绳</w:t>
            </w:r>
          </w:p>
        </w:tc>
        <w:tc>
          <w:tcPr>
            <w:tcW w:w="2637" w:type="dxa"/>
            <w:vAlign w:val="center"/>
          </w:tcPr>
          <w:p>
            <w:pPr>
              <w:adjustRightInd w:val="0"/>
              <w:snapToGrid w:val="0"/>
              <w:spacing w:line="360" w:lineRule="auto"/>
              <w:jc w:val="center"/>
              <w:rPr>
                <w:rFonts w:ascii="宋体" w:hAnsi="宋体"/>
              </w:rPr>
            </w:pPr>
            <w:r>
              <w:rPr>
                <w:rFonts w:hint="eastAsia" w:ascii="宋体" w:hAnsi="宋体"/>
              </w:rPr>
              <w:t>φ15</w:t>
            </w:r>
          </w:p>
        </w:tc>
        <w:tc>
          <w:tcPr>
            <w:tcW w:w="800" w:type="dxa"/>
            <w:vAlign w:val="center"/>
          </w:tcPr>
          <w:p>
            <w:pPr>
              <w:adjustRightInd w:val="0"/>
              <w:snapToGrid w:val="0"/>
              <w:spacing w:line="360" w:lineRule="auto"/>
              <w:jc w:val="center"/>
              <w:rPr>
                <w:rFonts w:ascii="宋体" w:hAnsi="宋体"/>
              </w:rPr>
            </w:pPr>
            <w:r>
              <w:rPr>
                <w:rFonts w:hint="eastAsia" w:ascii="宋体" w:hAnsi="宋体"/>
              </w:rPr>
              <w:t>米</w:t>
            </w:r>
          </w:p>
        </w:tc>
        <w:tc>
          <w:tcPr>
            <w:tcW w:w="800" w:type="dxa"/>
            <w:vAlign w:val="center"/>
          </w:tcPr>
          <w:p>
            <w:pPr>
              <w:adjustRightInd w:val="0"/>
              <w:snapToGrid w:val="0"/>
              <w:spacing w:line="360" w:lineRule="auto"/>
              <w:jc w:val="center"/>
              <w:rPr>
                <w:rFonts w:ascii="宋体" w:hAnsi="宋体"/>
              </w:rPr>
            </w:pPr>
            <w:r>
              <w:rPr>
                <w:rFonts w:hint="eastAsia" w:ascii="宋体" w:hAnsi="宋体"/>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873" w:type="dxa"/>
            <w:vAlign w:val="center"/>
          </w:tcPr>
          <w:p>
            <w:pPr>
              <w:adjustRightInd w:val="0"/>
              <w:snapToGrid w:val="0"/>
              <w:spacing w:line="360" w:lineRule="auto"/>
              <w:jc w:val="center"/>
            </w:pPr>
            <w:r>
              <w:rPr>
                <w:rFonts w:hint="eastAsia"/>
              </w:rPr>
              <w:t>24</w:t>
            </w:r>
          </w:p>
        </w:tc>
        <w:tc>
          <w:tcPr>
            <w:tcW w:w="2390" w:type="dxa"/>
            <w:vAlign w:val="center"/>
          </w:tcPr>
          <w:p>
            <w:pPr>
              <w:autoSpaceDE w:val="0"/>
              <w:autoSpaceDN w:val="0"/>
              <w:adjustRightInd w:val="0"/>
              <w:spacing w:line="360" w:lineRule="auto"/>
              <w:ind w:right="6"/>
              <w:jc w:val="center"/>
              <w:rPr>
                <w:rFonts w:ascii="宋体" w:hAnsi="宋体"/>
                <w:color w:val="000000"/>
              </w:rPr>
            </w:pPr>
            <w:r>
              <w:rPr>
                <w:rFonts w:hint="eastAsia" w:ascii="宋体" w:hAnsi="宋体"/>
                <w:color w:val="000000"/>
              </w:rPr>
              <w:t>千斤顶</w:t>
            </w:r>
          </w:p>
        </w:tc>
        <w:tc>
          <w:tcPr>
            <w:tcW w:w="2637" w:type="dxa"/>
            <w:vAlign w:val="center"/>
          </w:tcPr>
          <w:p>
            <w:pPr>
              <w:autoSpaceDE w:val="0"/>
              <w:autoSpaceDN w:val="0"/>
              <w:adjustRightInd w:val="0"/>
              <w:spacing w:line="360" w:lineRule="auto"/>
              <w:ind w:right="6"/>
              <w:jc w:val="center"/>
              <w:rPr>
                <w:rFonts w:ascii="宋体" w:hAnsi="宋体"/>
                <w:color w:val="000000"/>
              </w:rPr>
            </w:pPr>
          </w:p>
        </w:tc>
        <w:tc>
          <w:tcPr>
            <w:tcW w:w="800" w:type="dxa"/>
            <w:vAlign w:val="center"/>
          </w:tcPr>
          <w:p>
            <w:pPr>
              <w:autoSpaceDE w:val="0"/>
              <w:autoSpaceDN w:val="0"/>
              <w:adjustRightInd w:val="0"/>
              <w:spacing w:line="360" w:lineRule="auto"/>
              <w:ind w:right="6"/>
              <w:jc w:val="center"/>
              <w:rPr>
                <w:rFonts w:ascii="宋体" w:hAnsi="宋体"/>
                <w:color w:val="000000"/>
              </w:rPr>
            </w:pPr>
            <w:r>
              <w:rPr>
                <w:rFonts w:hint="eastAsia" w:ascii="宋体" w:hAnsi="宋体"/>
                <w:color w:val="000000"/>
              </w:rPr>
              <w:t>个</w:t>
            </w:r>
          </w:p>
        </w:tc>
        <w:tc>
          <w:tcPr>
            <w:tcW w:w="800" w:type="dxa"/>
            <w:vAlign w:val="center"/>
          </w:tcPr>
          <w:p>
            <w:pPr>
              <w:autoSpaceDE w:val="0"/>
              <w:autoSpaceDN w:val="0"/>
              <w:adjustRightInd w:val="0"/>
              <w:spacing w:line="360" w:lineRule="auto"/>
              <w:ind w:right="6"/>
              <w:jc w:val="center"/>
              <w:rPr>
                <w:rFonts w:ascii="宋体" w:hAnsi="宋体"/>
                <w:color w:val="000000"/>
              </w:rPr>
            </w:pPr>
            <w:r>
              <w:rPr>
                <w:rFonts w:hint="eastAsia" w:ascii="宋体" w:hAnsi="宋体"/>
                <w:color w:val="00000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873" w:type="dxa"/>
            <w:vAlign w:val="center"/>
          </w:tcPr>
          <w:p>
            <w:pPr>
              <w:adjustRightInd w:val="0"/>
              <w:snapToGrid w:val="0"/>
              <w:spacing w:line="360" w:lineRule="auto"/>
              <w:jc w:val="center"/>
            </w:pPr>
            <w:r>
              <w:rPr>
                <w:rFonts w:hint="eastAsia"/>
              </w:rPr>
              <w:t>25</w:t>
            </w:r>
          </w:p>
        </w:tc>
        <w:tc>
          <w:tcPr>
            <w:tcW w:w="2390" w:type="dxa"/>
            <w:vAlign w:val="center"/>
          </w:tcPr>
          <w:p>
            <w:pPr>
              <w:autoSpaceDE w:val="0"/>
              <w:autoSpaceDN w:val="0"/>
              <w:adjustRightInd w:val="0"/>
              <w:spacing w:line="360" w:lineRule="auto"/>
              <w:ind w:right="6"/>
              <w:jc w:val="center"/>
              <w:rPr>
                <w:rFonts w:ascii="宋体" w:hAnsi="宋体"/>
                <w:color w:val="000000"/>
              </w:rPr>
            </w:pPr>
            <w:r>
              <w:rPr>
                <w:rFonts w:hint="eastAsia" w:ascii="宋体" w:hAnsi="宋体"/>
                <w:color w:val="000000"/>
              </w:rPr>
              <w:t>吊车</w:t>
            </w:r>
          </w:p>
        </w:tc>
        <w:tc>
          <w:tcPr>
            <w:tcW w:w="2637" w:type="dxa"/>
            <w:vAlign w:val="center"/>
          </w:tcPr>
          <w:p>
            <w:pPr>
              <w:autoSpaceDE w:val="0"/>
              <w:autoSpaceDN w:val="0"/>
              <w:adjustRightInd w:val="0"/>
              <w:spacing w:line="360" w:lineRule="auto"/>
              <w:ind w:right="6"/>
              <w:jc w:val="center"/>
              <w:rPr>
                <w:rFonts w:ascii="宋体" w:hAnsi="宋体"/>
                <w:color w:val="000000"/>
              </w:rPr>
            </w:pPr>
            <w:r>
              <w:rPr>
                <w:rFonts w:hint="eastAsia" w:ascii="宋体" w:hAnsi="宋体"/>
                <w:color w:val="000000"/>
              </w:rPr>
              <w:t>20T</w:t>
            </w:r>
          </w:p>
        </w:tc>
        <w:tc>
          <w:tcPr>
            <w:tcW w:w="800" w:type="dxa"/>
            <w:vAlign w:val="center"/>
          </w:tcPr>
          <w:p>
            <w:pPr>
              <w:autoSpaceDE w:val="0"/>
              <w:autoSpaceDN w:val="0"/>
              <w:adjustRightInd w:val="0"/>
              <w:spacing w:line="360" w:lineRule="auto"/>
              <w:ind w:right="6"/>
              <w:jc w:val="center"/>
              <w:rPr>
                <w:rFonts w:ascii="宋体" w:hAnsi="宋体"/>
                <w:color w:val="000000"/>
              </w:rPr>
            </w:pPr>
            <w:r>
              <w:rPr>
                <w:rFonts w:hint="eastAsia" w:ascii="宋体" w:hAnsi="宋体"/>
                <w:color w:val="000000"/>
              </w:rPr>
              <w:t>辆</w:t>
            </w:r>
          </w:p>
        </w:tc>
        <w:tc>
          <w:tcPr>
            <w:tcW w:w="800" w:type="dxa"/>
            <w:vAlign w:val="center"/>
          </w:tcPr>
          <w:p>
            <w:pPr>
              <w:autoSpaceDE w:val="0"/>
              <w:autoSpaceDN w:val="0"/>
              <w:adjustRightInd w:val="0"/>
              <w:spacing w:line="360" w:lineRule="auto"/>
              <w:ind w:right="6"/>
              <w:jc w:val="center"/>
              <w:rPr>
                <w:rFonts w:ascii="宋体" w:hAnsi="宋体"/>
                <w:color w:val="000000"/>
              </w:rPr>
            </w:pPr>
            <w:r>
              <w:rPr>
                <w:rFonts w:hint="eastAsia" w:ascii="宋体" w:hAnsi="宋体"/>
                <w:color w:val="00000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873" w:type="dxa"/>
            <w:vAlign w:val="center"/>
          </w:tcPr>
          <w:p>
            <w:pPr>
              <w:adjustRightInd w:val="0"/>
              <w:snapToGrid w:val="0"/>
              <w:spacing w:line="360" w:lineRule="auto"/>
              <w:jc w:val="center"/>
            </w:pPr>
            <w:r>
              <w:rPr>
                <w:rFonts w:hint="eastAsia"/>
              </w:rPr>
              <w:t>26</w:t>
            </w:r>
          </w:p>
        </w:tc>
        <w:tc>
          <w:tcPr>
            <w:tcW w:w="2390" w:type="dxa"/>
            <w:vAlign w:val="center"/>
          </w:tcPr>
          <w:p>
            <w:pPr>
              <w:autoSpaceDE w:val="0"/>
              <w:autoSpaceDN w:val="0"/>
              <w:adjustRightInd w:val="0"/>
              <w:spacing w:line="360" w:lineRule="auto"/>
              <w:ind w:right="6"/>
              <w:jc w:val="center"/>
              <w:rPr>
                <w:rFonts w:ascii="宋体" w:hAnsi="宋体"/>
                <w:color w:val="000000"/>
              </w:rPr>
            </w:pPr>
            <w:r>
              <w:rPr>
                <w:rFonts w:hint="eastAsia" w:ascii="宋体" w:hAnsi="宋体"/>
                <w:color w:val="000000"/>
              </w:rPr>
              <w:t>卷扬机</w:t>
            </w:r>
          </w:p>
        </w:tc>
        <w:tc>
          <w:tcPr>
            <w:tcW w:w="2637" w:type="dxa"/>
            <w:vAlign w:val="center"/>
          </w:tcPr>
          <w:p>
            <w:pPr>
              <w:autoSpaceDE w:val="0"/>
              <w:autoSpaceDN w:val="0"/>
              <w:adjustRightInd w:val="0"/>
              <w:spacing w:line="360" w:lineRule="auto"/>
              <w:ind w:right="6"/>
              <w:jc w:val="center"/>
              <w:rPr>
                <w:rFonts w:ascii="宋体" w:hAnsi="宋体"/>
                <w:color w:val="000000"/>
              </w:rPr>
            </w:pPr>
            <w:r>
              <w:rPr>
                <w:rFonts w:hint="eastAsia" w:ascii="宋体" w:hAnsi="宋体"/>
                <w:color w:val="000000"/>
              </w:rPr>
              <w:t>5T</w:t>
            </w:r>
          </w:p>
        </w:tc>
        <w:tc>
          <w:tcPr>
            <w:tcW w:w="800" w:type="dxa"/>
            <w:vAlign w:val="center"/>
          </w:tcPr>
          <w:p>
            <w:pPr>
              <w:autoSpaceDE w:val="0"/>
              <w:autoSpaceDN w:val="0"/>
              <w:adjustRightInd w:val="0"/>
              <w:spacing w:line="360" w:lineRule="auto"/>
              <w:ind w:right="6"/>
              <w:jc w:val="center"/>
              <w:rPr>
                <w:rFonts w:ascii="宋体" w:hAnsi="宋体"/>
                <w:color w:val="000000"/>
              </w:rPr>
            </w:pPr>
            <w:r>
              <w:rPr>
                <w:rFonts w:hint="eastAsia" w:ascii="宋体" w:hAnsi="宋体"/>
                <w:color w:val="000000"/>
              </w:rPr>
              <w:t>台</w:t>
            </w:r>
          </w:p>
        </w:tc>
        <w:tc>
          <w:tcPr>
            <w:tcW w:w="800" w:type="dxa"/>
            <w:vAlign w:val="center"/>
          </w:tcPr>
          <w:p>
            <w:pPr>
              <w:autoSpaceDE w:val="0"/>
              <w:autoSpaceDN w:val="0"/>
              <w:adjustRightInd w:val="0"/>
              <w:spacing w:line="360" w:lineRule="auto"/>
              <w:ind w:right="6"/>
              <w:jc w:val="center"/>
              <w:rPr>
                <w:rFonts w:ascii="宋体" w:hAnsi="宋体"/>
                <w:color w:val="000000"/>
              </w:rPr>
            </w:pPr>
            <w:r>
              <w:rPr>
                <w:rFonts w:hint="eastAsia" w:ascii="宋体" w:hAnsi="宋体"/>
                <w:color w:val="00000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873" w:type="dxa"/>
            <w:vAlign w:val="center"/>
          </w:tcPr>
          <w:p>
            <w:pPr>
              <w:adjustRightInd w:val="0"/>
              <w:snapToGrid w:val="0"/>
              <w:spacing w:line="360" w:lineRule="auto"/>
              <w:jc w:val="center"/>
            </w:pPr>
            <w:r>
              <w:rPr>
                <w:rFonts w:hint="eastAsia"/>
              </w:rPr>
              <w:t>27</w:t>
            </w:r>
          </w:p>
        </w:tc>
        <w:tc>
          <w:tcPr>
            <w:tcW w:w="2390" w:type="dxa"/>
            <w:vAlign w:val="center"/>
          </w:tcPr>
          <w:p>
            <w:pPr>
              <w:adjustRightInd w:val="0"/>
              <w:snapToGrid w:val="0"/>
              <w:spacing w:line="360" w:lineRule="auto"/>
              <w:jc w:val="center"/>
              <w:rPr>
                <w:rFonts w:ascii="宋体" w:hAnsi="宋体"/>
              </w:rPr>
            </w:pPr>
            <w:r>
              <w:rPr>
                <w:rFonts w:hint="eastAsia" w:ascii="宋体" w:hAnsi="宋体"/>
              </w:rPr>
              <w:t>电动试压泵</w:t>
            </w:r>
          </w:p>
        </w:tc>
        <w:tc>
          <w:tcPr>
            <w:tcW w:w="2637" w:type="dxa"/>
            <w:vAlign w:val="center"/>
          </w:tcPr>
          <w:p>
            <w:pPr>
              <w:adjustRightInd w:val="0"/>
              <w:snapToGrid w:val="0"/>
              <w:spacing w:line="360" w:lineRule="auto"/>
              <w:jc w:val="center"/>
              <w:rPr>
                <w:rFonts w:ascii="宋体" w:hAnsi="宋体"/>
              </w:rPr>
            </w:pPr>
          </w:p>
        </w:tc>
        <w:tc>
          <w:tcPr>
            <w:tcW w:w="800" w:type="dxa"/>
            <w:vAlign w:val="center"/>
          </w:tcPr>
          <w:p>
            <w:pPr>
              <w:adjustRightInd w:val="0"/>
              <w:snapToGrid w:val="0"/>
              <w:spacing w:line="360" w:lineRule="auto"/>
              <w:jc w:val="center"/>
              <w:rPr>
                <w:rFonts w:ascii="宋体" w:hAnsi="宋体"/>
              </w:rPr>
            </w:pPr>
            <w:r>
              <w:rPr>
                <w:rFonts w:hint="eastAsia" w:ascii="宋体" w:hAnsi="宋体"/>
              </w:rPr>
              <w:t>台</w:t>
            </w:r>
          </w:p>
        </w:tc>
        <w:tc>
          <w:tcPr>
            <w:tcW w:w="800" w:type="dxa"/>
            <w:vAlign w:val="center"/>
          </w:tcPr>
          <w:p>
            <w:pPr>
              <w:adjustRightInd w:val="0"/>
              <w:snapToGrid w:val="0"/>
              <w:spacing w:line="360" w:lineRule="auto"/>
              <w:jc w:val="center"/>
              <w:rPr>
                <w:rFonts w:ascii="宋体" w:hAnsi="宋体"/>
              </w:rPr>
            </w:pPr>
            <w:r>
              <w:rPr>
                <w:rFonts w:hint="eastAsia" w:ascii="宋体" w:hAnsi="宋体"/>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873" w:type="dxa"/>
            <w:vAlign w:val="center"/>
          </w:tcPr>
          <w:p>
            <w:pPr>
              <w:adjustRightInd w:val="0"/>
              <w:snapToGrid w:val="0"/>
              <w:spacing w:line="360" w:lineRule="auto"/>
              <w:jc w:val="center"/>
            </w:pPr>
            <w:r>
              <w:rPr>
                <w:rFonts w:hint="eastAsia"/>
              </w:rPr>
              <w:t>28</w:t>
            </w:r>
          </w:p>
        </w:tc>
        <w:tc>
          <w:tcPr>
            <w:tcW w:w="2390" w:type="dxa"/>
            <w:vAlign w:val="center"/>
          </w:tcPr>
          <w:p>
            <w:pPr>
              <w:adjustRightInd w:val="0"/>
              <w:snapToGrid w:val="0"/>
              <w:spacing w:line="360" w:lineRule="auto"/>
              <w:jc w:val="center"/>
              <w:rPr>
                <w:rFonts w:ascii="宋体" w:hAnsi="宋体"/>
              </w:rPr>
            </w:pPr>
            <w:r>
              <w:rPr>
                <w:rFonts w:hint="eastAsia" w:ascii="宋体" w:hAnsi="宋体"/>
              </w:rPr>
              <w:t>手动试压泵</w:t>
            </w:r>
          </w:p>
        </w:tc>
        <w:tc>
          <w:tcPr>
            <w:tcW w:w="2637" w:type="dxa"/>
            <w:vAlign w:val="center"/>
          </w:tcPr>
          <w:p>
            <w:pPr>
              <w:adjustRightInd w:val="0"/>
              <w:snapToGrid w:val="0"/>
              <w:spacing w:line="360" w:lineRule="auto"/>
              <w:jc w:val="center"/>
              <w:rPr>
                <w:rFonts w:ascii="宋体" w:hAnsi="宋体"/>
              </w:rPr>
            </w:pPr>
          </w:p>
        </w:tc>
        <w:tc>
          <w:tcPr>
            <w:tcW w:w="800" w:type="dxa"/>
            <w:vAlign w:val="center"/>
          </w:tcPr>
          <w:p>
            <w:pPr>
              <w:adjustRightInd w:val="0"/>
              <w:snapToGrid w:val="0"/>
              <w:spacing w:line="360" w:lineRule="auto"/>
              <w:jc w:val="center"/>
              <w:rPr>
                <w:rFonts w:ascii="宋体" w:hAnsi="宋体"/>
              </w:rPr>
            </w:pPr>
            <w:r>
              <w:rPr>
                <w:rFonts w:hint="eastAsia" w:ascii="宋体" w:hAnsi="宋体"/>
              </w:rPr>
              <w:t>台</w:t>
            </w:r>
          </w:p>
        </w:tc>
        <w:tc>
          <w:tcPr>
            <w:tcW w:w="800" w:type="dxa"/>
            <w:vAlign w:val="center"/>
          </w:tcPr>
          <w:p>
            <w:pPr>
              <w:adjustRightInd w:val="0"/>
              <w:snapToGrid w:val="0"/>
              <w:spacing w:line="360" w:lineRule="auto"/>
              <w:jc w:val="center"/>
              <w:rPr>
                <w:rFonts w:ascii="宋体" w:hAnsi="宋体"/>
              </w:rPr>
            </w:pPr>
            <w:r>
              <w:rPr>
                <w:rFonts w:hint="eastAsia" w:ascii="宋体" w:hAnsi="宋体"/>
              </w:rPr>
              <w:t>1</w:t>
            </w:r>
          </w:p>
        </w:tc>
      </w:tr>
    </w:tbl>
    <w:p>
      <w:pPr>
        <w:pStyle w:val="13"/>
        <w:adjustRightInd w:val="0"/>
        <w:snapToGrid w:val="0"/>
        <w:spacing w:line="360" w:lineRule="auto"/>
        <w:rPr>
          <w:rFonts w:ascii="Times New Roman" w:hAnsi="Times New Roman"/>
          <w:sz w:val="24"/>
        </w:rPr>
      </w:pPr>
    </w:p>
    <w:p>
      <w:pPr>
        <w:pStyle w:val="2"/>
        <w:jc w:val="center"/>
        <w:rPr>
          <w:rFonts w:eastAsia="黑体"/>
          <w:color w:val="000000"/>
          <w:sz w:val="32"/>
        </w:rPr>
      </w:pPr>
      <w:bookmarkStart w:id="200" w:name="_Toc16666623"/>
      <w:bookmarkStart w:id="201" w:name="_Toc197164630"/>
      <w:bookmarkStart w:id="202" w:name="_Toc13126152"/>
      <w:bookmarkStart w:id="203" w:name="_Toc7492207"/>
      <w:r>
        <w:rPr>
          <w:rFonts w:hint="eastAsia" w:eastAsia="黑体"/>
          <w:color w:val="000000"/>
          <w:sz w:val="32"/>
        </w:rPr>
        <w:t>劳动力计划</w:t>
      </w:r>
      <w:bookmarkEnd w:id="200"/>
      <w:bookmarkEnd w:id="201"/>
      <w:bookmarkEnd w:id="202"/>
      <w:bookmarkEnd w:id="203"/>
    </w:p>
    <w:tbl>
      <w:tblPr>
        <w:tblStyle w:val="23"/>
        <w:tblW w:w="84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09"/>
        <w:gridCol w:w="42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jc w:val="center"/>
        </w:trPr>
        <w:tc>
          <w:tcPr>
            <w:tcW w:w="4209" w:type="dxa"/>
            <w:vAlign w:val="center"/>
          </w:tcPr>
          <w:p>
            <w:pPr>
              <w:pStyle w:val="13"/>
              <w:adjustRightInd w:val="0"/>
              <w:snapToGrid w:val="0"/>
              <w:spacing w:line="360" w:lineRule="auto"/>
              <w:jc w:val="center"/>
              <w:rPr>
                <w:rFonts w:ascii="Times New Roman" w:hAnsi="Times New Roman"/>
                <w:sz w:val="24"/>
              </w:rPr>
            </w:pPr>
            <w:r>
              <w:rPr>
                <w:rFonts w:hint="eastAsia"/>
                <w:sz w:val="24"/>
              </w:rPr>
              <w:t>管道工</w:t>
            </w:r>
          </w:p>
        </w:tc>
        <w:tc>
          <w:tcPr>
            <w:tcW w:w="4209" w:type="dxa"/>
            <w:vAlign w:val="center"/>
          </w:tcPr>
          <w:p>
            <w:pPr>
              <w:pStyle w:val="13"/>
              <w:adjustRightInd w:val="0"/>
              <w:snapToGrid w:val="0"/>
              <w:spacing w:line="360" w:lineRule="auto"/>
              <w:jc w:val="center"/>
              <w:rPr>
                <w:rFonts w:ascii="Times New Roman" w:hAnsi="Times New Roman"/>
                <w:sz w:val="24"/>
              </w:rPr>
            </w:pPr>
            <w:r>
              <w:rPr>
                <w:rFonts w:hint="eastAsia"/>
                <w:sz w:val="24"/>
              </w:rPr>
              <w:t>10人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jc w:val="center"/>
        </w:trPr>
        <w:tc>
          <w:tcPr>
            <w:tcW w:w="4209" w:type="dxa"/>
            <w:vAlign w:val="center"/>
          </w:tcPr>
          <w:p>
            <w:pPr>
              <w:pStyle w:val="13"/>
              <w:adjustRightInd w:val="0"/>
              <w:snapToGrid w:val="0"/>
              <w:spacing w:line="360" w:lineRule="auto"/>
              <w:jc w:val="center"/>
              <w:rPr>
                <w:sz w:val="24"/>
              </w:rPr>
            </w:pPr>
            <w:r>
              <w:rPr>
                <w:rFonts w:hint="eastAsia"/>
                <w:sz w:val="24"/>
              </w:rPr>
              <w:t>电工</w:t>
            </w:r>
          </w:p>
        </w:tc>
        <w:tc>
          <w:tcPr>
            <w:tcW w:w="4209" w:type="dxa"/>
            <w:vAlign w:val="center"/>
          </w:tcPr>
          <w:p>
            <w:pPr>
              <w:pStyle w:val="13"/>
              <w:adjustRightInd w:val="0"/>
              <w:snapToGrid w:val="0"/>
              <w:spacing w:line="360" w:lineRule="auto"/>
              <w:jc w:val="center"/>
              <w:rPr>
                <w:sz w:val="24"/>
              </w:rPr>
            </w:pPr>
            <w:r>
              <w:rPr>
                <w:rFonts w:hint="eastAsia"/>
                <w:sz w:val="24"/>
              </w:rPr>
              <w:t>5人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jc w:val="center"/>
        </w:trPr>
        <w:tc>
          <w:tcPr>
            <w:tcW w:w="4209" w:type="dxa"/>
            <w:vAlign w:val="center"/>
          </w:tcPr>
          <w:p>
            <w:pPr>
              <w:pStyle w:val="13"/>
              <w:adjustRightInd w:val="0"/>
              <w:snapToGrid w:val="0"/>
              <w:spacing w:line="360" w:lineRule="auto"/>
              <w:jc w:val="center"/>
              <w:rPr>
                <w:rFonts w:ascii="Times New Roman" w:hAnsi="Times New Roman"/>
                <w:sz w:val="24"/>
              </w:rPr>
            </w:pPr>
            <w:r>
              <w:rPr>
                <w:rFonts w:hint="eastAsia"/>
                <w:sz w:val="24"/>
              </w:rPr>
              <w:t>电焊工</w:t>
            </w:r>
          </w:p>
        </w:tc>
        <w:tc>
          <w:tcPr>
            <w:tcW w:w="4209" w:type="dxa"/>
            <w:vAlign w:val="center"/>
          </w:tcPr>
          <w:p>
            <w:pPr>
              <w:pStyle w:val="13"/>
              <w:adjustRightInd w:val="0"/>
              <w:snapToGrid w:val="0"/>
              <w:spacing w:line="360" w:lineRule="auto"/>
              <w:jc w:val="center"/>
              <w:rPr>
                <w:rFonts w:ascii="Times New Roman" w:hAnsi="Times New Roman"/>
                <w:sz w:val="24"/>
              </w:rPr>
            </w:pPr>
            <w:r>
              <w:rPr>
                <w:rFonts w:hint="eastAsia"/>
                <w:sz w:val="24"/>
              </w:rPr>
              <w:t>2人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2" w:hRule="atLeast"/>
          <w:jc w:val="center"/>
        </w:trPr>
        <w:tc>
          <w:tcPr>
            <w:tcW w:w="4209" w:type="dxa"/>
            <w:vAlign w:val="center"/>
          </w:tcPr>
          <w:p>
            <w:pPr>
              <w:pStyle w:val="13"/>
              <w:adjustRightInd w:val="0"/>
              <w:snapToGrid w:val="0"/>
              <w:spacing w:line="360" w:lineRule="auto"/>
              <w:jc w:val="center"/>
              <w:rPr>
                <w:rFonts w:ascii="Times New Roman" w:hAnsi="Times New Roman"/>
                <w:sz w:val="24"/>
              </w:rPr>
            </w:pPr>
            <w:r>
              <w:rPr>
                <w:rFonts w:hint="eastAsia"/>
                <w:sz w:val="24"/>
              </w:rPr>
              <w:t>气焊工</w:t>
            </w:r>
          </w:p>
        </w:tc>
        <w:tc>
          <w:tcPr>
            <w:tcW w:w="4209" w:type="dxa"/>
            <w:vAlign w:val="center"/>
          </w:tcPr>
          <w:p>
            <w:pPr>
              <w:pStyle w:val="13"/>
              <w:adjustRightInd w:val="0"/>
              <w:snapToGrid w:val="0"/>
              <w:spacing w:line="360" w:lineRule="auto"/>
              <w:jc w:val="center"/>
              <w:rPr>
                <w:rFonts w:ascii="Times New Roman" w:hAnsi="Times New Roman"/>
                <w:sz w:val="24"/>
              </w:rPr>
            </w:pPr>
            <w:r>
              <w:rPr>
                <w:rFonts w:hint="eastAsia"/>
                <w:sz w:val="24"/>
              </w:rPr>
              <w:t>1人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jc w:val="center"/>
        </w:trPr>
        <w:tc>
          <w:tcPr>
            <w:tcW w:w="4209" w:type="dxa"/>
            <w:vAlign w:val="center"/>
          </w:tcPr>
          <w:p>
            <w:pPr>
              <w:pStyle w:val="13"/>
              <w:adjustRightInd w:val="0"/>
              <w:snapToGrid w:val="0"/>
              <w:spacing w:line="360" w:lineRule="auto"/>
              <w:jc w:val="center"/>
              <w:rPr>
                <w:rFonts w:ascii="Times New Roman" w:hAnsi="Times New Roman"/>
                <w:sz w:val="24"/>
              </w:rPr>
            </w:pPr>
            <w:r>
              <w:rPr>
                <w:rFonts w:hint="eastAsia"/>
                <w:sz w:val="24"/>
              </w:rPr>
              <w:t>保温工</w:t>
            </w:r>
          </w:p>
        </w:tc>
        <w:tc>
          <w:tcPr>
            <w:tcW w:w="4209" w:type="dxa"/>
            <w:vAlign w:val="center"/>
          </w:tcPr>
          <w:p>
            <w:pPr>
              <w:pStyle w:val="13"/>
              <w:adjustRightInd w:val="0"/>
              <w:snapToGrid w:val="0"/>
              <w:spacing w:line="360" w:lineRule="auto"/>
              <w:jc w:val="center"/>
              <w:rPr>
                <w:rFonts w:ascii="Times New Roman" w:hAnsi="Times New Roman"/>
                <w:sz w:val="24"/>
              </w:rPr>
            </w:pPr>
            <w:r>
              <w:rPr>
                <w:rFonts w:hint="eastAsia"/>
                <w:sz w:val="24"/>
              </w:rPr>
              <w:t>4人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jc w:val="center"/>
        </w:trPr>
        <w:tc>
          <w:tcPr>
            <w:tcW w:w="4209" w:type="dxa"/>
            <w:vAlign w:val="center"/>
          </w:tcPr>
          <w:p>
            <w:pPr>
              <w:pStyle w:val="13"/>
              <w:adjustRightInd w:val="0"/>
              <w:snapToGrid w:val="0"/>
              <w:spacing w:line="360" w:lineRule="auto"/>
              <w:jc w:val="center"/>
              <w:rPr>
                <w:sz w:val="24"/>
              </w:rPr>
            </w:pPr>
            <w:r>
              <w:rPr>
                <w:rFonts w:hint="eastAsia"/>
                <w:sz w:val="24"/>
              </w:rPr>
              <w:t>起重工</w:t>
            </w:r>
          </w:p>
        </w:tc>
        <w:tc>
          <w:tcPr>
            <w:tcW w:w="4209" w:type="dxa"/>
            <w:vAlign w:val="center"/>
          </w:tcPr>
          <w:p>
            <w:pPr>
              <w:pStyle w:val="13"/>
              <w:adjustRightInd w:val="0"/>
              <w:snapToGrid w:val="0"/>
              <w:spacing w:line="360" w:lineRule="auto"/>
              <w:jc w:val="center"/>
              <w:rPr>
                <w:rFonts w:ascii="Times New Roman" w:hAnsi="Times New Roman"/>
                <w:sz w:val="24"/>
              </w:rPr>
            </w:pPr>
            <w:r>
              <w:rPr>
                <w:rFonts w:hint="eastAsia"/>
                <w:sz w:val="24"/>
              </w:rPr>
              <w:t>2人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1" w:hRule="atLeast"/>
          <w:jc w:val="center"/>
        </w:trPr>
        <w:tc>
          <w:tcPr>
            <w:tcW w:w="4209" w:type="dxa"/>
            <w:vAlign w:val="center"/>
          </w:tcPr>
          <w:p>
            <w:pPr>
              <w:pStyle w:val="13"/>
              <w:adjustRightInd w:val="0"/>
              <w:snapToGrid w:val="0"/>
              <w:spacing w:line="360" w:lineRule="auto"/>
              <w:jc w:val="center"/>
              <w:rPr>
                <w:sz w:val="24"/>
              </w:rPr>
            </w:pPr>
            <w:r>
              <w:rPr>
                <w:rFonts w:hint="eastAsia"/>
                <w:sz w:val="24"/>
              </w:rPr>
              <w:t>暂电工</w:t>
            </w:r>
          </w:p>
        </w:tc>
        <w:tc>
          <w:tcPr>
            <w:tcW w:w="4209" w:type="dxa"/>
            <w:vAlign w:val="center"/>
          </w:tcPr>
          <w:p>
            <w:pPr>
              <w:pStyle w:val="13"/>
              <w:adjustRightInd w:val="0"/>
              <w:snapToGrid w:val="0"/>
              <w:spacing w:line="360" w:lineRule="auto"/>
              <w:jc w:val="center"/>
              <w:rPr>
                <w:rFonts w:ascii="Times New Roman" w:hAnsi="Times New Roman"/>
                <w:sz w:val="24"/>
              </w:rPr>
            </w:pPr>
            <w:r>
              <w:rPr>
                <w:rFonts w:hint="eastAsia"/>
                <w:sz w:val="24"/>
              </w:rPr>
              <w:t>1人</w:t>
            </w:r>
          </w:p>
        </w:tc>
      </w:tr>
      <w:tr>
        <w:tblPrEx>
          <w:tblLayout w:type="fixed"/>
          <w:tblCellMar>
            <w:top w:w="0" w:type="dxa"/>
            <w:left w:w="108" w:type="dxa"/>
            <w:bottom w:w="0" w:type="dxa"/>
            <w:right w:w="108" w:type="dxa"/>
          </w:tblCellMar>
        </w:tblPrEx>
        <w:trPr>
          <w:trHeight w:val="416" w:hRule="atLeast"/>
          <w:jc w:val="center"/>
        </w:trPr>
        <w:tc>
          <w:tcPr>
            <w:tcW w:w="4209" w:type="dxa"/>
            <w:vAlign w:val="center"/>
          </w:tcPr>
          <w:p>
            <w:pPr>
              <w:pStyle w:val="13"/>
              <w:adjustRightInd w:val="0"/>
              <w:snapToGrid w:val="0"/>
              <w:spacing w:line="360" w:lineRule="auto"/>
              <w:jc w:val="center"/>
              <w:rPr>
                <w:sz w:val="24"/>
              </w:rPr>
            </w:pPr>
            <w:r>
              <w:rPr>
                <w:rFonts w:hint="eastAsia"/>
                <w:sz w:val="24"/>
              </w:rPr>
              <w:t>总  计</w:t>
            </w:r>
          </w:p>
        </w:tc>
        <w:tc>
          <w:tcPr>
            <w:tcW w:w="4209" w:type="dxa"/>
            <w:vAlign w:val="center"/>
          </w:tcPr>
          <w:p>
            <w:pPr>
              <w:pStyle w:val="13"/>
              <w:adjustRightInd w:val="0"/>
              <w:snapToGrid w:val="0"/>
              <w:spacing w:line="360" w:lineRule="auto"/>
              <w:jc w:val="center"/>
              <w:rPr>
                <w:rFonts w:ascii="Times New Roman" w:hAnsi="Times New Roman"/>
                <w:sz w:val="24"/>
              </w:rPr>
            </w:pPr>
            <w:r>
              <w:rPr>
                <w:rFonts w:hint="eastAsia"/>
                <w:sz w:val="24"/>
              </w:rPr>
              <w:t>25人</w:t>
            </w:r>
          </w:p>
        </w:tc>
      </w:tr>
    </w:tbl>
    <w:p>
      <w:pPr>
        <w:pStyle w:val="13"/>
        <w:adjustRightInd w:val="0"/>
        <w:snapToGrid w:val="0"/>
        <w:spacing w:line="360" w:lineRule="auto"/>
        <w:rPr>
          <w:rFonts w:ascii="Times New Roman" w:hAnsi="Times New Roman"/>
          <w:sz w:val="24"/>
        </w:rPr>
      </w:pPr>
    </w:p>
    <w:p/>
    <w:p/>
    <w:p/>
    <w:p>
      <w:pPr>
        <w:sectPr>
          <w:headerReference r:id="rId6" w:type="default"/>
          <w:footerReference r:id="rId7" w:type="default"/>
          <w:pgSz w:w="11906" w:h="16838"/>
          <w:pgMar w:top="1134" w:right="1134" w:bottom="1134" w:left="1418" w:header="851" w:footer="851" w:gutter="0"/>
          <w:cols w:space="425" w:num="1"/>
          <w:docGrid w:type="lines" w:linePitch="312" w:charSpace="0"/>
        </w:sectPr>
      </w:pPr>
    </w:p>
    <w:p>
      <w:pPr>
        <w:jc w:val="center"/>
      </w:pPr>
    </w:p>
    <w:p>
      <w:pPr>
        <w:pStyle w:val="2"/>
        <w:jc w:val="center"/>
        <w:rPr>
          <w:rFonts w:eastAsia="黑体"/>
          <w:color w:val="000000"/>
          <w:sz w:val="32"/>
        </w:rPr>
      </w:pPr>
      <w:bookmarkStart w:id="204" w:name="_Toc197164631"/>
      <w:r>
        <w:rPr>
          <w:rFonts w:hint="eastAsia"/>
        </w:rPr>
        <w:t>施工进度计划横道图</w:t>
      </w:r>
      <w:bookmarkEnd w:id="204"/>
    </w:p>
    <w:tbl>
      <w:tblPr>
        <w:tblStyle w:val="23"/>
        <w:tblW w:w="145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2"/>
        <w:gridCol w:w="1996"/>
        <w:gridCol w:w="1985"/>
        <w:gridCol w:w="1985"/>
        <w:gridCol w:w="1985"/>
        <w:gridCol w:w="1985"/>
        <w:gridCol w:w="1985"/>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632" w:type="dxa"/>
            <w:shd w:val="clear" w:color="auto" w:fill="auto"/>
            <w:vAlign w:val="center"/>
          </w:tcPr>
          <w:p>
            <w:pPr>
              <w:jc w:val="center"/>
            </w:pPr>
            <w:r>
              <w:rPr>
                <w:rFonts w:hint="eastAsia"/>
              </w:rPr>
              <w:t>编号</w:t>
            </w:r>
          </w:p>
        </w:tc>
        <w:tc>
          <w:tcPr>
            <w:tcW w:w="1996" w:type="dxa"/>
            <w:shd w:val="clear" w:color="auto" w:fill="auto"/>
            <w:vAlign w:val="center"/>
          </w:tcPr>
          <w:p>
            <w:pPr>
              <w:jc w:val="center"/>
            </w:pPr>
            <w:r>
              <w:rPr>
                <w:rFonts w:hint="eastAsia"/>
              </w:rPr>
              <w:t>分项工程名称</w:t>
            </w:r>
          </w:p>
        </w:tc>
        <w:tc>
          <w:tcPr>
            <w:tcW w:w="1985" w:type="dxa"/>
            <w:shd w:val="clear" w:color="auto" w:fill="auto"/>
            <w:vAlign w:val="center"/>
          </w:tcPr>
          <w:p>
            <w:pPr>
              <w:jc w:val="center"/>
            </w:pPr>
            <w:r>
              <w:rPr>
                <w:rFonts w:hint="eastAsia"/>
              </w:rPr>
              <w:t>1—15</w:t>
            </w:r>
          </w:p>
        </w:tc>
        <w:tc>
          <w:tcPr>
            <w:tcW w:w="1985" w:type="dxa"/>
            <w:shd w:val="clear" w:color="auto" w:fill="auto"/>
            <w:vAlign w:val="center"/>
          </w:tcPr>
          <w:p>
            <w:pPr>
              <w:jc w:val="center"/>
            </w:pPr>
            <w:r>
              <w:rPr>
                <w:rFonts w:hint="eastAsia"/>
              </w:rPr>
              <w:t>16—30</w:t>
            </w:r>
          </w:p>
        </w:tc>
        <w:tc>
          <w:tcPr>
            <w:tcW w:w="1985" w:type="dxa"/>
            <w:shd w:val="clear" w:color="auto" w:fill="auto"/>
            <w:vAlign w:val="center"/>
          </w:tcPr>
          <w:p>
            <w:pPr>
              <w:jc w:val="center"/>
            </w:pPr>
            <w:r>
              <w:rPr>
                <w:rFonts w:hint="eastAsia"/>
              </w:rPr>
              <w:t>31—45</w:t>
            </w:r>
          </w:p>
        </w:tc>
        <w:tc>
          <w:tcPr>
            <w:tcW w:w="1985" w:type="dxa"/>
            <w:shd w:val="clear" w:color="auto" w:fill="auto"/>
            <w:vAlign w:val="center"/>
          </w:tcPr>
          <w:p>
            <w:pPr>
              <w:jc w:val="center"/>
            </w:pPr>
            <w:r>
              <w:rPr>
                <w:rFonts w:hint="eastAsia"/>
              </w:rPr>
              <w:t>46—60</w:t>
            </w:r>
          </w:p>
        </w:tc>
        <w:tc>
          <w:tcPr>
            <w:tcW w:w="1985" w:type="dxa"/>
            <w:shd w:val="clear" w:color="auto" w:fill="auto"/>
            <w:vAlign w:val="center"/>
          </w:tcPr>
          <w:p>
            <w:pPr>
              <w:jc w:val="center"/>
            </w:pPr>
            <w:r>
              <w:rPr>
                <w:rFonts w:hint="eastAsia"/>
              </w:rPr>
              <w:t>61—75</w:t>
            </w:r>
          </w:p>
        </w:tc>
        <w:tc>
          <w:tcPr>
            <w:tcW w:w="1985" w:type="dxa"/>
            <w:shd w:val="clear" w:color="auto" w:fill="auto"/>
            <w:vAlign w:val="center"/>
          </w:tcPr>
          <w:p>
            <w:pPr>
              <w:jc w:val="center"/>
            </w:pPr>
            <w:r>
              <w:rPr>
                <w:rFonts w:hint="eastAsia"/>
              </w:rPr>
              <w:t>76—90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32" w:type="dxa"/>
            <w:shd w:val="clear" w:color="auto" w:fill="auto"/>
            <w:vAlign w:val="center"/>
          </w:tcPr>
          <w:p>
            <w:pPr>
              <w:jc w:val="center"/>
            </w:pPr>
            <w:r>
              <w:rPr>
                <w:rFonts w:hint="eastAsia"/>
              </w:rPr>
              <w:t>1</w:t>
            </w:r>
          </w:p>
        </w:tc>
        <w:tc>
          <w:tcPr>
            <w:tcW w:w="1996" w:type="dxa"/>
            <w:shd w:val="clear" w:color="auto" w:fill="auto"/>
            <w:vAlign w:val="center"/>
          </w:tcPr>
          <w:p>
            <w:pPr>
              <w:jc w:val="center"/>
            </w:pPr>
            <w:r>
              <w:rPr>
                <w:rFonts w:hint="eastAsia"/>
              </w:rPr>
              <w:t>施工进场准备</w:t>
            </w:r>
          </w:p>
        </w:tc>
        <w:tc>
          <w:tcPr>
            <w:tcW w:w="1985" w:type="dxa"/>
            <w:shd w:val="clear" w:color="auto" w:fill="auto"/>
          </w:tcPr>
          <w:p>
            <w:r>
              <mc:AlternateContent>
                <mc:Choice Requires="wps">
                  <w:drawing>
                    <wp:anchor distT="0" distB="0" distL="114300" distR="114300" simplePos="0" relativeHeight="251673600" behindDoc="0" locked="0" layoutInCell="1" allowOverlap="1">
                      <wp:simplePos x="0" y="0"/>
                      <wp:positionH relativeFrom="column">
                        <wp:posOffset>-66040</wp:posOffset>
                      </wp:positionH>
                      <wp:positionV relativeFrom="paragraph">
                        <wp:posOffset>182245</wp:posOffset>
                      </wp:positionV>
                      <wp:extent cx="1254760" cy="0"/>
                      <wp:effectExtent l="27305" t="20320" r="22860" b="27305"/>
                      <wp:wrapNone/>
                      <wp:docPr id="19" name="Line 670"/>
                      <wp:cNvGraphicFramePr/>
                      <a:graphic xmlns:a="http://schemas.openxmlformats.org/drawingml/2006/main">
                        <a:graphicData uri="http://schemas.microsoft.com/office/word/2010/wordprocessingShape">
                          <wps:wsp>
                            <wps:cNvCnPr>
                              <a:cxnSpLocks noChangeShapeType="1"/>
                            </wps:cNvCnPr>
                            <wps:spPr bwMode="auto">
                              <a:xfrm flipV="1">
                                <a:off x="0" y="0"/>
                                <a:ext cx="1254760" cy="0"/>
                              </a:xfrm>
                              <a:prstGeom prst="line">
                                <a:avLst/>
                              </a:prstGeom>
                              <a:noFill/>
                              <a:ln w="38100">
                                <a:solidFill>
                                  <a:srgbClr val="000000"/>
                                </a:solidFill>
                                <a:round/>
                              </a:ln>
                              <a:effectLst/>
                            </wps:spPr>
                            <wps:bodyPr/>
                          </wps:wsp>
                        </a:graphicData>
                      </a:graphic>
                    </wp:anchor>
                  </w:drawing>
                </mc:Choice>
                <mc:Fallback>
                  <w:pict>
                    <v:line id="Line 670" o:spid="_x0000_s1026" o:spt="20" style="position:absolute;left:0pt;flip:y;margin-left:-5.2pt;margin-top:14.35pt;height:0pt;width:98.8pt;z-index:251673600;mso-width-relative:page;mso-height-relative:page;" filled="f" stroked="t" coordsize="21600,21600" o:gfxdata="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Ih/6ubVAAAACQEAAA8AAAAAAAAAAQAgAAAAIgAAAGRycy9kb3ducmV2LnhtbFBLAQIU&#10;ABQAAAAIAIdO4kATC+a3vQEAAG0DAAAOAAAAAAAAAAEAIAAAACQBAABkcnMvZTJvRG9jLnhtbFBL&#10;BQYAAAAABgAGAFkBAABTBQAAAAA=&#10;">
                      <v:fill on="f" focussize="0,0"/>
                      <v:stroke weight="3pt" color="#000000" joinstyle="round"/>
                      <v:imagedata o:title=""/>
                      <o:lock v:ext="edit" aspectratio="f"/>
                    </v:line>
                  </w:pict>
                </mc:Fallback>
              </mc:AlternateContent>
            </w:r>
          </w:p>
        </w:tc>
        <w:tc>
          <w:tcPr>
            <w:tcW w:w="1985" w:type="dxa"/>
            <w:shd w:val="clear" w:color="auto" w:fill="auto"/>
          </w:tcPr>
          <w:p/>
        </w:tc>
        <w:tc>
          <w:tcPr>
            <w:tcW w:w="1985" w:type="dxa"/>
            <w:shd w:val="clear" w:color="auto" w:fill="auto"/>
          </w:tcPr>
          <w:p/>
        </w:tc>
        <w:tc>
          <w:tcPr>
            <w:tcW w:w="1985" w:type="dxa"/>
            <w:shd w:val="clear" w:color="auto" w:fill="auto"/>
          </w:tcPr>
          <w:p/>
        </w:tc>
        <w:tc>
          <w:tcPr>
            <w:tcW w:w="1985" w:type="dxa"/>
            <w:shd w:val="clear" w:color="auto" w:fill="auto"/>
          </w:tcPr>
          <w:p/>
        </w:tc>
        <w:tc>
          <w:tcPr>
            <w:tcW w:w="1985" w:type="dxa"/>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32" w:type="dxa"/>
            <w:shd w:val="clear" w:color="auto" w:fill="auto"/>
            <w:vAlign w:val="center"/>
          </w:tcPr>
          <w:p>
            <w:pPr>
              <w:jc w:val="center"/>
            </w:pPr>
            <w:r>
              <w:rPr>
                <w:rFonts w:hint="eastAsia"/>
              </w:rPr>
              <w:t>2</w:t>
            </w:r>
          </w:p>
        </w:tc>
        <w:tc>
          <w:tcPr>
            <w:tcW w:w="1996" w:type="dxa"/>
            <w:shd w:val="clear" w:color="auto" w:fill="auto"/>
            <w:vAlign w:val="center"/>
          </w:tcPr>
          <w:p>
            <w:pPr>
              <w:jc w:val="center"/>
            </w:pPr>
            <w:r>
              <w:rPr>
                <w:rFonts w:hint="eastAsia"/>
              </w:rPr>
              <w:t>设备、材料进场</w:t>
            </w:r>
          </w:p>
        </w:tc>
        <w:tc>
          <w:tcPr>
            <w:tcW w:w="1985" w:type="dxa"/>
            <w:shd w:val="clear" w:color="auto" w:fill="auto"/>
          </w:tcPr>
          <w:p>
            <w:r>
              <mc:AlternateContent>
                <mc:Choice Requires="wps">
                  <w:drawing>
                    <wp:anchor distT="0" distB="0" distL="114300" distR="114300" simplePos="0" relativeHeight="251674624" behindDoc="0" locked="0" layoutInCell="1" allowOverlap="1">
                      <wp:simplePos x="0" y="0"/>
                      <wp:positionH relativeFrom="column">
                        <wp:posOffset>45720</wp:posOffset>
                      </wp:positionH>
                      <wp:positionV relativeFrom="paragraph">
                        <wp:posOffset>204470</wp:posOffset>
                      </wp:positionV>
                      <wp:extent cx="4108450" cy="0"/>
                      <wp:effectExtent l="24765" t="22860" r="19685" b="24765"/>
                      <wp:wrapNone/>
                      <wp:docPr id="18" name="Line 674"/>
                      <wp:cNvGraphicFramePr/>
                      <a:graphic xmlns:a="http://schemas.openxmlformats.org/drawingml/2006/main">
                        <a:graphicData uri="http://schemas.microsoft.com/office/word/2010/wordprocessingShape">
                          <wps:wsp>
                            <wps:cNvCnPr>
                              <a:cxnSpLocks noChangeShapeType="1"/>
                            </wps:cNvCnPr>
                            <wps:spPr bwMode="auto">
                              <a:xfrm>
                                <a:off x="0" y="0"/>
                                <a:ext cx="4108450" cy="0"/>
                              </a:xfrm>
                              <a:prstGeom prst="line">
                                <a:avLst/>
                              </a:prstGeom>
                              <a:noFill/>
                              <a:ln w="38100">
                                <a:solidFill>
                                  <a:srgbClr val="000000"/>
                                </a:solidFill>
                                <a:round/>
                              </a:ln>
                              <a:effectLst/>
                            </wps:spPr>
                            <wps:bodyPr/>
                          </wps:wsp>
                        </a:graphicData>
                      </a:graphic>
                    </wp:anchor>
                  </w:drawing>
                </mc:Choice>
                <mc:Fallback>
                  <w:pict>
                    <v:line id="Line 674" o:spid="_x0000_s1026" o:spt="20" style="position:absolute;left:0pt;margin-left:3.6pt;margin-top:16.1pt;height:0pt;width:323.5pt;z-index:251674624;mso-width-relative:page;mso-height-relative:page;" filled="f" stroked="t" coordsize="21600,21600" o:gfxdata="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AsSfCC&#10;0QAAAAcBAAAPAAAAAAAAAAEAIAAAACIAAABkcnMvZG93bnJldi54bWxQSwECFAAUAAAACACHTuJA&#10;ttmLu7YBAABjAwAADgAAAAAAAAABACAAAAAgAQAAZHJzL2Uyb0RvYy54bWxQSwUGAAAAAAYABgBZ&#10;AQAASAUAAAAA&#10;">
                      <v:fill on="f" focussize="0,0"/>
                      <v:stroke weight="3pt" color="#000000" joinstyle="round"/>
                      <v:imagedata o:title=""/>
                      <o:lock v:ext="edit" aspectratio="f"/>
                    </v:line>
                  </w:pict>
                </mc:Fallback>
              </mc:AlternateContent>
            </w:r>
          </w:p>
        </w:tc>
        <w:tc>
          <w:tcPr>
            <w:tcW w:w="1985" w:type="dxa"/>
            <w:shd w:val="clear" w:color="auto" w:fill="auto"/>
          </w:tcPr>
          <w:p/>
        </w:tc>
        <w:tc>
          <w:tcPr>
            <w:tcW w:w="1985" w:type="dxa"/>
            <w:shd w:val="clear" w:color="auto" w:fill="auto"/>
          </w:tcPr>
          <w:p/>
        </w:tc>
        <w:tc>
          <w:tcPr>
            <w:tcW w:w="1985" w:type="dxa"/>
            <w:shd w:val="clear" w:color="auto" w:fill="auto"/>
          </w:tcPr>
          <w:p/>
        </w:tc>
        <w:tc>
          <w:tcPr>
            <w:tcW w:w="1985" w:type="dxa"/>
            <w:shd w:val="clear" w:color="auto" w:fill="auto"/>
          </w:tcPr>
          <w:p/>
        </w:tc>
        <w:tc>
          <w:tcPr>
            <w:tcW w:w="1985" w:type="dxa"/>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32" w:type="dxa"/>
            <w:shd w:val="clear" w:color="auto" w:fill="auto"/>
            <w:vAlign w:val="center"/>
          </w:tcPr>
          <w:p>
            <w:pPr>
              <w:jc w:val="center"/>
            </w:pPr>
            <w:r>
              <w:rPr>
                <w:rFonts w:hint="eastAsia"/>
              </w:rPr>
              <w:t>3</w:t>
            </w:r>
          </w:p>
        </w:tc>
        <w:tc>
          <w:tcPr>
            <w:tcW w:w="1996" w:type="dxa"/>
            <w:shd w:val="clear" w:color="auto" w:fill="auto"/>
            <w:vAlign w:val="center"/>
          </w:tcPr>
          <w:p>
            <w:pPr>
              <w:jc w:val="center"/>
            </w:pPr>
            <w:r>
              <w:rPr>
                <w:rFonts w:hint="eastAsia"/>
              </w:rPr>
              <w:t>设备就位安装</w:t>
            </w:r>
          </w:p>
        </w:tc>
        <w:tc>
          <w:tcPr>
            <w:tcW w:w="1985" w:type="dxa"/>
            <w:shd w:val="clear" w:color="auto" w:fill="auto"/>
          </w:tcPr>
          <w:p>
            <w:r>
              <mc:AlternateContent>
                <mc:Choice Requires="wps">
                  <w:drawing>
                    <wp:anchor distT="0" distB="0" distL="114300" distR="114300" simplePos="0" relativeHeight="251675648" behindDoc="0" locked="0" layoutInCell="1" allowOverlap="1">
                      <wp:simplePos x="0" y="0"/>
                      <wp:positionH relativeFrom="column">
                        <wp:posOffset>45720</wp:posOffset>
                      </wp:positionH>
                      <wp:positionV relativeFrom="paragraph">
                        <wp:posOffset>135255</wp:posOffset>
                      </wp:positionV>
                      <wp:extent cx="6861810" cy="0"/>
                      <wp:effectExtent l="24765" t="19685" r="19050" b="27940"/>
                      <wp:wrapNone/>
                      <wp:docPr id="17" name="Line 681"/>
                      <wp:cNvGraphicFramePr/>
                      <a:graphic xmlns:a="http://schemas.openxmlformats.org/drawingml/2006/main">
                        <a:graphicData uri="http://schemas.microsoft.com/office/word/2010/wordprocessingShape">
                          <wps:wsp>
                            <wps:cNvCnPr>
                              <a:cxnSpLocks noChangeShapeType="1"/>
                            </wps:cNvCnPr>
                            <wps:spPr bwMode="auto">
                              <a:xfrm>
                                <a:off x="0" y="0"/>
                                <a:ext cx="6861810" cy="0"/>
                              </a:xfrm>
                              <a:prstGeom prst="line">
                                <a:avLst/>
                              </a:prstGeom>
                              <a:noFill/>
                              <a:ln w="38100">
                                <a:solidFill>
                                  <a:srgbClr val="000000"/>
                                </a:solidFill>
                                <a:round/>
                              </a:ln>
                              <a:effectLst/>
                            </wps:spPr>
                            <wps:bodyPr/>
                          </wps:wsp>
                        </a:graphicData>
                      </a:graphic>
                    </wp:anchor>
                  </w:drawing>
                </mc:Choice>
                <mc:Fallback>
                  <w:pict>
                    <v:line id="Line 681" o:spid="_x0000_s1026" o:spt="20" style="position:absolute;left:0pt;margin-left:3.6pt;margin-top:10.65pt;height:0pt;width:540.3pt;z-index:251675648;mso-width-relative:page;mso-height-relative:page;" filled="f" stroked="t" coordsize="21600,21600" o:gfxdata="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A2iD7LS&#10;AAAACAEAAA8AAAAAAAAAAQAgAAAAIgAAAGRycy9kb3ducmV2LnhtbFBLAQIUABQAAAAIAIdO4kAZ&#10;rc3OtAEAAGMDAAAOAAAAAAAAAAEAIAAAACEBAABkcnMvZTJvRG9jLnhtbFBLBQYAAAAABgAGAFkB&#10;AABHBQAAAAA=&#10;">
                      <v:fill on="f" focussize="0,0"/>
                      <v:stroke weight="3pt" color="#000000" joinstyle="round"/>
                      <v:imagedata o:title=""/>
                      <o:lock v:ext="edit" aspectratio="f"/>
                    </v:line>
                  </w:pict>
                </mc:Fallback>
              </mc:AlternateContent>
            </w:r>
          </w:p>
        </w:tc>
        <w:tc>
          <w:tcPr>
            <w:tcW w:w="1985" w:type="dxa"/>
            <w:shd w:val="clear" w:color="auto" w:fill="auto"/>
          </w:tcPr>
          <w:p/>
        </w:tc>
        <w:tc>
          <w:tcPr>
            <w:tcW w:w="1985" w:type="dxa"/>
            <w:shd w:val="clear" w:color="auto" w:fill="auto"/>
          </w:tcPr>
          <w:p/>
        </w:tc>
        <w:tc>
          <w:tcPr>
            <w:tcW w:w="1985" w:type="dxa"/>
            <w:shd w:val="clear" w:color="auto" w:fill="auto"/>
          </w:tcPr>
          <w:p/>
        </w:tc>
        <w:tc>
          <w:tcPr>
            <w:tcW w:w="1985" w:type="dxa"/>
            <w:shd w:val="clear" w:color="auto" w:fill="auto"/>
          </w:tcPr>
          <w:p/>
        </w:tc>
        <w:tc>
          <w:tcPr>
            <w:tcW w:w="1985" w:type="dxa"/>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32" w:type="dxa"/>
            <w:shd w:val="clear" w:color="auto" w:fill="auto"/>
            <w:vAlign w:val="center"/>
          </w:tcPr>
          <w:p>
            <w:pPr>
              <w:jc w:val="center"/>
            </w:pPr>
            <w:r>
              <w:rPr>
                <w:rFonts w:hint="eastAsia"/>
              </w:rPr>
              <w:t>4</w:t>
            </w:r>
          </w:p>
        </w:tc>
        <w:tc>
          <w:tcPr>
            <w:tcW w:w="1996" w:type="dxa"/>
            <w:shd w:val="clear" w:color="auto" w:fill="auto"/>
            <w:vAlign w:val="center"/>
          </w:tcPr>
          <w:p>
            <w:pPr>
              <w:jc w:val="center"/>
            </w:pPr>
            <w:r>
              <w:rPr>
                <w:rFonts w:hint="eastAsia"/>
              </w:rPr>
              <w:t>管道安装</w:t>
            </w:r>
          </w:p>
        </w:tc>
        <w:tc>
          <w:tcPr>
            <w:tcW w:w="1985" w:type="dxa"/>
            <w:shd w:val="clear" w:color="auto" w:fill="auto"/>
          </w:tcPr>
          <w:p/>
        </w:tc>
        <w:tc>
          <w:tcPr>
            <w:tcW w:w="1985" w:type="dxa"/>
            <w:shd w:val="clear" w:color="auto" w:fill="auto"/>
          </w:tcPr>
          <w:p>
            <w:r>
              <mc:AlternateContent>
                <mc:Choice Requires="wps">
                  <w:drawing>
                    <wp:anchor distT="0" distB="0" distL="114300" distR="114300" simplePos="0" relativeHeight="251676672" behindDoc="0" locked="0" layoutInCell="1" allowOverlap="1">
                      <wp:simplePos x="0" y="0"/>
                      <wp:positionH relativeFrom="column">
                        <wp:posOffset>-71755</wp:posOffset>
                      </wp:positionH>
                      <wp:positionV relativeFrom="paragraph">
                        <wp:posOffset>182245</wp:posOffset>
                      </wp:positionV>
                      <wp:extent cx="5718810" cy="0"/>
                      <wp:effectExtent l="24765" t="27940" r="19050" b="19685"/>
                      <wp:wrapNone/>
                      <wp:docPr id="16" name="Line 683"/>
                      <wp:cNvGraphicFramePr/>
                      <a:graphic xmlns:a="http://schemas.openxmlformats.org/drawingml/2006/main">
                        <a:graphicData uri="http://schemas.microsoft.com/office/word/2010/wordprocessingShape">
                          <wps:wsp>
                            <wps:cNvCnPr>
                              <a:cxnSpLocks noChangeShapeType="1"/>
                            </wps:cNvCnPr>
                            <wps:spPr bwMode="auto">
                              <a:xfrm>
                                <a:off x="0" y="0"/>
                                <a:ext cx="5718810" cy="0"/>
                              </a:xfrm>
                              <a:prstGeom prst="line">
                                <a:avLst/>
                              </a:prstGeom>
                              <a:noFill/>
                              <a:ln w="38100">
                                <a:solidFill>
                                  <a:srgbClr val="000000"/>
                                </a:solidFill>
                                <a:round/>
                              </a:ln>
                              <a:effectLst/>
                            </wps:spPr>
                            <wps:bodyPr/>
                          </wps:wsp>
                        </a:graphicData>
                      </a:graphic>
                    </wp:anchor>
                  </w:drawing>
                </mc:Choice>
                <mc:Fallback>
                  <w:pict>
                    <v:line id="Line 683" o:spid="_x0000_s1026" o:spt="20" style="position:absolute;left:0pt;margin-left:-5.65pt;margin-top:14.35pt;height:0pt;width:450.3pt;z-index:251676672;mso-width-relative:page;mso-height-relative:page;" filled="f" stroked="t" coordsize="21600,21600" o:gfxdata="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Ix4&#10;oXLTAAAACQEAAA8AAAAAAAAAAQAgAAAAIgAAAGRycy9kb3ducmV2LnhtbFBLAQIUABQAAAAIAIdO&#10;4kCl0KWBtgEAAGMDAAAOAAAAAAAAAAEAIAAAACIBAABkcnMvZTJvRG9jLnhtbFBLBQYAAAAABgAG&#10;AFkBAABKBQAAAAA=&#10;">
                      <v:fill on="f" focussize="0,0"/>
                      <v:stroke weight="3pt" color="#000000" joinstyle="round"/>
                      <v:imagedata o:title=""/>
                      <o:lock v:ext="edit" aspectratio="f"/>
                    </v:line>
                  </w:pict>
                </mc:Fallback>
              </mc:AlternateContent>
            </w:r>
          </w:p>
        </w:tc>
        <w:tc>
          <w:tcPr>
            <w:tcW w:w="1985" w:type="dxa"/>
            <w:shd w:val="clear" w:color="auto" w:fill="auto"/>
          </w:tcPr>
          <w:p/>
        </w:tc>
        <w:tc>
          <w:tcPr>
            <w:tcW w:w="1985" w:type="dxa"/>
            <w:shd w:val="clear" w:color="auto" w:fill="auto"/>
          </w:tcPr>
          <w:p/>
        </w:tc>
        <w:tc>
          <w:tcPr>
            <w:tcW w:w="1985" w:type="dxa"/>
            <w:shd w:val="clear" w:color="auto" w:fill="auto"/>
          </w:tcPr>
          <w:p/>
        </w:tc>
        <w:tc>
          <w:tcPr>
            <w:tcW w:w="1985" w:type="dxa"/>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32" w:type="dxa"/>
            <w:shd w:val="clear" w:color="auto" w:fill="auto"/>
            <w:vAlign w:val="center"/>
          </w:tcPr>
          <w:p>
            <w:pPr>
              <w:jc w:val="center"/>
            </w:pPr>
            <w:r>
              <w:rPr>
                <w:rFonts w:hint="eastAsia"/>
              </w:rPr>
              <w:t>5</w:t>
            </w:r>
          </w:p>
        </w:tc>
        <w:tc>
          <w:tcPr>
            <w:tcW w:w="1996" w:type="dxa"/>
            <w:shd w:val="clear" w:color="auto" w:fill="auto"/>
            <w:vAlign w:val="center"/>
          </w:tcPr>
          <w:p>
            <w:pPr>
              <w:jc w:val="center"/>
            </w:pPr>
            <w:r>
              <w:rPr>
                <w:rFonts w:hint="eastAsia"/>
              </w:rPr>
              <w:t>烟囱安装</w:t>
            </w:r>
          </w:p>
        </w:tc>
        <w:tc>
          <w:tcPr>
            <w:tcW w:w="1985" w:type="dxa"/>
            <w:shd w:val="clear" w:color="auto" w:fill="auto"/>
          </w:tcPr>
          <w:p/>
        </w:tc>
        <w:tc>
          <w:tcPr>
            <w:tcW w:w="1985" w:type="dxa"/>
            <w:shd w:val="clear" w:color="auto" w:fill="auto"/>
          </w:tcPr>
          <w:p>
            <w:r>
              <mc:AlternateContent>
                <mc:Choice Requires="wps">
                  <w:drawing>
                    <wp:anchor distT="0" distB="0" distL="114300" distR="114300" simplePos="0" relativeHeight="251677696" behindDoc="0" locked="0" layoutInCell="1" allowOverlap="1">
                      <wp:simplePos x="0" y="0"/>
                      <wp:positionH relativeFrom="column">
                        <wp:posOffset>-71755</wp:posOffset>
                      </wp:positionH>
                      <wp:positionV relativeFrom="paragraph">
                        <wp:posOffset>194945</wp:posOffset>
                      </wp:positionV>
                      <wp:extent cx="3756660" cy="0"/>
                      <wp:effectExtent l="24765" t="20955" r="19050" b="26670"/>
                      <wp:wrapNone/>
                      <wp:docPr id="15" name="Line 690"/>
                      <wp:cNvGraphicFramePr/>
                      <a:graphic xmlns:a="http://schemas.openxmlformats.org/drawingml/2006/main">
                        <a:graphicData uri="http://schemas.microsoft.com/office/word/2010/wordprocessingShape">
                          <wps:wsp>
                            <wps:cNvCnPr>
                              <a:cxnSpLocks noChangeShapeType="1"/>
                            </wps:cNvCnPr>
                            <wps:spPr bwMode="auto">
                              <a:xfrm>
                                <a:off x="0" y="0"/>
                                <a:ext cx="3756660" cy="0"/>
                              </a:xfrm>
                              <a:prstGeom prst="line">
                                <a:avLst/>
                              </a:prstGeom>
                              <a:noFill/>
                              <a:ln w="38100">
                                <a:solidFill>
                                  <a:srgbClr val="000000"/>
                                </a:solidFill>
                                <a:round/>
                              </a:ln>
                              <a:effectLst/>
                            </wps:spPr>
                            <wps:bodyPr/>
                          </wps:wsp>
                        </a:graphicData>
                      </a:graphic>
                    </wp:anchor>
                  </w:drawing>
                </mc:Choice>
                <mc:Fallback>
                  <w:pict>
                    <v:line id="Line 690" o:spid="_x0000_s1026" o:spt="20" style="position:absolute;left:0pt;margin-left:-5.65pt;margin-top:15.35pt;height:0pt;width:295.8pt;z-index:251677696;mso-width-relative:page;mso-height-relative:page;" filled="f" stroked="t" coordsize="21600,21600" o:gfxdata="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OAZ&#10;AdjTAAAACQEAAA8AAAAAAAAAAQAgAAAAIgAAAGRycy9kb3ducmV2LnhtbFBLAQIUABQAAAAIAIdO&#10;4kDv+pe6tgEAAGMDAAAOAAAAAAAAAAEAIAAAACIBAABkcnMvZTJvRG9jLnhtbFBLBQYAAAAABgAG&#10;AFkBAABKBQAAAAA=&#10;">
                      <v:fill on="f" focussize="0,0"/>
                      <v:stroke weight="3pt" color="#000000" joinstyle="round"/>
                      <v:imagedata o:title=""/>
                      <o:lock v:ext="edit" aspectratio="f"/>
                    </v:line>
                  </w:pict>
                </mc:Fallback>
              </mc:AlternateContent>
            </w:r>
          </w:p>
        </w:tc>
        <w:tc>
          <w:tcPr>
            <w:tcW w:w="1985" w:type="dxa"/>
            <w:shd w:val="clear" w:color="auto" w:fill="auto"/>
          </w:tcPr>
          <w:p/>
        </w:tc>
        <w:tc>
          <w:tcPr>
            <w:tcW w:w="1985" w:type="dxa"/>
            <w:shd w:val="clear" w:color="auto" w:fill="auto"/>
          </w:tcPr>
          <w:p/>
        </w:tc>
        <w:tc>
          <w:tcPr>
            <w:tcW w:w="1985" w:type="dxa"/>
            <w:shd w:val="clear" w:color="auto" w:fill="auto"/>
          </w:tcPr>
          <w:p/>
        </w:tc>
        <w:tc>
          <w:tcPr>
            <w:tcW w:w="1985" w:type="dxa"/>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32" w:type="dxa"/>
            <w:shd w:val="clear" w:color="auto" w:fill="auto"/>
            <w:vAlign w:val="center"/>
          </w:tcPr>
          <w:p>
            <w:pPr>
              <w:jc w:val="center"/>
            </w:pPr>
            <w:r>
              <w:rPr>
                <w:rFonts w:hint="eastAsia"/>
              </w:rPr>
              <w:t>6</w:t>
            </w:r>
          </w:p>
        </w:tc>
        <w:tc>
          <w:tcPr>
            <w:tcW w:w="1996" w:type="dxa"/>
            <w:shd w:val="clear" w:color="auto" w:fill="auto"/>
            <w:vAlign w:val="center"/>
          </w:tcPr>
          <w:p>
            <w:pPr>
              <w:jc w:val="center"/>
            </w:pPr>
            <w:r>
              <w:rPr>
                <w:rFonts w:hint="eastAsia"/>
              </w:rPr>
              <w:t>电气配管</w:t>
            </w:r>
          </w:p>
        </w:tc>
        <w:tc>
          <w:tcPr>
            <w:tcW w:w="1985" w:type="dxa"/>
            <w:shd w:val="clear" w:color="auto" w:fill="auto"/>
          </w:tcPr>
          <w:p/>
        </w:tc>
        <w:tc>
          <w:tcPr>
            <w:tcW w:w="1985" w:type="dxa"/>
            <w:shd w:val="clear" w:color="auto" w:fill="auto"/>
          </w:tcPr>
          <w:p/>
        </w:tc>
        <w:tc>
          <w:tcPr>
            <w:tcW w:w="1985" w:type="dxa"/>
            <w:shd w:val="clear" w:color="auto" w:fill="auto"/>
          </w:tcPr>
          <w:p>
            <w:r>
              <mc:AlternateContent>
                <mc:Choice Requires="wps">
                  <w:drawing>
                    <wp:anchor distT="0" distB="0" distL="114300" distR="114300" simplePos="0" relativeHeight="251683840" behindDoc="0" locked="0" layoutInCell="1" allowOverlap="1">
                      <wp:simplePos x="0" y="0"/>
                      <wp:positionH relativeFrom="column">
                        <wp:posOffset>511810</wp:posOffset>
                      </wp:positionH>
                      <wp:positionV relativeFrom="paragraph">
                        <wp:posOffset>187325</wp:posOffset>
                      </wp:positionV>
                      <wp:extent cx="4442460" cy="0"/>
                      <wp:effectExtent l="20955" t="22225" r="22860" b="25400"/>
                      <wp:wrapNone/>
                      <wp:docPr id="14" name="Line 708"/>
                      <wp:cNvGraphicFramePr/>
                      <a:graphic xmlns:a="http://schemas.openxmlformats.org/drawingml/2006/main">
                        <a:graphicData uri="http://schemas.microsoft.com/office/word/2010/wordprocessingShape">
                          <wps:wsp>
                            <wps:cNvCnPr>
                              <a:cxnSpLocks noChangeShapeType="1"/>
                            </wps:cNvCnPr>
                            <wps:spPr bwMode="auto">
                              <a:xfrm>
                                <a:off x="0" y="0"/>
                                <a:ext cx="4442460" cy="0"/>
                              </a:xfrm>
                              <a:prstGeom prst="line">
                                <a:avLst/>
                              </a:prstGeom>
                              <a:noFill/>
                              <a:ln w="38100">
                                <a:solidFill>
                                  <a:srgbClr val="000000"/>
                                </a:solidFill>
                                <a:round/>
                              </a:ln>
                              <a:effectLst/>
                            </wps:spPr>
                            <wps:bodyPr/>
                          </wps:wsp>
                        </a:graphicData>
                      </a:graphic>
                    </wp:anchor>
                  </w:drawing>
                </mc:Choice>
                <mc:Fallback>
                  <w:pict>
                    <v:line id="Line 708" o:spid="_x0000_s1026" o:spt="20" style="position:absolute;left:0pt;margin-left:40.3pt;margin-top:14.75pt;height:0pt;width:349.8pt;z-index:251683840;mso-width-relative:page;mso-height-relative:page;" filled="f" stroked="t" coordsize="21600,21600" o:gfxdata="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Ihb&#10;/s/TAAAACAEAAA8AAAAAAAAAAQAgAAAAIgAAAGRycy9kb3ducmV2LnhtbFBLAQIUABQAAAAIAIdO&#10;4kDEA/mWtgEAAGMDAAAOAAAAAAAAAAEAIAAAACIBAABkcnMvZTJvRG9jLnhtbFBLBQYAAAAABgAG&#10;AFkBAABKBQAAAAA=&#10;">
                      <v:fill on="f" focussize="0,0"/>
                      <v:stroke weight="3pt" color="#000000" joinstyle="round"/>
                      <v:imagedata o:title=""/>
                      <o:lock v:ext="edit" aspectratio="f"/>
                    </v:line>
                  </w:pict>
                </mc:Fallback>
              </mc:AlternateContent>
            </w:r>
          </w:p>
        </w:tc>
        <w:tc>
          <w:tcPr>
            <w:tcW w:w="1985" w:type="dxa"/>
            <w:shd w:val="clear" w:color="auto" w:fill="auto"/>
          </w:tcPr>
          <w:p/>
        </w:tc>
        <w:tc>
          <w:tcPr>
            <w:tcW w:w="1985" w:type="dxa"/>
            <w:shd w:val="clear" w:color="auto" w:fill="auto"/>
          </w:tcPr>
          <w:p/>
        </w:tc>
        <w:tc>
          <w:tcPr>
            <w:tcW w:w="1985" w:type="dxa"/>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32" w:type="dxa"/>
            <w:shd w:val="clear" w:color="auto" w:fill="auto"/>
            <w:vAlign w:val="center"/>
          </w:tcPr>
          <w:p>
            <w:pPr>
              <w:jc w:val="center"/>
            </w:pPr>
            <w:r>
              <w:rPr>
                <w:rFonts w:hint="eastAsia"/>
              </w:rPr>
              <w:t>7</w:t>
            </w:r>
          </w:p>
        </w:tc>
        <w:tc>
          <w:tcPr>
            <w:tcW w:w="1996" w:type="dxa"/>
            <w:shd w:val="clear" w:color="auto" w:fill="auto"/>
            <w:vAlign w:val="center"/>
          </w:tcPr>
          <w:p>
            <w:pPr>
              <w:jc w:val="center"/>
            </w:pPr>
            <w:r>
              <w:rPr>
                <w:rFonts w:hint="eastAsia"/>
              </w:rPr>
              <w:t>管内穿线、绝缘遥测</w:t>
            </w:r>
          </w:p>
        </w:tc>
        <w:tc>
          <w:tcPr>
            <w:tcW w:w="1985" w:type="dxa"/>
            <w:shd w:val="clear" w:color="auto" w:fill="auto"/>
          </w:tcPr>
          <w:p/>
        </w:tc>
        <w:tc>
          <w:tcPr>
            <w:tcW w:w="1985" w:type="dxa"/>
            <w:shd w:val="clear" w:color="auto" w:fill="auto"/>
          </w:tcPr>
          <w:p/>
        </w:tc>
        <w:tc>
          <w:tcPr>
            <w:tcW w:w="1985" w:type="dxa"/>
            <w:shd w:val="clear" w:color="auto" w:fill="auto"/>
          </w:tcPr>
          <w:p/>
        </w:tc>
        <w:tc>
          <w:tcPr>
            <w:tcW w:w="1985" w:type="dxa"/>
            <w:shd w:val="clear" w:color="auto" w:fill="auto"/>
          </w:tcPr>
          <w:p>
            <w:r>
              <mc:AlternateContent>
                <mc:Choice Requires="wps">
                  <w:drawing>
                    <wp:anchor distT="0" distB="0" distL="114300" distR="114300" simplePos="0" relativeHeight="251684864" behindDoc="0" locked="0" layoutInCell="1" allowOverlap="1">
                      <wp:simplePos x="0" y="0"/>
                      <wp:positionH relativeFrom="column">
                        <wp:posOffset>1163955</wp:posOffset>
                      </wp:positionH>
                      <wp:positionV relativeFrom="paragraph">
                        <wp:posOffset>189865</wp:posOffset>
                      </wp:positionV>
                      <wp:extent cx="1276350" cy="0"/>
                      <wp:effectExtent l="19050" t="24130" r="19050" b="23495"/>
                      <wp:wrapNone/>
                      <wp:docPr id="13" name="Line 709"/>
                      <wp:cNvGraphicFramePr/>
                      <a:graphic xmlns:a="http://schemas.openxmlformats.org/drawingml/2006/main">
                        <a:graphicData uri="http://schemas.microsoft.com/office/word/2010/wordprocessingShape">
                          <wps:wsp>
                            <wps:cNvCnPr>
                              <a:cxnSpLocks noChangeShapeType="1"/>
                            </wps:cNvCnPr>
                            <wps:spPr bwMode="auto">
                              <a:xfrm>
                                <a:off x="0" y="0"/>
                                <a:ext cx="1276350" cy="0"/>
                              </a:xfrm>
                              <a:prstGeom prst="line">
                                <a:avLst/>
                              </a:prstGeom>
                              <a:noFill/>
                              <a:ln w="38100">
                                <a:solidFill>
                                  <a:srgbClr val="000000"/>
                                </a:solidFill>
                                <a:round/>
                              </a:ln>
                              <a:effectLst/>
                            </wps:spPr>
                            <wps:bodyPr/>
                          </wps:wsp>
                        </a:graphicData>
                      </a:graphic>
                    </wp:anchor>
                  </w:drawing>
                </mc:Choice>
                <mc:Fallback>
                  <w:pict>
                    <v:line id="Line 709" o:spid="_x0000_s1026" o:spt="20" style="position:absolute;left:0pt;margin-left:91.65pt;margin-top:14.95pt;height:0pt;width:100.5pt;z-index:251684864;mso-width-relative:page;mso-height-relative:page;" filled="f" stroked="t" coordsize="21600,21600" o:gfxdata="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DMW&#10;kcXSAAAACQEAAA8AAAAAAAAAAQAgAAAAIgAAAGRycy9kb3ducmV2LnhtbFBLAQIUABQAAAAIAIdO&#10;4kCRo6rptwEAAGMDAAAOAAAAAAAAAAEAIAAAACEBAABkcnMvZTJvRG9jLnhtbFBLBQYAAAAABgAG&#10;AFkBAABKBQAAAAA=&#10;">
                      <v:fill on="f" focussize="0,0"/>
                      <v:stroke weight="3pt" color="#000000" joinstyle="round"/>
                      <v:imagedata o:title=""/>
                      <o:lock v:ext="edit" aspectratio="f"/>
                    </v:line>
                  </w:pict>
                </mc:Fallback>
              </mc:AlternateContent>
            </w:r>
          </w:p>
        </w:tc>
        <w:tc>
          <w:tcPr>
            <w:tcW w:w="1985" w:type="dxa"/>
            <w:shd w:val="clear" w:color="auto" w:fill="auto"/>
          </w:tcPr>
          <w:p/>
        </w:tc>
        <w:tc>
          <w:tcPr>
            <w:tcW w:w="1985" w:type="dxa"/>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32" w:type="dxa"/>
            <w:shd w:val="clear" w:color="auto" w:fill="auto"/>
            <w:vAlign w:val="center"/>
          </w:tcPr>
          <w:p>
            <w:pPr>
              <w:jc w:val="center"/>
            </w:pPr>
            <w:r>
              <w:rPr>
                <w:rFonts w:hint="eastAsia"/>
              </w:rPr>
              <w:t>8</w:t>
            </w:r>
          </w:p>
        </w:tc>
        <w:tc>
          <w:tcPr>
            <w:tcW w:w="1996" w:type="dxa"/>
            <w:shd w:val="clear" w:color="auto" w:fill="auto"/>
            <w:vAlign w:val="center"/>
          </w:tcPr>
          <w:p>
            <w:pPr>
              <w:jc w:val="center"/>
            </w:pPr>
            <w:r>
              <w:rPr>
                <w:rFonts w:hint="eastAsia"/>
              </w:rPr>
              <w:t>配电箱安装</w:t>
            </w:r>
          </w:p>
        </w:tc>
        <w:tc>
          <w:tcPr>
            <w:tcW w:w="1985" w:type="dxa"/>
            <w:shd w:val="clear" w:color="auto" w:fill="auto"/>
          </w:tcPr>
          <w:p/>
        </w:tc>
        <w:tc>
          <w:tcPr>
            <w:tcW w:w="1985" w:type="dxa"/>
            <w:shd w:val="clear" w:color="auto" w:fill="auto"/>
          </w:tcPr>
          <w:p/>
        </w:tc>
        <w:tc>
          <w:tcPr>
            <w:tcW w:w="1985" w:type="dxa"/>
            <w:shd w:val="clear" w:color="auto" w:fill="auto"/>
          </w:tcPr>
          <w:p>
            <w:r>
              <mc:AlternateContent>
                <mc:Choice Requires="wps">
                  <w:drawing>
                    <wp:anchor distT="0" distB="0" distL="114300" distR="114300" simplePos="0" relativeHeight="251685888" behindDoc="0" locked="0" layoutInCell="1" allowOverlap="1">
                      <wp:simplePos x="0" y="0"/>
                      <wp:positionH relativeFrom="column">
                        <wp:posOffset>1182370</wp:posOffset>
                      </wp:positionH>
                      <wp:positionV relativeFrom="paragraph">
                        <wp:posOffset>183515</wp:posOffset>
                      </wp:positionV>
                      <wp:extent cx="3771900" cy="0"/>
                      <wp:effectExtent l="24765" t="20320" r="22860" b="27305"/>
                      <wp:wrapNone/>
                      <wp:docPr id="12" name="Line 710"/>
                      <wp:cNvGraphicFramePr/>
                      <a:graphic xmlns:a="http://schemas.openxmlformats.org/drawingml/2006/main">
                        <a:graphicData uri="http://schemas.microsoft.com/office/word/2010/wordprocessingShape">
                          <wps:wsp>
                            <wps:cNvCnPr>
                              <a:cxnSpLocks noChangeShapeType="1"/>
                            </wps:cNvCnPr>
                            <wps:spPr bwMode="auto">
                              <a:xfrm>
                                <a:off x="0" y="0"/>
                                <a:ext cx="3771900" cy="0"/>
                              </a:xfrm>
                              <a:prstGeom prst="line">
                                <a:avLst/>
                              </a:prstGeom>
                              <a:noFill/>
                              <a:ln w="38100">
                                <a:solidFill>
                                  <a:srgbClr val="000000"/>
                                </a:solidFill>
                                <a:round/>
                              </a:ln>
                              <a:effectLst/>
                            </wps:spPr>
                            <wps:bodyPr/>
                          </wps:wsp>
                        </a:graphicData>
                      </a:graphic>
                    </wp:anchor>
                  </w:drawing>
                </mc:Choice>
                <mc:Fallback>
                  <w:pict>
                    <v:line id="Line 710" o:spid="_x0000_s1026" o:spt="20" style="position:absolute;left:0pt;margin-left:93.1pt;margin-top:14.45pt;height:0pt;width:297pt;z-index:251685888;mso-width-relative:page;mso-height-relative:page;" filled="f" stroked="t" coordsize="21600,21600" o:gfxdata="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ouKr09IA&#10;AAAJAQAADwAAAAAAAAABACAAAAAiAAAAZHJzL2Rvd25yZXYueG1sUEsBAhQAFAAAAAgAh07iQL4Z&#10;Ar2zAQAAYwMAAA4AAAAAAAAAAQAgAAAAIQEAAGRycy9lMm9Eb2MueG1sUEsFBgAAAAAGAAYAWQEA&#10;AEYFAAAAAA==&#10;">
                      <v:fill on="f" focussize="0,0"/>
                      <v:stroke weight="3pt" color="#000000" joinstyle="round"/>
                      <v:imagedata o:title=""/>
                      <o:lock v:ext="edit" aspectratio="f"/>
                    </v:line>
                  </w:pict>
                </mc:Fallback>
              </mc:AlternateContent>
            </w:r>
          </w:p>
        </w:tc>
        <w:tc>
          <w:tcPr>
            <w:tcW w:w="1985" w:type="dxa"/>
            <w:shd w:val="clear" w:color="auto" w:fill="auto"/>
          </w:tcPr>
          <w:p/>
        </w:tc>
        <w:tc>
          <w:tcPr>
            <w:tcW w:w="1985" w:type="dxa"/>
            <w:shd w:val="clear" w:color="auto" w:fill="auto"/>
          </w:tcPr>
          <w:p/>
        </w:tc>
        <w:tc>
          <w:tcPr>
            <w:tcW w:w="1985" w:type="dxa"/>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32" w:type="dxa"/>
            <w:shd w:val="clear" w:color="auto" w:fill="auto"/>
            <w:vAlign w:val="center"/>
          </w:tcPr>
          <w:p>
            <w:pPr>
              <w:jc w:val="center"/>
            </w:pPr>
            <w:r>
              <w:rPr>
                <w:rFonts w:hint="eastAsia"/>
              </w:rPr>
              <w:t>9</w:t>
            </w:r>
          </w:p>
        </w:tc>
        <w:tc>
          <w:tcPr>
            <w:tcW w:w="1996" w:type="dxa"/>
            <w:shd w:val="clear" w:color="auto" w:fill="auto"/>
            <w:vAlign w:val="center"/>
          </w:tcPr>
          <w:p>
            <w:pPr>
              <w:jc w:val="center"/>
            </w:pPr>
            <w:r>
              <w:rPr>
                <w:rFonts w:hint="eastAsia"/>
              </w:rPr>
              <w:t>配电箱接线</w:t>
            </w:r>
          </w:p>
        </w:tc>
        <w:tc>
          <w:tcPr>
            <w:tcW w:w="1985" w:type="dxa"/>
            <w:shd w:val="clear" w:color="auto" w:fill="auto"/>
          </w:tcPr>
          <w:p/>
        </w:tc>
        <w:tc>
          <w:tcPr>
            <w:tcW w:w="1985" w:type="dxa"/>
            <w:shd w:val="clear" w:color="auto" w:fill="auto"/>
          </w:tcPr>
          <w:p/>
        </w:tc>
        <w:tc>
          <w:tcPr>
            <w:tcW w:w="1985" w:type="dxa"/>
            <w:shd w:val="clear" w:color="auto" w:fill="auto"/>
          </w:tcPr>
          <w:p/>
        </w:tc>
        <w:tc>
          <w:tcPr>
            <w:tcW w:w="1985" w:type="dxa"/>
            <w:shd w:val="clear" w:color="auto" w:fill="auto"/>
          </w:tcPr>
          <w:p/>
        </w:tc>
        <w:tc>
          <w:tcPr>
            <w:tcW w:w="1985" w:type="dxa"/>
            <w:shd w:val="clear" w:color="auto" w:fill="auto"/>
          </w:tcPr>
          <w:p>
            <w:r>
              <mc:AlternateContent>
                <mc:Choice Requires="wps">
                  <w:drawing>
                    <wp:anchor distT="0" distB="0" distL="114300" distR="114300" simplePos="0" relativeHeight="251686912" behindDoc="0" locked="0" layoutInCell="1" allowOverlap="1">
                      <wp:simplePos x="0" y="0"/>
                      <wp:positionH relativeFrom="column">
                        <wp:posOffset>-66040</wp:posOffset>
                      </wp:positionH>
                      <wp:positionV relativeFrom="paragraph">
                        <wp:posOffset>116205</wp:posOffset>
                      </wp:positionV>
                      <wp:extent cx="1245870" cy="0"/>
                      <wp:effectExtent l="20955" t="19050" r="19050" b="19050"/>
                      <wp:wrapNone/>
                      <wp:docPr id="11" name="Line 714"/>
                      <wp:cNvGraphicFramePr/>
                      <a:graphic xmlns:a="http://schemas.openxmlformats.org/drawingml/2006/main">
                        <a:graphicData uri="http://schemas.microsoft.com/office/word/2010/wordprocessingShape">
                          <wps:wsp>
                            <wps:cNvCnPr>
                              <a:cxnSpLocks noChangeShapeType="1"/>
                            </wps:cNvCnPr>
                            <wps:spPr bwMode="auto">
                              <a:xfrm>
                                <a:off x="0" y="0"/>
                                <a:ext cx="1245870" cy="0"/>
                              </a:xfrm>
                              <a:prstGeom prst="line">
                                <a:avLst/>
                              </a:prstGeom>
                              <a:noFill/>
                              <a:ln w="38100">
                                <a:solidFill>
                                  <a:srgbClr val="000000"/>
                                </a:solidFill>
                                <a:round/>
                              </a:ln>
                              <a:effectLst/>
                            </wps:spPr>
                            <wps:bodyPr/>
                          </wps:wsp>
                        </a:graphicData>
                      </a:graphic>
                    </wp:anchor>
                  </w:drawing>
                </mc:Choice>
                <mc:Fallback>
                  <w:pict>
                    <v:line id="Line 714" o:spid="_x0000_s1026" o:spt="20" style="position:absolute;left:0pt;margin-left:-5.2pt;margin-top:9.15pt;height:0pt;width:98.1pt;z-index:251686912;mso-width-relative:page;mso-height-relative:page;" filled="f" stroked="t" coordsize="21600,21600" o:gfxdata="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DD&#10;NFme0wAAAAkBAAAPAAAAAAAAAAEAIAAAACIAAABkcnMvZG93bnJldi54bWxQSwECFAAUAAAACACH&#10;TuJA/9TgrLcBAABjAwAADgAAAAAAAAABACAAAAAiAQAAZHJzL2Uyb0RvYy54bWxQSwUGAAAAAAYA&#10;BgBZAQAASwUAAAAA&#10;">
                      <v:fill on="f" focussize="0,0"/>
                      <v:stroke weight="3pt" color="#000000" joinstyle="round"/>
                      <v:imagedata o:title=""/>
                      <o:lock v:ext="edit" aspectratio="f"/>
                    </v:line>
                  </w:pict>
                </mc:Fallback>
              </mc:AlternateContent>
            </w:r>
          </w:p>
        </w:tc>
        <w:tc>
          <w:tcPr>
            <w:tcW w:w="1985" w:type="dxa"/>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32" w:type="dxa"/>
            <w:shd w:val="clear" w:color="auto" w:fill="auto"/>
            <w:vAlign w:val="center"/>
          </w:tcPr>
          <w:p>
            <w:pPr>
              <w:jc w:val="center"/>
            </w:pPr>
            <w:r>
              <w:rPr>
                <w:rFonts w:hint="eastAsia"/>
              </w:rPr>
              <w:t>10</w:t>
            </w:r>
          </w:p>
        </w:tc>
        <w:tc>
          <w:tcPr>
            <w:tcW w:w="1996" w:type="dxa"/>
            <w:shd w:val="clear" w:color="auto" w:fill="auto"/>
            <w:vAlign w:val="center"/>
          </w:tcPr>
          <w:p>
            <w:pPr>
              <w:jc w:val="center"/>
            </w:pPr>
            <w:r>
              <w:rPr>
                <w:rFonts w:hint="eastAsia"/>
              </w:rPr>
              <w:t>管道试压</w:t>
            </w:r>
          </w:p>
        </w:tc>
        <w:tc>
          <w:tcPr>
            <w:tcW w:w="1985" w:type="dxa"/>
            <w:shd w:val="clear" w:color="auto" w:fill="auto"/>
          </w:tcPr>
          <w:p/>
        </w:tc>
        <w:tc>
          <w:tcPr>
            <w:tcW w:w="1985" w:type="dxa"/>
            <w:shd w:val="clear" w:color="auto" w:fill="auto"/>
          </w:tcPr>
          <w:p/>
        </w:tc>
        <w:tc>
          <w:tcPr>
            <w:tcW w:w="1985" w:type="dxa"/>
            <w:shd w:val="clear" w:color="auto" w:fill="auto"/>
          </w:tcPr>
          <w:p/>
        </w:tc>
        <w:tc>
          <w:tcPr>
            <w:tcW w:w="1985" w:type="dxa"/>
            <w:shd w:val="clear" w:color="auto" w:fill="auto"/>
          </w:tcPr>
          <w:p/>
        </w:tc>
        <w:tc>
          <w:tcPr>
            <w:tcW w:w="1985" w:type="dxa"/>
            <w:shd w:val="clear" w:color="auto" w:fill="auto"/>
          </w:tcPr>
          <w:p>
            <w:r>
              <mc:AlternateContent>
                <mc:Choice Requires="wps">
                  <w:drawing>
                    <wp:anchor distT="0" distB="0" distL="114300" distR="114300" simplePos="0" relativeHeight="251678720" behindDoc="0" locked="0" layoutInCell="1" allowOverlap="1">
                      <wp:simplePos x="0" y="0"/>
                      <wp:positionH relativeFrom="column">
                        <wp:posOffset>-66040</wp:posOffset>
                      </wp:positionH>
                      <wp:positionV relativeFrom="paragraph">
                        <wp:posOffset>125730</wp:posOffset>
                      </wp:positionV>
                      <wp:extent cx="1245870" cy="0"/>
                      <wp:effectExtent l="20955" t="27940" r="19050" b="19685"/>
                      <wp:wrapNone/>
                      <wp:docPr id="10" name="Line 693"/>
                      <wp:cNvGraphicFramePr/>
                      <a:graphic xmlns:a="http://schemas.openxmlformats.org/drawingml/2006/main">
                        <a:graphicData uri="http://schemas.microsoft.com/office/word/2010/wordprocessingShape">
                          <wps:wsp>
                            <wps:cNvCnPr>
                              <a:cxnSpLocks noChangeShapeType="1"/>
                            </wps:cNvCnPr>
                            <wps:spPr bwMode="auto">
                              <a:xfrm>
                                <a:off x="0" y="0"/>
                                <a:ext cx="1245870" cy="0"/>
                              </a:xfrm>
                              <a:prstGeom prst="line">
                                <a:avLst/>
                              </a:prstGeom>
                              <a:noFill/>
                              <a:ln w="38100">
                                <a:solidFill>
                                  <a:srgbClr val="000000"/>
                                </a:solidFill>
                                <a:round/>
                              </a:ln>
                              <a:effectLst/>
                            </wps:spPr>
                            <wps:bodyPr/>
                          </wps:wsp>
                        </a:graphicData>
                      </a:graphic>
                    </wp:anchor>
                  </w:drawing>
                </mc:Choice>
                <mc:Fallback>
                  <w:pict>
                    <v:line id="Line 693" o:spid="_x0000_s1026" o:spt="20" style="position:absolute;left:0pt;margin-left:-5.2pt;margin-top:9.9pt;height:0pt;width:98.1pt;z-index:251678720;mso-width-relative:page;mso-height-relative:page;" filled="f" stroked="t" coordsize="21600,21600" o:gfxdata="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GZJ&#10;ecXTAAAACQEAAA8AAAAAAAAAAQAgAAAAIgAAAGRycy9kb3ducmV2LnhtbFBLAQIUABQAAAAIAIdO&#10;4kB+IwGqtgEAAGMDAAAOAAAAAAAAAAEAIAAAACIBAABkcnMvZTJvRG9jLnhtbFBLBQYAAAAABgAG&#10;AFkBAABKBQAAAAA=&#10;">
                      <v:fill on="f" focussize="0,0"/>
                      <v:stroke weight="3pt" color="#000000" joinstyle="round"/>
                      <v:imagedata o:title=""/>
                      <o:lock v:ext="edit" aspectratio="f"/>
                    </v:line>
                  </w:pict>
                </mc:Fallback>
              </mc:AlternateContent>
            </w:r>
          </w:p>
        </w:tc>
        <w:tc>
          <w:tcPr>
            <w:tcW w:w="1985" w:type="dxa"/>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32" w:type="dxa"/>
            <w:shd w:val="clear" w:color="auto" w:fill="auto"/>
            <w:vAlign w:val="center"/>
          </w:tcPr>
          <w:p>
            <w:pPr>
              <w:jc w:val="center"/>
            </w:pPr>
            <w:r>
              <w:rPr>
                <w:rFonts w:hint="eastAsia"/>
              </w:rPr>
              <w:t>11</w:t>
            </w:r>
          </w:p>
        </w:tc>
        <w:tc>
          <w:tcPr>
            <w:tcW w:w="1996" w:type="dxa"/>
            <w:shd w:val="clear" w:color="auto" w:fill="auto"/>
            <w:vAlign w:val="center"/>
          </w:tcPr>
          <w:p>
            <w:pPr>
              <w:jc w:val="center"/>
            </w:pPr>
            <w:r>
              <w:rPr>
                <w:rFonts w:hint="eastAsia"/>
              </w:rPr>
              <w:t>管道冲洗</w:t>
            </w:r>
          </w:p>
        </w:tc>
        <w:tc>
          <w:tcPr>
            <w:tcW w:w="1985" w:type="dxa"/>
            <w:shd w:val="clear" w:color="auto" w:fill="auto"/>
          </w:tcPr>
          <w:p/>
        </w:tc>
        <w:tc>
          <w:tcPr>
            <w:tcW w:w="1985" w:type="dxa"/>
            <w:shd w:val="clear" w:color="auto" w:fill="auto"/>
          </w:tcPr>
          <w:p/>
        </w:tc>
        <w:tc>
          <w:tcPr>
            <w:tcW w:w="1985" w:type="dxa"/>
            <w:shd w:val="clear" w:color="auto" w:fill="auto"/>
          </w:tcPr>
          <w:p/>
        </w:tc>
        <w:tc>
          <w:tcPr>
            <w:tcW w:w="1985" w:type="dxa"/>
            <w:shd w:val="clear" w:color="auto" w:fill="auto"/>
          </w:tcPr>
          <w:p/>
        </w:tc>
        <w:tc>
          <w:tcPr>
            <w:tcW w:w="1985" w:type="dxa"/>
            <w:shd w:val="clear" w:color="auto" w:fill="auto"/>
          </w:tcPr>
          <w:p/>
        </w:tc>
        <w:tc>
          <w:tcPr>
            <w:tcW w:w="1985" w:type="dxa"/>
            <w:shd w:val="clear" w:color="auto" w:fill="auto"/>
          </w:tcPr>
          <w:p>
            <w:r>
              <mc:AlternateContent>
                <mc:Choice Requires="wps">
                  <w:drawing>
                    <wp:anchor distT="0" distB="0" distL="114300" distR="114300" simplePos="0" relativeHeight="251679744" behindDoc="0" locked="0" layoutInCell="1" allowOverlap="1">
                      <wp:simplePos x="0" y="0"/>
                      <wp:positionH relativeFrom="column">
                        <wp:posOffset>-33020</wp:posOffset>
                      </wp:positionH>
                      <wp:positionV relativeFrom="paragraph">
                        <wp:posOffset>155575</wp:posOffset>
                      </wp:positionV>
                      <wp:extent cx="342900" cy="0"/>
                      <wp:effectExtent l="26670" t="22225" r="20955" b="25400"/>
                      <wp:wrapNone/>
                      <wp:docPr id="9" name="Line 696"/>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38100">
                                <a:solidFill>
                                  <a:srgbClr val="000000"/>
                                </a:solidFill>
                                <a:round/>
                              </a:ln>
                              <a:effectLst/>
                            </wps:spPr>
                            <wps:bodyPr/>
                          </wps:wsp>
                        </a:graphicData>
                      </a:graphic>
                    </wp:anchor>
                  </w:drawing>
                </mc:Choice>
                <mc:Fallback>
                  <w:pict>
                    <v:line id="Line 696" o:spid="_x0000_s1026" o:spt="20" style="position:absolute;left:0pt;margin-left:-2.6pt;margin-top:12.25pt;height:0pt;width:27pt;z-index:251679744;mso-width-relative:page;mso-height-relative:page;" filled="f" stroked="t" coordsize="21600,21600" o:gfxdata="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BO46Qj0gAA&#10;AAcBAAAPAAAAAAAAAAEAIAAAACIAAABkcnMvZG93bnJldi54bWxQSwECFAAUAAAACACHTuJA8mMP&#10;LLIBAABhAwAADgAAAAAAAAABACAAAAAhAQAAZHJzL2Uyb0RvYy54bWxQSwUGAAAAAAYABgBZAQAA&#10;RQUAAAAA&#10;">
                      <v:fill on="f" focussize="0,0"/>
                      <v:stroke weight="3pt" color="#000000" joinstyle="round"/>
                      <v:imagedata o:title=""/>
                      <o:lock v:ext="edit" aspectratio="f"/>
                    </v:line>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32" w:type="dxa"/>
            <w:shd w:val="clear" w:color="auto" w:fill="auto"/>
            <w:vAlign w:val="center"/>
          </w:tcPr>
          <w:p>
            <w:pPr>
              <w:jc w:val="center"/>
            </w:pPr>
            <w:r>
              <w:rPr>
                <w:rFonts w:hint="eastAsia"/>
              </w:rPr>
              <w:t>12</w:t>
            </w:r>
          </w:p>
        </w:tc>
        <w:tc>
          <w:tcPr>
            <w:tcW w:w="1996" w:type="dxa"/>
            <w:shd w:val="clear" w:color="auto" w:fill="auto"/>
            <w:vAlign w:val="center"/>
          </w:tcPr>
          <w:p>
            <w:pPr>
              <w:jc w:val="center"/>
            </w:pPr>
            <w:r>
              <w:rPr>
                <w:rFonts w:hint="eastAsia"/>
              </w:rPr>
              <w:t>设备试运转</w:t>
            </w:r>
          </w:p>
        </w:tc>
        <w:tc>
          <w:tcPr>
            <w:tcW w:w="1985" w:type="dxa"/>
            <w:shd w:val="clear" w:color="auto" w:fill="auto"/>
          </w:tcPr>
          <w:p/>
        </w:tc>
        <w:tc>
          <w:tcPr>
            <w:tcW w:w="1985" w:type="dxa"/>
            <w:shd w:val="clear" w:color="auto" w:fill="auto"/>
          </w:tcPr>
          <w:p/>
        </w:tc>
        <w:tc>
          <w:tcPr>
            <w:tcW w:w="1985" w:type="dxa"/>
            <w:shd w:val="clear" w:color="auto" w:fill="auto"/>
          </w:tcPr>
          <w:p/>
        </w:tc>
        <w:tc>
          <w:tcPr>
            <w:tcW w:w="1985" w:type="dxa"/>
            <w:shd w:val="clear" w:color="auto" w:fill="auto"/>
          </w:tcPr>
          <w:p/>
        </w:tc>
        <w:tc>
          <w:tcPr>
            <w:tcW w:w="1985" w:type="dxa"/>
            <w:shd w:val="clear" w:color="auto" w:fill="auto"/>
          </w:tcPr>
          <w:p/>
        </w:tc>
        <w:tc>
          <w:tcPr>
            <w:tcW w:w="1985" w:type="dxa"/>
            <w:shd w:val="clear" w:color="auto" w:fill="auto"/>
          </w:tcPr>
          <w:p>
            <w:r>
              <mc:AlternateContent>
                <mc:Choice Requires="wps">
                  <w:drawing>
                    <wp:anchor distT="0" distB="0" distL="114300" distR="114300" simplePos="0" relativeHeight="251680768" behindDoc="0" locked="0" layoutInCell="1" allowOverlap="1">
                      <wp:simplePos x="0" y="0"/>
                      <wp:positionH relativeFrom="column">
                        <wp:posOffset>309880</wp:posOffset>
                      </wp:positionH>
                      <wp:positionV relativeFrom="paragraph">
                        <wp:posOffset>99060</wp:posOffset>
                      </wp:positionV>
                      <wp:extent cx="862965" cy="0"/>
                      <wp:effectExtent l="19050" t="19050" r="22860" b="19050"/>
                      <wp:wrapNone/>
                      <wp:docPr id="8" name="Line 699"/>
                      <wp:cNvGraphicFramePr/>
                      <a:graphic xmlns:a="http://schemas.openxmlformats.org/drawingml/2006/main">
                        <a:graphicData uri="http://schemas.microsoft.com/office/word/2010/wordprocessingShape">
                          <wps:wsp>
                            <wps:cNvCnPr>
                              <a:cxnSpLocks noChangeShapeType="1"/>
                            </wps:cNvCnPr>
                            <wps:spPr bwMode="auto">
                              <a:xfrm>
                                <a:off x="0" y="0"/>
                                <a:ext cx="862965" cy="0"/>
                              </a:xfrm>
                              <a:prstGeom prst="line">
                                <a:avLst/>
                              </a:prstGeom>
                              <a:noFill/>
                              <a:ln w="38100">
                                <a:solidFill>
                                  <a:srgbClr val="000000"/>
                                </a:solidFill>
                                <a:round/>
                              </a:ln>
                              <a:effectLst/>
                            </wps:spPr>
                            <wps:bodyPr/>
                          </wps:wsp>
                        </a:graphicData>
                      </a:graphic>
                    </wp:anchor>
                  </w:drawing>
                </mc:Choice>
                <mc:Fallback>
                  <w:pict>
                    <v:line id="Line 699" o:spid="_x0000_s1026" o:spt="20" style="position:absolute;left:0pt;margin-left:24.4pt;margin-top:7.8pt;height:0pt;width:67.95pt;z-index:251680768;mso-width-relative:page;mso-height-relative:page;" filled="f" stroked="t" coordsize="21600,21600" o:gfxdata="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CckfrZ&#10;0gAAAAgBAAAPAAAAAAAAAAEAIAAAACIAAABkcnMvZG93bnJldi54bWxQSwECFAAUAAAACACHTuJA&#10;3JVyerUBAABhAwAADgAAAAAAAAABACAAAAAhAQAAZHJzL2Uyb0RvYy54bWxQSwUGAAAAAAYABgBZ&#10;AQAASAUAAAAA&#10;">
                      <v:fill on="f" focussize="0,0"/>
                      <v:stroke weight="3pt" color="#000000" joinstyle="round"/>
                      <v:imagedata o:title=""/>
                      <o:lock v:ext="edit" aspectratio="f"/>
                    </v:line>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32" w:type="dxa"/>
            <w:shd w:val="clear" w:color="auto" w:fill="auto"/>
            <w:vAlign w:val="center"/>
          </w:tcPr>
          <w:p>
            <w:pPr>
              <w:jc w:val="center"/>
            </w:pPr>
            <w:r>
              <w:rPr>
                <w:rFonts w:hint="eastAsia"/>
              </w:rPr>
              <w:t>13</w:t>
            </w:r>
          </w:p>
        </w:tc>
        <w:tc>
          <w:tcPr>
            <w:tcW w:w="1996" w:type="dxa"/>
            <w:shd w:val="clear" w:color="auto" w:fill="auto"/>
            <w:vAlign w:val="center"/>
          </w:tcPr>
          <w:p>
            <w:pPr>
              <w:jc w:val="center"/>
            </w:pPr>
            <w:r>
              <w:rPr>
                <w:rFonts w:hint="eastAsia"/>
              </w:rPr>
              <w:t>管道保温</w:t>
            </w:r>
          </w:p>
        </w:tc>
        <w:tc>
          <w:tcPr>
            <w:tcW w:w="1985" w:type="dxa"/>
            <w:shd w:val="clear" w:color="auto" w:fill="auto"/>
          </w:tcPr>
          <w:p/>
        </w:tc>
        <w:tc>
          <w:tcPr>
            <w:tcW w:w="1985" w:type="dxa"/>
            <w:shd w:val="clear" w:color="auto" w:fill="auto"/>
          </w:tcPr>
          <w:p/>
        </w:tc>
        <w:tc>
          <w:tcPr>
            <w:tcW w:w="1985" w:type="dxa"/>
            <w:shd w:val="clear" w:color="auto" w:fill="auto"/>
          </w:tcPr>
          <w:p/>
        </w:tc>
        <w:tc>
          <w:tcPr>
            <w:tcW w:w="1985" w:type="dxa"/>
            <w:shd w:val="clear" w:color="auto" w:fill="auto"/>
          </w:tcPr>
          <w:p/>
        </w:tc>
        <w:tc>
          <w:tcPr>
            <w:tcW w:w="1985" w:type="dxa"/>
            <w:shd w:val="clear" w:color="auto" w:fill="auto"/>
          </w:tcPr>
          <w:p>
            <w:r>
              <mc:AlternateContent>
                <mc:Choice Requires="wps">
                  <w:drawing>
                    <wp:anchor distT="0" distB="0" distL="114300" distR="114300" simplePos="0" relativeHeight="251681792" behindDoc="0" locked="0" layoutInCell="1" allowOverlap="1">
                      <wp:simplePos x="0" y="0"/>
                      <wp:positionH relativeFrom="column">
                        <wp:posOffset>655955</wp:posOffset>
                      </wp:positionH>
                      <wp:positionV relativeFrom="paragraph">
                        <wp:posOffset>116205</wp:posOffset>
                      </wp:positionV>
                      <wp:extent cx="1320165" cy="0"/>
                      <wp:effectExtent l="19050" t="26035" r="22860" b="21590"/>
                      <wp:wrapNone/>
                      <wp:docPr id="7" name="Line 702"/>
                      <wp:cNvGraphicFramePr/>
                      <a:graphic xmlns:a="http://schemas.openxmlformats.org/drawingml/2006/main">
                        <a:graphicData uri="http://schemas.microsoft.com/office/word/2010/wordprocessingShape">
                          <wps:wsp>
                            <wps:cNvCnPr>
                              <a:cxnSpLocks noChangeShapeType="1"/>
                            </wps:cNvCnPr>
                            <wps:spPr bwMode="auto">
                              <a:xfrm>
                                <a:off x="0" y="0"/>
                                <a:ext cx="1320165" cy="0"/>
                              </a:xfrm>
                              <a:prstGeom prst="line">
                                <a:avLst/>
                              </a:prstGeom>
                              <a:noFill/>
                              <a:ln w="38100">
                                <a:solidFill>
                                  <a:srgbClr val="000000"/>
                                </a:solidFill>
                                <a:round/>
                              </a:ln>
                              <a:effectLst/>
                            </wps:spPr>
                            <wps:bodyPr/>
                          </wps:wsp>
                        </a:graphicData>
                      </a:graphic>
                    </wp:anchor>
                  </w:drawing>
                </mc:Choice>
                <mc:Fallback>
                  <w:pict>
                    <v:line id="Line 702" o:spid="_x0000_s1026" o:spt="20" style="position:absolute;left:0pt;margin-left:51.65pt;margin-top:9.15pt;height:0pt;width:103.95pt;z-index:251681792;mso-width-relative:page;mso-height-relative:page;" filled="f" stroked="t" coordsize="21600,21600" o:gfxdata="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BrY04G&#10;0gAAAAkBAAAPAAAAAAAAAAEAIAAAACIAAABkcnMvZG93bnJldi54bWxQSwECFAAUAAAACACHTuJA&#10;YihVO7UBAABiAwAADgAAAAAAAAABACAAAAAhAQAAZHJzL2Uyb0RvYy54bWxQSwUGAAAAAAYABgBZ&#10;AQAASAUAAAAA&#10;">
                      <v:fill on="f" focussize="0,0"/>
                      <v:stroke weight="3pt" color="#000000" joinstyle="round"/>
                      <v:imagedata o:title=""/>
                      <o:lock v:ext="edit" aspectratio="f"/>
                    </v:line>
                  </w:pict>
                </mc:Fallback>
              </mc:AlternateContent>
            </w:r>
          </w:p>
        </w:tc>
        <w:tc>
          <w:tcPr>
            <w:tcW w:w="1985" w:type="dxa"/>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32" w:type="dxa"/>
            <w:shd w:val="clear" w:color="auto" w:fill="auto"/>
            <w:vAlign w:val="center"/>
          </w:tcPr>
          <w:p>
            <w:pPr>
              <w:jc w:val="center"/>
            </w:pPr>
            <w:r>
              <w:rPr>
                <w:rFonts w:hint="eastAsia"/>
              </w:rPr>
              <w:t>14</w:t>
            </w:r>
          </w:p>
        </w:tc>
        <w:tc>
          <w:tcPr>
            <w:tcW w:w="1996" w:type="dxa"/>
            <w:shd w:val="clear" w:color="auto" w:fill="auto"/>
            <w:vAlign w:val="center"/>
          </w:tcPr>
          <w:p>
            <w:pPr>
              <w:jc w:val="center"/>
            </w:pPr>
            <w:r>
              <w:rPr>
                <w:rFonts w:hint="eastAsia"/>
              </w:rPr>
              <w:t>调试、试运行</w:t>
            </w:r>
          </w:p>
        </w:tc>
        <w:tc>
          <w:tcPr>
            <w:tcW w:w="1985" w:type="dxa"/>
            <w:shd w:val="clear" w:color="auto" w:fill="auto"/>
          </w:tcPr>
          <w:p/>
        </w:tc>
        <w:tc>
          <w:tcPr>
            <w:tcW w:w="1985" w:type="dxa"/>
            <w:shd w:val="clear" w:color="auto" w:fill="auto"/>
          </w:tcPr>
          <w:p/>
        </w:tc>
        <w:tc>
          <w:tcPr>
            <w:tcW w:w="1985" w:type="dxa"/>
            <w:shd w:val="clear" w:color="auto" w:fill="auto"/>
          </w:tcPr>
          <w:p/>
        </w:tc>
        <w:tc>
          <w:tcPr>
            <w:tcW w:w="1985" w:type="dxa"/>
            <w:shd w:val="clear" w:color="auto" w:fill="auto"/>
          </w:tcPr>
          <w:p/>
        </w:tc>
        <w:tc>
          <w:tcPr>
            <w:tcW w:w="1985" w:type="dxa"/>
            <w:shd w:val="clear" w:color="auto" w:fill="auto"/>
          </w:tcPr>
          <w:p/>
        </w:tc>
        <w:tc>
          <w:tcPr>
            <w:tcW w:w="1985" w:type="dxa"/>
            <w:shd w:val="clear" w:color="auto" w:fill="auto"/>
          </w:tcPr>
          <w:p>
            <w:r>
              <mc:AlternateContent>
                <mc:Choice Requires="wps">
                  <w:drawing>
                    <wp:anchor distT="0" distB="0" distL="114300" distR="114300" simplePos="0" relativeHeight="251682816" behindDoc="0" locked="0" layoutInCell="1" allowOverlap="1">
                      <wp:simplePos x="0" y="0"/>
                      <wp:positionH relativeFrom="column">
                        <wp:posOffset>715645</wp:posOffset>
                      </wp:positionH>
                      <wp:positionV relativeFrom="paragraph">
                        <wp:posOffset>146050</wp:posOffset>
                      </wp:positionV>
                      <wp:extent cx="457200" cy="0"/>
                      <wp:effectExtent l="20320" t="22225" r="27305" b="25400"/>
                      <wp:wrapNone/>
                      <wp:docPr id="6" name="Line 705"/>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38100">
                                <a:solidFill>
                                  <a:srgbClr val="000000"/>
                                </a:solidFill>
                                <a:round/>
                              </a:ln>
                              <a:effectLst/>
                            </wps:spPr>
                            <wps:bodyPr/>
                          </wps:wsp>
                        </a:graphicData>
                      </a:graphic>
                    </wp:anchor>
                  </w:drawing>
                </mc:Choice>
                <mc:Fallback>
                  <w:pict>
                    <v:line id="Line 705" o:spid="_x0000_s1026" o:spt="20" style="position:absolute;left:0pt;margin-left:56.35pt;margin-top:11.5pt;height:0pt;width:36pt;z-index:251682816;mso-width-relative:page;mso-height-relative:page;" filled="f" stroked="t" coordsize="21600,21600" o:gfxdata="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By5PGK0gAA&#10;AAkBAAAPAAAAAAAAAAEAIAAAACIAAABkcnMvZG93bnJldi54bWxQSwECFAAUAAAACACHTuJA5Qxp&#10;QbIBAABhAwAADgAAAAAAAAABACAAAAAhAQAAZHJzL2Uyb0RvYy54bWxQSwUGAAAAAAYABgBZAQAA&#10;RQUAAAAA&#10;">
                      <v:fill on="f" focussize="0,0"/>
                      <v:stroke weight="3pt" color="#000000" joinstyle="round"/>
                      <v:imagedata o:title=""/>
                      <o:lock v:ext="edit" aspectratio="f"/>
                    </v:line>
                  </w:pict>
                </mc:Fallback>
              </mc:AlternateContent>
            </w:r>
          </w:p>
        </w:tc>
      </w:tr>
    </w:tbl>
    <w:p>
      <w:pPr>
        <w:jc w:val="center"/>
      </w:pPr>
    </w:p>
    <w:sectPr>
      <w:pgSz w:w="16838" w:h="11906" w:orient="landscape"/>
      <w:pgMar w:top="1418" w:right="1134" w:bottom="1134" w:left="1134" w:header="851" w:footer="851"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swiss"/>
    <w:pitch w:val="default"/>
    <w:sig w:usb0="E0002EFF" w:usb1="C0007843" w:usb2="00000009" w:usb3="00000000" w:csb0="400001FF" w:csb1="FFFF0000"/>
  </w:font>
  <w:font w:name="楷体_GB2312">
    <w:altName w:val="楷体"/>
    <w:panose1 w:val="00000000000000000000"/>
    <w:charset w:val="86"/>
    <w:family w:val="modern"/>
    <w:pitch w:val="default"/>
    <w:sig w:usb0="00000000" w:usb1="0000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华文新魏">
    <w:altName w:val="宋体"/>
    <w:panose1 w:val="02010800040101010101"/>
    <w:charset w:val="86"/>
    <w:family w:val="auto"/>
    <w:pitch w:val="default"/>
    <w:sig w:usb0="00000000" w:usb1="00000000" w:usb2="00000000" w:usb3="00000000" w:csb0="00040000" w:csb1="00000000"/>
  </w:font>
  <w:font w:name="方正姚体">
    <w:altName w:val="宋体"/>
    <w:panose1 w:val="02010601030101010101"/>
    <w:charset w:val="86"/>
    <w:family w:val="auto"/>
    <w:pitch w:val="default"/>
    <w:sig w:usb0="00000000" w:usb1="00000000" w:usb2="00000000" w:usb3="00000000" w:csb0="00040000" w:csb1="00000000"/>
  </w:font>
  <w:font w:name="华文彩云">
    <w:altName w:val="微软雅黑"/>
    <w:panose1 w:val="0201080004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sz w:val="21"/>
      </w:rPr>
    </w:pPr>
    <w:r>
      <w:rPr>
        <w:sz w:val="20"/>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34925</wp:posOffset>
              </wp:positionV>
              <wp:extent cx="5943600" cy="0"/>
              <wp:effectExtent l="9525" t="6350" r="9525" b="12700"/>
              <wp:wrapNone/>
              <wp:docPr id="5" name="Line 3"/>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ln>
                    </wps:spPr>
                    <wps:bodyPr/>
                  </wps:wsp>
                </a:graphicData>
              </a:graphic>
            </wp:anchor>
          </w:drawing>
        </mc:Choice>
        <mc:Fallback>
          <w:pict>
            <v:line id="Line 3" o:spid="_x0000_s1026" o:spt="20" style="position:absolute;left:0pt;margin-left:0pt;margin-top:2.75pt;height:0pt;width:468pt;z-index:251658240;mso-width-relative:page;mso-height-relative:page;" filled="f" stroked="t" coordsize="21600,21600" o:gfxdata="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ACEyhH0gAAAAQB&#10;AAAPAAAAAAAAAAEAIAAAACIAAABkcnMvZG93bnJldi54bWxQSwECFAAUAAAACACHTuJAKj0Zha8B&#10;AABRAwAADgAAAAAAAAABACAAAAAhAQAAZHJzL2Uyb0RvYy54bWxQSwUGAAAAAAYABgBZAQAAQgUA&#10;AAAA&#10;">
              <v:fill on="f" focussize="0,0"/>
              <v:stroke color="#000000" joinstyle="round"/>
              <v:imagedata o:title=""/>
              <o:lock v:ext="edit" aspectratio="f"/>
            </v:line>
          </w:pict>
        </mc:Fallback>
      </mc:AlternateContent>
    </w:r>
    <w:r>
      <w:rPr>
        <w:rFonts w:hint="eastAsia"/>
        <w:sz w:val="21"/>
      </w:rPr>
      <w:t>——</w:t>
    </w:r>
    <w:r>
      <w:rPr>
        <w:rStyle w:val="20"/>
      </w:rPr>
      <w:fldChar w:fldCharType="begin"/>
    </w:r>
    <w:r>
      <w:rPr>
        <w:rStyle w:val="20"/>
      </w:rPr>
      <w:instrText xml:space="preserve"> PAGE </w:instrText>
    </w:r>
    <w:r>
      <w:rPr>
        <w:rStyle w:val="20"/>
      </w:rPr>
      <w:fldChar w:fldCharType="separate"/>
    </w:r>
    <w:r>
      <w:rPr>
        <w:rStyle w:val="20"/>
      </w:rPr>
      <w:t>1</w:t>
    </w:r>
    <w:r>
      <w:rPr>
        <w:rStyle w:val="20"/>
      </w:rPr>
      <w:fldChar w:fldCharType="end"/>
    </w:r>
    <w:r>
      <w:rPr>
        <w:rFonts w:hint="eastAsia"/>
        <w:sz w:val="21"/>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sz w:val="21"/>
      </w:rPr>
    </w:pPr>
    <w:r>
      <w:rPr>
        <w:sz w:val="20"/>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34925</wp:posOffset>
              </wp:positionV>
              <wp:extent cx="5943600" cy="0"/>
              <wp:effectExtent l="9525" t="6350" r="9525" b="12700"/>
              <wp:wrapNone/>
              <wp:docPr id="4" name="Line 4"/>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ln>
                    </wps:spPr>
                    <wps:bodyPr/>
                  </wps:wsp>
                </a:graphicData>
              </a:graphic>
            </wp:anchor>
          </w:drawing>
        </mc:Choice>
        <mc:Fallback>
          <w:pict>
            <v:line id="Line 4" o:spid="_x0000_s1026" o:spt="20" style="position:absolute;left:0pt;margin-left:0pt;margin-top:2.75pt;height:0pt;width:468pt;z-index:251658240;mso-width-relative:page;mso-height-relative:page;" filled="f" stroked="t" coordsize="21600,21600" o:gfxdata="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ACEyhH0gAAAAQB&#10;AAAPAAAAAAAAAAEAIAAAACIAAABkcnMvZG93bnJldi54bWxQSwECFAAUAAAACACHTuJA/AoX4a8B&#10;AABRAwAADgAAAAAAAAABACAAAAAhAQAAZHJzL2Uyb0RvYy54bWxQSwUGAAAAAAYABgBZAQAAQgUA&#10;AAAA&#10;">
              <v:fill on="f" focussize="0,0"/>
              <v:stroke color="#000000" joinstyle="round"/>
              <v:imagedata o:title=""/>
              <o:lock v:ext="edit" aspectratio="f"/>
            </v:line>
          </w:pict>
        </mc:Fallback>
      </mc:AlternateContent>
    </w:r>
    <w:r>
      <w:rPr>
        <w:rFonts w:hint="eastAsia"/>
        <w:sz w:val="21"/>
      </w:rPr>
      <w:t>——</w:t>
    </w:r>
    <w:r>
      <w:rPr>
        <w:rStyle w:val="20"/>
      </w:rPr>
      <w:fldChar w:fldCharType="begin"/>
    </w:r>
    <w:r>
      <w:rPr>
        <w:rStyle w:val="20"/>
      </w:rPr>
      <w:instrText xml:space="preserve"> PAGE </w:instrText>
    </w:r>
    <w:r>
      <w:rPr>
        <w:rStyle w:val="20"/>
      </w:rPr>
      <w:fldChar w:fldCharType="separate"/>
    </w:r>
    <w:r>
      <w:rPr>
        <w:rStyle w:val="20"/>
      </w:rPr>
      <w:t>4</w:t>
    </w:r>
    <w:r>
      <w:rPr>
        <w:rStyle w:val="20"/>
      </w:rPr>
      <w:fldChar w:fldCharType="end"/>
    </w:r>
    <w:r>
      <w:rPr>
        <w:rFonts w:hint="eastAsia"/>
        <w:sz w:val="21"/>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pPr>
    <w:r>
      <w:rPr>
        <w:sz w:val="20"/>
      </w:rPr>
      <mc:AlternateContent>
        <mc:Choice Requires="wps">
          <w:drawing>
            <wp:anchor distT="0" distB="0" distL="114300" distR="114300" simplePos="0" relativeHeight="251657216" behindDoc="0" locked="0" layoutInCell="1" allowOverlap="1">
              <wp:simplePos x="0" y="0"/>
              <wp:positionH relativeFrom="column">
                <wp:posOffset>0</wp:posOffset>
              </wp:positionH>
              <wp:positionV relativeFrom="paragraph">
                <wp:posOffset>-10160</wp:posOffset>
              </wp:positionV>
              <wp:extent cx="9029700" cy="0"/>
              <wp:effectExtent l="9525" t="8890" r="9525" b="10160"/>
              <wp:wrapNone/>
              <wp:docPr id="3" name="Line 2"/>
              <wp:cNvGraphicFramePr/>
              <a:graphic xmlns:a="http://schemas.openxmlformats.org/drawingml/2006/main">
                <a:graphicData uri="http://schemas.microsoft.com/office/word/2010/wordprocessingShape">
                  <wps:wsp>
                    <wps:cNvCnPr>
                      <a:cxnSpLocks noChangeShapeType="1"/>
                    </wps:cNvCnPr>
                    <wps:spPr bwMode="auto">
                      <a:xfrm flipV="1">
                        <a:off x="0" y="0"/>
                        <a:ext cx="9029700" cy="0"/>
                      </a:xfrm>
                      <a:prstGeom prst="line">
                        <a:avLst/>
                      </a:prstGeom>
                      <a:noFill/>
                      <a:ln w="9525">
                        <a:solidFill>
                          <a:srgbClr val="000000"/>
                        </a:solidFill>
                        <a:round/>
                      </a:ln>
                    </wps:spPr>
                    <wps:bodyPr/>
                  </wps:wsp>
                </a:graphicData>
              </a:graphic>
            </wp:anchor>
          </w:drawing>
        </mc:Choice>
        <mc:Fallback>
          <w:pict>
            <v:line id="Line 2" o:spid="_x0000_s1026" o:spt="20" style="position:absolute;left:0pt;flip:y;margin-left:0pt;margin-top:-0.8pt;height:0pt;width:711pt;z-index:251657216;mso-width-relative:page;mso-height-relative:page;" filled="f" stroked="t" coordsize="21600,21600" o:gfxdata="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AOZqF7&#10;1AAAAAcBAAAPAAAAAAAAAAEAIAAAACIAAABkcnMvZG93bnJldi54bWxQSwECFAAUAAAACACHTuJA&#10;TTO79bMBAABbAwAADgAAAAAAAAABACAAAAAjAQAAZHJzL2Uyb0RvYy54bWxQSwUGAAAAAAYABgBZ&#10;AQAASAUAAAAA&#10;">
              <v:fill on="f" focussize="0,0"/>
              <v:stroke color="#000000" joinstyle="round"/>
              <v:imagedata o:title=""/>
              <o:lock v:ext="edit" aspectratio="f"/>
            </v:line>
          </w:pict>
        </mc:Fallback>
      </mc:AlternateContent>
    </w:r>
    <w:r>
      <w:rPr>
        <w:sz w:val="20"/>
      </w:rPr>
      <mc:AlternateContent>
        <mc:Choice Requires="wps">
          <w:drawing>
            <wp:anchor distT="0" distB="0" distL="114300" distR="114300" simplePos="0" relativeHeight="251656192" behindDoc="0" locked="0" layoutInCell="1" allowOverlap="1">
              <wp:simplePos x="0" y="0"/>
              <wp:positionH relativeFrom="column">
                <wp:posOffset>914400</wp:posOffset>
              </wp:positionH>
              <wp:positionV relativeFrom="paragraph">
                <wp:posOffset>3159760</wp:posOffset>
              </wp:positionV>
              <wp:extent cx="5943600" cy="0"/>
              <wp:effectExtent l="9525" t="6985" r="9525" b="12065"/>
              <wp:wrapNone/>
              <wp:docPr id="2" name="Line 1"/>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ln>
                    </wps:spPr>
                    <wps:bodyPr/>
                  </wps:wsp>
                </a:graphicData>
              </a:graphic>
            </wp:anchor>
          </w:drawing>
        </mc:Choice>
        <mc:Fallback>
          <w:pict>
            <v:line id="Line 1" o:spid="_x0000_s1026" o:spt="20" style="position:absolute;left:0pt;margin-left:72pt;margin-top:248.8pt;height:0pt;width:468pt;z-index:251656192;mso-width-relative:page;mso-height-relative:page;" filled="f" stroked="t" coordsize="21600,21600" o:gfxdata="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ZZ4cFtcA&#10;AAAMAQAADwAAAAAAAAABACAAAAAiAAAAZHJzL2Rvd25yZXYueG1sUEsBAhQAFAAAAAgAh07iQDZ9&#10;92quAQAAUQMAAA4AAAAAAAAAAQAgAAAAJgEAAGRycy9lMm9Eb2MueG1sUEsFBgAAAAAGAAYAWQEA&#10;AEYFAAAAAA==&#10;">
              <v:fill on="f" focussize="0,0"/>
              <v:stroke color="#000000" joinstyle="round"/>
              <v:imagedata o:title=""/>
              <o:lock v:ext="edit" aspectratio="f"/>
            </v:line>
          </w:pict>
        </mc:Fallback>
      </mc:AlternateContent>
    </w:r>
    <w:r>
      <w:rPr>
        <w:rFonts w:hint="eastAsia"/>
      </w:rPr>
      <w:t>——</w:t>
    </w:r>
    <w:r>
      <w:rPr>
        <w:rStyle w:val="20"/>
      </w:rPr>
      <w:fldChar w:fldCharType="begin"/>
    </w:r>
    <w:r>
      <w:rPr>
        <w:rStyle w:val="20"/>
      </w:rPr>
      <w:instrText xml:space="preserve"> PAGE </w:instrText>
    </w:r>
    <w:r>
      <w:rPr>
        <w:rStyle w:val="20"/>
      </w:rPr>
      <w:fldChar w:fldCharType="separate"/>
    </w:r>
    <w:r>
      <w:rPr>
        <w:rStyle w:val="20"/>
      </w:rPr>
      <w:t>31</w:t>
    </w:r>
    <w:r>
      <w:rPr>
        <w:rStyle w:val="20"/>
      </w:rPr>
      <w:fldChar w:fldCharType="end"/>
    </w:r>
    <w:r>
      <w:rPr>
        <w:rFonts w:hint="eastAsia"/>
      </w:rPr>
      <w: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sz w:val="21"/>
      </w:rPr>
    </w:pPr>
    <w:r>
      <w:rPr>
        <w:sz w:val="20"/>
      </w:rPr>
      <mc:AlternateContent>
        <mc:Choice Requires="wps">
          <w:drawing>
            <wp:anchor distT="0" distB="0" distL="114300" distR="114300" simplePos="0" relativeHeight="251659264" behindDoc="0" locked="0" layoutInCell="1" allowOverlap="1">
              <wp:simplePos x="0" y="0"/>
              <wp:positionH relativeFrom="column">
                <wp:posOffset>13970</wp:posOffset>
              </wp:positionH>
              <wp:positionV relativeFrom="paragraph">
                <wp:posOffset>-6985</wp:posOffset>
              </wp:positionV>
              <wp:extent cx="5943600" cy="0"/>
              <wp:effectExtent l="13970" t="12065" r="5080" b="6985"/>
              <wp:wrapNone/>
              <wp:docPr id="1" name="Line 5"/>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ln>
                    </wps:spPr>
                    <wps:bodyPr/>
                  </wps:wsp>
                </a:graphicData>
              </a:graphic>
            </wp:anchor>
          </w:drawing>
        </mc:Choice>
        <mc:Fallback>
          <w:pict>
            <v:line id="Line 5" o:spid="_x0000_s1026" o:spt="20" style="position:absolute;left:0pt;margin-left:1.1pt;margin-top:-0.55pt;height:0pt;width:468pt;z-index:251659264;mso-width-relative:page;mso-height-relative:page;" filled="f" stroked="t" coordsize="21600,21600" o:gfxdata="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PLy54bTAAAABwEA&#10;AA8AAAAAAAAAAQAgAAAAIgAAAGRycy9kb3ducmV2LnhtbFBLAQIUABQAAAAIAIdO4kCZZXbBrQEA&#10;AFEDAAAOAAAAAAAAAAEAIAAAACIBAABkcnMvZTJvRG9jLnhtbFBLBQYAAAAABgAGAFkBAABBBQAA&#10;AAA=&#10;">
              <v:fill on="f" focussize="0,0"/>
              <v:stroke color="#000000" joinstyle="round"/>
              <v:imagedata o:title=""/>
              <o:lock v:ext="edit" aspectratio="f"/>
            </v:line>
          </w:pict>
        </mc:Fallback>
      </mc:AlternateContent>
    </w:r>
    <w:r>
      <w:rPr>
        <w:rFonts w:hint="eastAsia"/>
        <w:sz w:val="21"/>
      </w:rPr>
      <w:t>——</w:t>
    </w:r>
    <w:r>
      <w:rPr>
        <w:rStyle w:val="20"/>
      </w:rPr>
      <w:fldChar w:fldCharType="begin"/>
    </w:r>
    <w:r>
      <w:rPr>
        <w:rStyle w:val="20"/>
      </w:rPr>
      <w:instrText xml:space="preserve"> PAGE </w:instrText>
    </w:r>
    <w:r>
      <w:rPr>
        <w:rStyle w:val="20"/>
      </w:rPr>
      <w:fldChar w:fldCharType="separate"/>
    </w:r>
    <w:r>
      <w:rPr>
        <w:rStyle w:val="20"/>
      </w:rPr>
      <w:t>35</w:t>
    </w:r>
    <w:r>
      <w:rPr>
        <w:rStyle w:val="20"/>
      </w:rPr>
      <w:fldChar w:fldCharType="end"/>
    </w:r>
    <w:r>
      <w:rPr>
        <w:rFonts w:hint="eastAsia"/>
        <w:sz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rPr>
        <w:sz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B"/>
    <w:lvl w:ilvl="0" w:tentative="0">
      <w:start w:val="1"/>
      <w:numFmt w:val="chineseCountingThousand"/>
      <w:lvlText w:val="第 %1 节  "/>
      <w:lvlJc w:val="left"/>
      <w:pPr>
        <w:tabs>
          <w:tab w:val="left" w:pos="1800"/>
        </w:tabs>
      </w:pPr>
      <w:rPr>
        <w:rFonts w:hint="eastAsia" w:ascii="宋体" w:eastAsia="宋体"/>
        <w:b/>
        <w:i w:val="0"/>
        <w:sz w:val="30"/>
        <w:szCs w:val="30"/>
      </w:rPr>
    </w:lvl>
    <w:lvl w:ilvl="1" w:tentative="0">
      <w:start w:val="3"/>
      <w:numFmt w:val="decimalZero"/>
      <w:isLgl/>
      <w:lvlText w:val="第 %1.%2节"/>
      <w:lvlJc w:val="left"/>
      <w:pPr>
        <w:tabs>
          <w:tab w:val="left" w:pos="1440"/>
        </w:tabs>
      </w:pPr>
      <w:rPr>
        <w:rFonts w:hint="eastAsia" w:ascii="宋体" w:eastAsia="宋体"/>
        <w:color w:val="000000"/>
        <w:sz w:val="30"/>
        <w:szCs w:val="30"/>
      </w:rPr>
    </w:lvl>
    <w:lvl w:ilvl="2" w:tentative="0">
      <w:start w:val="1"/>
      <w:numFmt w:val="lowerLetter"/>
      <w:lvlText w:val="(%3)"/>
      <w:lvlJc w:val="left"/>
      <w:pPr>
        <w:tabs>
          <w:tab w:val="left" w:pos="720"/>
        </w:tabs>
        <w:ind w:left="720" w:hanging="432"/>
      </w:pPr>
      <w:rPr>
        <w:rFonts w:hint="eastAsia"/>
      </w:rPr>
    </w:lvl>
    <w:lvl w:ilvl="3" w:tentative="0">
      <w:start w:val="1"/>
      <w:numFmt w:val="lowerRoman"/>
      <w:pStyle w:val="4"/>
      <w:lvlText w:val="(%4)"/>
      <w:lvlJc w:val="right"/>
      <w:pPr>
        <w:tabs>
          <w:tab w:val="left" w:pos="864"/>
        </w:tabs>
        <w:ind w:left="864" w:hanging="144"/>
      </w:pPr>
      <w:rPr>
        <w:rFonts w:hint="eastAsia"/>
      </w:rPr>
    </w:lvl>
    <w:lvl w:ilvl="4" w:tentative="0">
      <w:start w:val="1"/>
      <w:numFmt w:val="decimal"/>
      <w:pStyle w:val="5"/>
      <w:lvlText w:val="%5)"/>
      <w:lvlJc w:val="left"/>
      <w:pPr>
        <w:tabs>
          <w:tab w:val="left" w:pos="1008"/>
        </w:tabs>
        <w:ind w:left="1008" w:hanging="432"/>
      </w:pPr>
      <w:rPr>
        <w:rFonts w:hint="eastAsia"/>
      </w:rPr>
    </w:lvl>
    <w:lvl w:ilvl="5" w:tentative="0">
      <w:start w:val="1"/>
      <w:numFmt w:val="lowerLetter"/>
      <w:pStyle w:val="6"/>
      <w:lvlText w:val="%6)"/>
      <w:lvlJc w:val="left"/>
      <w:pPr>
        <w:tabs>
          <w:tab w:val="left" w:pos="1152"/>
        </w:tabs>
        <w:ind w:left="1152" w:hanging="432"/>
      </w:pPr>
      <w:rPr>
        <w:rFonts w:hint="eastAsia"/>
      </w:rPr>
    </w:lvl>
    <w:lvl w:ilvl="6" w:tentative="0">
      <w:start w:val="1"/>
      <w:numFmt w:val="lowerRoman"/>
      <w:pStyle w:val="7"/>
      <w:lvlText w:val="%7)"/>
      <w:lvlJc w:val="right"/>
      <w:pPr>
        <w:tabs>
          <w:tab w:val="left" w:pos="1296"/>
        </w:tabs>
        <w:ind w:left="1296" w:hanging="288"/>
      </w:pPr>
      <w:rPr>
        <w:rFonts w:hint="eastAsia"/>
      </w:rPr>
    </w:lvl>
    <w:lvl w:ilvl="7" w:tentative="0">
      <w:start w:val="1"/>
      <w:numFmt w:val="lowerLetter"/>
      <w:pStyle w:val="8"/>
      <w:lvlText w:val="%8."/>
      <w:lvlJc w:val="left"/>
      <w:pPr>
        <w:tabs>
          <w:tab w:val="left" w:pos="1440"/>
        </w:tabs>
        <w:ind w:left="1440" w:hanging="432"/>
      </w:pPr>
      <w:rPr>
        <w:rFonts w:hint="eastAsia"/>
      </w:rPr>
    </w:lvl>
    <w:lvl w:ilvl="8" w:tentative="0">
      <w:start w:val="1"/>
      <w:numFmt w:val="lowerRoman"/>
      <w:pStyle w:val="9"/>
      <w:lvlText w:val="%9."/>
      <w:lvlJc w:val="right"/>
      <w:pPr>
        <w:tabs>
          <w:tab w:val="left" w:pos="1584"/>
        </w:tabs>
        <w:ind w:left="1584" w:hanging="144"/>
      </w:pPr>
      <w:rPr>
        <w:rFonts w:hint="eastAsia"/>
      </w:rPr>
    </w:lvl>
  </w:abstractNum>
  <w:abstractNum w:abstractNumId="1">
    <w:nsid w:val="3A0C1460"/>
    <w:multiLevelType w:val="multilevel"/>
    <w:tmpl w:val="3A0C1460"/>
    <w:lvl w:ilvl="0" w:tentative="0">
      <w:start w:val="1"/>
      <w:numFmt w:val="decimal"/>
      <w:lvlText w:val="（%1）"/>
      <w:lvlJc w:val="left"/>
      <w:pPr>
        <w:tabs>
          <w:tab w:val="left" w:pos="1200"/>
        </w:tabs>
        <w:ind w:left="1200" w:hanging="720"/>
      </w:pPr>
      <w:rPr>
        <w:rFonts w:hint="default" w:ascii="Times New Roman" w:hAnsi="Times New Roman" w:cs="Times New Roman"/>
        <w:color w:val="000000"/>
        <w:sz w:val="24"/>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7479"/>
    <w:rsid w:val="00014080"/>
    <w:rsid w:val="00053406"/>
    <w:rsid w:val="00060806"/>
    <w:rsid w:val="00086D11"/>
    <w:rsid w:val="000B389E"/>
    <w:rsid w:val="000D2766"/>
    <w:rsid w:val="000E6297"/>
    <w:rsid w:val="000F207E"/>
    <w:rsid w:val="00105732"/>
    <w:rsid w:val="00116868"/>
    <w:rsid w:val="00120D62"/>
    <w:rsid w:val="00131594"/>
    <w:rsid w:val="00157088"/>
    <w:rsid w:val="0016278F"/>
    <w:rsid w:val="00192ED1"/>
    <w:rsid w:val="001B0D7D"/>
    <w:rsid w:val="001B3E52"/>
    <w:rsid w:val="001F1C8E"/>
    <w:rsid w:val="00210AE1"/>
    <w:rsid w:val="002339DB"/>
    <w:rsid w:val="0025414D"/>
    <w:rsid w:val="00277BE7"/>
    <w:rsid w:val="0028796B"/>
    <w:rsid w:val="002B4FC4"/>
    <w:rsid w:val="002C6A97"/>
    <w:rsid w:val="002E5B85"/>
    <w:rsid w:val="00304FC4"/>
    <w:rsid w:val="0030552B"/>
    <w:rsid w:val="00306EEF"/>
    <w:rsid w:val="00322E8C"/>
    <w:rsid w:val="00324059"/>
    <w:rsid w:val="003305C4"/>
    <w:rsid w:val="00357D56"/>
    <w:rsid w:val="003861C0"/>
    <w:rsid w:val="00392148"/>
    <w:rsid w:val="00396EE5"/>
    <w:rsid w:val="003B72B9"/>
    <w:rsid w:val="003C7D26"/>
    <w:rsid w:val="003E6424"/>
    <w:rsid w:val="00421F18"/>
    <w:rsid w:val="0044337E"/>
    <w:rsid w:val="004603BB"/>
    <w:rsid w:val="00477696"/>
    <w:rsid w:val="00485906"/>
    <w:rsid w:val="00491FA3"/>
    <w:rsid w:val="004953CB"/>
    <w:rsid w:val="004F4D6B"/>
    <w:rsid w:val="005006CE"/>
    <w:rsid w:val="00507C43"/>
    <w:rsid w:val="00525E82"/>
    <w:rsid w:val="00546C71"/>
    <w:rsid w:val="00560305"/>
    <w:rsid w:val="00573B94"/>
    <w:rsid w:val="00584B86"/>
    <w:rsid w:val="005A296B"/>
    <w:rsid w:val="005A6BE0"/>
    <w:rsid w:val="005A7904"/>
    <w:rsid w:val="005C5A03"/>
    <w:rsid w:val="005E282D"/>
    <w:rsid w:val="005E6A21"/>
    <w:rsid w:val="00606DBE"/>
    <w:rsid w:val="006168DD"/>
    <w:rsid w:val="00676DE6"/>
    <w:rsid w:val="00685492"/>
    <w:rsid w:val="00690875"/>
    <w:rsid w:val="006A7662"/>
    <w:rsid w:val="006A76ED"/>
    <w:rsid w:val="006F0710"/>
    <w:rsid w:val="006F1121"/>
    <w:rsid w:val="006F3A5C"/>
    <w:rsid w:val="006F732B"/>
    <w:rsid w:val="006F777E"/>
    <w:rsid w:val="0073235F"/>
    <w:rsid w:val="0075024B"/>
    <w:rsid w:val="00771EC3"/>
    <w:rsid w:val="007B49EE"/>
    <w:rsid w:val="007B52D5"/>
    <w:rsid w:val="007D1792"/>
    <w:rsid w:val="007D28FF"/>
    <w:rsid w:val="00805937"/>
    <w:rsid w:val="0082713B"/>
    <w:rsid w:val="00834B81"/>
    <w:rsid w:val="00844C95"/>
    <w:rsid w:val="0084738D"/>
    <w:rsid w:val="008551FD"/>
    <w:rsid w:val="008638AD"/>
    <w:rsid w:val="00880712"/>
    <w:rsid w:val="0088319A"/>
    <w:rsid w:val="00894FC4"/>
    <w:rsid w:val="008B120A"/>
    <w:rsid w:val="008C54E6"/>
    <w:rsid w:val="008D07AF"/>
    <w:rsid w:val="0091096B"/>
    <w:rsid w:val="00916EB1"/>
    <w:rsid w:val="00923278"/>
    <w:rsid w:val="00931780"/>
    <w:rsid w:val="009425DD"/>
    <w:rsid w:val="0096144E"/>
    <w:rsid w:val="009746A2"/>
    <w:rsid w:val="00990C61"/>
    <w:rsid w:val="009956BB"/>
    <w:rsid w:val="00997009"/>
    <w:rsid w:val="009F0D94"/>
    <w:rsid w:val="00A1441D"/>
    <w:rsid w:val="00A80D46"/>
    <w:rsid w:val="00A8528C"/>
    <w:rsid w:val="00A87BC3"/>
    <w:rsid w:val="00A979A2"/>
    <w:rsid w:val="00AA0498"/>
    <w:rsid w:val="00AA6D34"/>
    <w:rsid w:val="00AC0189"/>
    <w:rsid w:val="00AE2C42"/>
    <w:rsid w:val="00AF374A"/>
    <w:rsid w:val="00AF7276"/>
    <w:rsid w:val="00B24AA5"/>
    <w:rsid w:val="00B531FA"/>
    <w:rsid w:val="00B93DC4"/>
    <w:rsid w:val="00BD1C21"/>
    <w:rsid w:val="00C10CD6"/>
    <w:rsid w:val="00C11A59"/>
    <w:rsid w:val="00C425B4"/>
    <w:rsid w:val="00C612E6"/>
    <w:rsid w:val="00C659C1"/>
    <w:rsid w:val="00C91BFB"/>
    <w:rsid w:val="00C97988"/>
    <w:rsid w:val="00CA1A7B"/>
    <w:rsid w:val="00CE61FD"/>
    <w:rsid w:val="00D3068B"/>
    <w:rsid w:val="00D36F62"/>
    <w:rsid w:val="00D54BDE"/>
    <w:rsid w:val="00D57762"/>
    <w:rsid w:val="00D7641C"/>
    <w:rsid w:val="00D82C36"/>
    <w:rsid w:val="00D9092C"/>
    <w:rsid w:val="00DA0997"/>
    <w:rsid w:val="00DE4FAF"/>
    <w:rsid w:val="00E14DAF"/>
    <w:rsid w:val="00E24FE8"/>
    <w:rsid w:val="00E2588F"/>
    <w:rsid w:val="00E33E12"/>
    <w:rsid w:val="00E47740"/>
    <w:rsid w:val="00E62350"/>
    <w:rsid w:val="00E916A5"/>
    <w:rsid w:val="00EE0ABD"/>
    <w:rsid w:val="00EE4194"/>
    <w:rsid w:val="00F36288"/>
    <w:rsid w:val="00FC7479"/>
    <w:rsid w:val="00FE2083"/>
    <w:rsid w:val="00FE37E7"/>
    <w:rsid w:val="15C80052"/>
    <w:rsid w:val="377A5F38"/>
    <w:rsid w:val="3EA94CFC"/>
    <w:rsid w:val="49ED0E8D"/>
    <w:rsid w:val="63F44E9F"/>
    <w:rsid w:val="6D7145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nhideWhenUsed="0" w:uiPriority="0" w:semiHidden="0" w:name="Body Text 2"/>
    <w:lsdException w:qFormat="1" w:unhideWhenUsed="0" w:uiPriority="0" w:semiHidden="0" w:name="Body Text 3"/>
    <w:lsdException w:uiPriority="99" w:name="Body Text Indent 2"/>
    <w:lsdException w:uiPriority="99"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4"/>
    <w:basedOn w:val="1"/>
    <w:next w:val="1"/>
    <w:qFormat/>
    <w:uiPriority w:val="0"/>
    <w:pPr>
      <w:keepNext/>
      <w:keepLines/>
      <w:numPr>
        <w:ilvl w:val="3"/>
        <w:numId w:val="1"/>
      </w:numPr>
      <w:tabs>
        <w:tab w:val="clear" w:pos="864"/>
      </w:tabs>
      <w:adjustRightInd w:val="0"/>
      <w:spacing w:before="280" w:after="290" w:line="376" w:lineRule="atLeast"/>
      <w:ind w:left="0" w:firstLine="0"/>
      <w:textAlignment w:val="baseline"/>
      <w:outlineLvl w:val="3"/>
    </w:pPr>
    <w:rPr>
      <w:rFonts w:ascii="Arial" w:hAnsi="Arial" w:eastAsia="黑体"/>
      <w:b/>
      <w:color w:val="000000"/>
      <w:kern w:val="0"/>
      <w:sz w:val="28"/>
      <w:szCs w:val="20"/>
    </w:rPr>
  </w:style>
  <w:style w:type="paragraph" w:styleId="5">
    <w:name w:val="heading 5"/>
    <w:basedOn w:val="1"/>
    <w:next w:val="1"/>
    <w:qFormat/>
    <w:uiPriority w:val="0"/>
    <w:pPr>
      <w:keepNext/>
      <w:keepLines/>
      <w:numPr>
        <w:ilvl w:val="4"/>
        <w:numId w:val="1"/>
      </w:numPr>
      <w:tabs>
        <w:tab w:val="clear" w:pos="1008"/>
      </w:tabs>
      <w:adjustRightInd w:val="0"/>
      <w:spacing w:before="280" w:after="290" w:line="376" w:lineRule="atLeast"/>
      <w:ind w:left="0" w:firstLine="0"/>
      <w:textAlignment w:val="baseline"/>
      <w:outlineLvl w:val="4"/>
    </w:pPr>
    <w:rPr>
      <w:rFonts w:eastAsia="楷体_GB2312"/>
      <w:b/>
      <w:color w:val="000000"/>
      <w:kern w:val="0"/>
      <w:sz w:val="28"/>
      <w:szCs w:val="20"/>
    </w:rPr>
  </w:style>
  <w:style w:type="paragraph" w:styleId="6">
    <w:name w:val="heading 6"/>
    <w:basedOn w:val="1"/>
    <w:next w:val="1"/>
    <w:qFormat/>
    <w:uiPriority w:val="0"/>
    <w:pPr>
      <w:keepNext/>
      <w:keepLines/>
      <w:numPr>
        <w:ilvl w:val="5"/>
        <w:numId w:val="1"/>
      </w:numPr>
      <w:tabs>
        <w:tab w:val="clear" w:pos="1152"/>
      </w:tabs>
      <w:adjustRightInd w:val="0"/>
      <w:spacing w:before="240" w:after="64" w:line="320" w:lineRule="atLeast"/>
      <w:ind w:left="0" w:firstLine="0"/>
      <w:textAlignment w:val="baseline"/>
      <w:outlineLvl w:val="5"/>
    </w:pPr>
    <w:rPr>
      <w:rFonts w:ascii="Arial" w:hAnsi="Arial" w:eastAsia="黑体"/>
      <w:b/>
      <w:color w:val="000000"/>
      <w:kern w:val="0"/>
      <w:szCs w:val="20"/>
    </w:rPr>
  </w:style>
  <w:style w:type="paragraph" w:styleId="7">
    <w:name w:val="heading 7"/>
    <w:basedOn w:val="1"/>
    <w:next w:val="1"/>
    <w:qFormat/>
    <w:uiPriority w:val="0"/>
    <w:pPr>
      <w:keepNext/>
      <w:keepLines/>
      <w:numPr>
        <w:ilvl w:val="6"/>
        <w:numId w:val="1"/>
      </w:numPr>
      <w:tabs>
        <w:tab w:val="clear" w:pos="1296"/>
      </w:tabs>
      <w:adjustRightInd w:val="0"/>
      <w:spacing w:before="240" w:after="64" w:line="320" w:lineRule="atLeast"/>
      <w:ind w:left="0" w:firstLine="0"/>
      <w:textAlignment w:val="baseline"/>
      <w:outlineLvl w:val="6"/>
    </w:pPr>
    <w:rPr>
      <w:rFonts w:eastAsia="楷体_GB2312"/>
      <w:b/>
      <w:color w:val="000000"/>
      <w:kern w:val="0"/>
      <w:szCs w:val="20"/>
    </w:rPr>
  </w:style>
  <w:style w:type="paragraph" w:styleId="8">
    <w:name w:val="heading 8"/>
    <w:basedOn w:val="1"/>
    <w:next w:val="1"/>
    <w:qFormat/>
    <w:uiPriority w:val="0"/>
    <w:pPr>
      <w:keepNext/>
      <w:keepLines/>
      <w:numPr>
        <w:ilvl w:val="7"/>
        <w:numId w:val="1"/>
      </w:numPr>
      <w:tabs>
        <w:tab w:val="clear" w:pos="1440"/>
      </w:tabs>
      <w:adjustRightInd w:val="0"/>
      <w:spacing w:before="240" w:after="64" w:line="320" w:lineRule="atLeast"/>
      <w:ind w:left="0" w:firstLine="0"/>
      <w:textAlignment w:val="baseline"/>
      <w:outlineLvl w:val="7"/>
    </w:pPr>
    <w:rPr>
      <w:rFonts w:ascii="Arial" w:hAnsi="Arial" w:eastAsia="黑体"/>
      <w:color w:val="000000"/>
      <w:kern w:val="0"/>
      <w:szCs w:val="20"/>
    </w:rPr>
  </w:style>
  <w:style w:type="paragraph" w:styleId="9">
    <w:name w:val="heading 9"/>
    <w:basedOn w:val="1"/>
    <w:next w:val="1"/>
    <w:qFormat/>
    <w:uiPriority w:val="0"/>
    <w:pPr>
      <w:keepNext/>
      <w:keepLines/>
      <w:numPr>
        <w:ilvl w:val="8"/>
        <w:numId w:val="1"/>
      </w:numPr>
      <w:tabs>
        <w:tab w:val="clear" w:pos="1584"/>
      </w:tabs>
      <w:adjustRightInd w:val="0"/>
      <w:spacing w:before="240" w:after="64" w:line="320" w:lineRule="atLeast"/>
      <w:ind w:left="0" w:firstLine="0"/>
      <w:textAlignment w:val="baseline"/>
      <w:outlineLvl w:val="8"/>
    </w:pPr>
    <w:rPr>
      <w:rFonts w:ascii="Arial" w:hAnsi="Arial" w:eastAsia="黑体"/>
      <w:color w:val="000000"/>
      <w:kern w:val="0"/>
      <w:sz w:val="28"/>
      <w:szCs w:val="20"/>
    </w:rPr>
  </w:style>
  <w:style w:type="character" w:default="1" w:styleId="19">
    <w:name w:val="Default Paragraph Font"/>
    <w:unhideWhenUsed/>
    <w:qFormat/>
    <w:uiPriority w:val="1"/>
  </w:style>
  <w:style w:type="table" w:default="1" w:styleId="23">
    <w:name w:val="Normal Table"/>
    <w:unhideWhenUsed/>
    <w:qFormat/>
    <w:uiPriority w:val="99"/>
    <w:tblPr>
      <w:tblLayout w:type="fixed"/>
      <w:tblCellMar>
        <w:top w:w="0" w:type="dxa"/>
        <w:left w:w="108" w:type="dxa"/>
        <w:bottom w:w="0" w:type="dxa"/>
        <w:right w:w="108" w:type="dxa"/>
      </w:tblCellMar>
    </w:tblPr>
  </w:style>
  <w:style w:type="paragraph" w:styleId="10">
    <w:name w:val="Body Text 3"/>
    <w:basedOn w:val="1"/>
    <w:qFormat/>
    <w:uiPriority w:val="0"/>
    <w:rPr>
      <w:sz w:val="30"/>
    </w:rPr>
  </w:style>
  <w:style w:type="paragraph" w:styleId="11">
    <w:name w:val="Body Text"/>
    <w:basedOn w:val="1"/>
    <w:uiPriority w:val="0"/>
  </w:style>
  <w:style w:type="paragraph" w:styleId="12">
    <w:name w:val="Body Text Indent"/>
    <w:basedOn w:val="1"/>
    <w:qFormat/>
    <w:uiPriority w:val="0"/>
    <w:pPr>
      <w:adjustRightInd w:val="0"/>
      <w:snapToGrid w:val="0"/>
      <w:spacing w:line="360" w:lineRule="auto"/>
      <w:ind w:firstLine="480" w:firstLineChars="200"/>
    </w:pPr>
  </w:style>
  <w:style w:type="paragraph" w:styleId="13">
    <w:name w:val="Plain Text"/>
    <w:basedOn w:val="1"/>
    <w:qFormat/>
    <w:uiPriority w:val="0"/>
    <w:rPr>
      <w:rFonts w:ascii="宋体" w:hAnsi="Courier New"/>
      <w:sz w:val="30"/>
      <w:szCs w:val="20"/>
    </w:rPr>
  </w:style>
  <w:style w:type="paragraph" w:styleId="14">
    <w:name w:val="footer"/>
    <w:basedOn w:val="1"/>
    <w:qFormat/>
    <w:uiPriority w:val="0"/>
    <w:pPr>
      <w:tabs>
        <w:tab w:val="center" w:pos="4153"/>
        <w:tab w:val="right" w:pos="8306"/>
      </w:tabs>
      <w:snapToGrid w:val="0"/>
      <w:jc w:val="left"/>
    </w:pPr>
    <w:rPr>
      <w:sz w:val="18"/>
      <w:szCs w:val="18"/>
    </w:rPr>
  </w:style>
  <w:style w:type="paragraph" w:styleId="1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semiHidden/>
    <w:qFormat/>
    <w:uiPriority w:val="0"/>
    <w:rPr>
      <w:sz w:val="21"/>
    </w:rPr>
  </w:style>
  <w:style w:type="paragraph" w:styleId="17">
    <w:name w:val="toc 2"/>
    <w:basedOn w:val="1"/>
    <w:next w:val="1"/>
    <w:semiHidden/>
    <w:qFormat/>
    <w:uiPriority w:val="0"/>
    <w:pPr>
      <w:ind w:left="420" w:leftChars="200"/>
    </w:pPr>
    <w:rPr>
      <w:sz w:val="21"/>
    </w:rPr>
  </w:style>
  <w:style w:type="paragraph" w:styleId="18">
    <w:name w:val="Body Text 2"/>
    <w:basedOn w:val="1"/>
    <w:uiPriority w:val="0"/>
    <w:pPr>
      <w:adjustRightInd w:val="0"/>
      <w:spacing w:line="312" w:lineRule="atLeast"/>
      <w:textAlignment w:val="baseline"/>
    </w:pPr>
    <w:rPr>
      <w:kern w:val="0"/>
      <w:sz w:val="28"/>
      <w:szCs w:val="20"/>
    </w:rPr>
  </w:style>
  <w:style w:type="character" w:styleId="20">
    <w:name w:val="page number"/>
    <w:basedOn w:val="19"/>
    <w:uiPriority w:val="0"/>
  </w:style>
  <w:style w:type="character" w:styleId="21">
    <w:name w:val="FollowedHyperlink"/>
    <w:qFormat/>
    <w:uiPriority w:val="0"/>
    <w:rPr>
      <w:color w:val="800080"/>
      <w:u w:val="single"/>
    </w:rPr>
  </w:style>
  <w:style w:type="character" w:styleId="22">
    <w:name w:val="Hyperlink"/>
    <w:qFormat/>
    <w:uiPriority w:val="0"/>
    <w:rPr>
      <w:color w:val="0000FF"/>
      <w:u w:val="single"/>
    </w:rPr>
  </w:style>
  <w:style w:type="table" w:styleId="24">
    <w:name w:val="Table Grid"/>
    <w:basedOn w:val="2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7.png"/><Relationship Id="rId15" Type="http://schemas.openxmlformats.org/officeDocument/2006/relationships/oleObject" Target="embeddings/oleObject1.bin"/><Relationship Id="rId14" Type="http://schemas.openxmlformats.org/officeDocument/2006/relationships/image" Target="media/image6.jpeg"/><Relationship Id="rId13" Type="http://schemas.openxmlformats.org/officeDocument/2006/relationships/image" Target="media/image5.bmp"/><Relationship Id="rId12" Type="http://schemas.openxmlformats.org/officeDocument/2006/relationships/image" Target="media/image4.png"/><Relationship Id="rId11" Type="http://schemas.openxmlformats.org/officeDocument/2006/relationships/image" Target="media/image3.bmp"/><Relationship Id="rId10" Type="http://schemas.openxmlformats.org/officeDocument/2006/relationships/image" Target="media/image2.bmp"/><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Info spid="_x0000_s176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42</Pages>
  <Words>21122</Words>
  <Characters>6780</Characters>
  <Lines>56</Lines>
  <Paragraphs>55</Paragraphs>
  <ScaleCrop>false</ScaleCrop>
  <LinksUpToDate>false</LinksUpToDate>
  <CharactersWithSpaces>27847</CharactersWithSpaces>
  <Application>WPS Office_10.1.0.6490_F1E327BC-269C-435d-A152-05C5408002CA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2017-03-11T11:22:00Z</dcterms:created>
  <dc:creator>Administrator</dc:creator>
  <cp:lastModifiedBy>123</cp:lastModifiedBy>
  <cp:lastPrinted>2007-04-10T16:37:00Z</cp:lastPrinted>
  <dcterms:modified xsi:type="dcterms:W3CDTF">2017-06-13T09:55:03Z</dcterms:modified>
  <dc:title>侦审科技大楼燃气锅炉房工程</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2052-10.1.0.6490</vt:lpwstr>
  </property>
</Properties>
</file>